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14" w:rsidRDefault="00ED0C14" w:rsidP="00206E47">
      <w:pPr>
        <w:spacing w:after="0" w:line="240" w:lineRule="auto"/>
        <w:jc w:val="center"/>
        <w:rPr>
          <w:rFonts w:ascii="Times New Roman" w:hAnsi="Times New Roman"/>
          <w:b/>
          <w:bCs/>
          <w:sz w:val="20"/>
        </w:rPr>
      </w:pPr>
    </w:p>
    <w:p w:rsidR="00ED0C14" w:rsidRPr="002D6B2B" w:rsidRDefault="00855588" w:rsidP="00855588">
      <w:pPr>
        <w:spacing w:after="0"/>
        <w:ind w:left="283"/>
        <w:jc w:val="center"/>
        <w:rPr>
          <w:rFonts w:ascii="Arial" w:hAnsi="Arial" w:cs="Arial"/>
          <w:b/>
          <w:sz w:val="32"/>
          <w:szCs w:val="32"/>
        </w:rPr>
      </w:pPr>
      <w:r>
        <w:rPr>
          <w:rFonts w:ascii="Arial" w:hAnsi="Arial" w:cs="Arial"/>
          <w:b/>
          <w:sz w:val="32"/>
          <w:szCs w:val="32"/>
        </w:rPr>
        <w:t>10</w:t>
      </w:r>
      <w:r w:rsidR="00ED0C14" w:rsidRPr="002D6B2B">
        <w:rPr>
          <w:rFonts w:ascii="Arial" w:hAnsi="Arial" w:cs="Arial"/>
          <w:b/>
          <w:sz w:val="32"/>
          <w:szCs w:val="32"/>
        </w:rPr>
        <w:t>.03.2017</w:t>
      </w:r>
      <w:r>
        <w:rPr>
          <w:rFonts w:ascii="Arial" w:hAnsi="Arial" w:cs="Arial"/>
          <w:b/>
          <w:sz w:val="32"/>
          <w:szCs w:val="32"/>
        </w:rPr>
        <w:t xml:space="preserve"> </w:t>
      </w:r>
      <w:r w:rsidR="00ED0C14" w:rsidRPr="002D6B2B">
        <w:rPr>
          <w:rFonts w:ascii="Arial" w:hAnsi="Arial" w:cs="Arial"/>
          <w:b/>
          <w:sz w:val="32"/>
          <w:szCs w:val="32"/>
        </w:rPr>
        <w:t>Г. №</w:t>
      </w:r>
      <w:r>
        <w:rPr>
          <w:rFonts w:ascii="Arial" w:hAnsi="Arial" w:cs="Arial"/>
          <w:b/>
          <w:sz w:val="32"/>
          <w:szCs w:val="32"/>
        </w:rPr>
        <w:t>6</w:t>
      </w:r>
    </w:p>
    <w:p w:rsidR="00ED0C14" w:rsidRPr="002D6B2B" w:rsidRDefault="00ED0C14" w:rsidP="00855588">
      <w:pPr>
        <w:spacing w:after="0"/>
        <w:jc w:val="center"/>
        <w:rPr>
          <w:rFonts w:ascii="Arial" w:eastAsia="Calibri" w:hAnsi="Arial" w:cs="Arial"/>
          <w:b/>
          <w:sz w:val="32"/>
          <w:szCs w:val="32"/>
        </w:rPr>
      </w:pPr>
      <w:r w:rsidRPr="002D6B2B">
        <w:rPr>
          <w:rFonts w:ascii="Arial" w:eastAsia="Calibri" w:hAnsi="Arial" w:cs="Arial"/>
          <w:b/>
          <w:sz w:val="32"/>
          <w:szCs w:val="32"/>
        </w:rPr>
        <w:t>РОССИЙСКАЯ ФЕДЕРАЦИЯ</w:t>
      </w:r>
    </w:p>
    <w:p w:rsidR="00ED0C14" w:rsidRPr="002D6B2B" w:rsidRDefault="00ED0C14" w:rsidP="00855588">
      <w:pPr>
        <w:spacing w:after="0"/>
        <w:jc w:val="center"/>
        <w:rPr>
          <w:rFonts w:ascii="Arial" w:eastAsia="Calibri" w:hAnsi="Arial" w:cs="Arial"/>
          <w:b/>
          <w:sz w:val="32"/>
          <w:szCs w:val="32"/>
        </w:rPr>
      </w:pPr>
      <w:r w:rsidRPr="002D6B2B">
        <w:rPr>
          <w:rFonts w:ascii="Arial" w:eastAsia="Calibri" w:hAnsi="Arial" w:cs="Arial"/>
          <w:b/>
          <w:sz w:val="32"/>
          <w:szCs w:val="32"/>
        </w:rPr>
        <w:t>ИРКУТСКАЯ ОБЛАСТЬ</w:t>
      </w:r>
    </w:p>
    <w:p w:rsidR="00ED0C14" w:rsidRPr="002D6B2B" w:rsidRDefault="00ED0C14" w:rsidP="00855588">
      <w:pPr>
        <w:spacing w:after="0"/>
        <w:jc w:val="center"/>
        <w:rPr>
          <w:rFonts w:ascii="Arial" w:eastAsia="Calibri" w:hAnsi="Arial" w:cs="Arial"/>
          <w:b/>
          <w:sz w:val="32"/>
          <w:szCs w:val="32"/>
        </w:rPr>
      </w:pPr>
      <w:r w:rsidRPr="002D6B2B">
        <w:rPr>
          <w:rFonts w:ascii="Arial" w:eastAsia="Calibri" w:hAnsi="Arial" w:cs="Arial"/>
          <w:b/>
          <w:sz w:val="32"/>
          <w:szCs w:val="32"/>
        </w:rPr>
        <w:t>НИЖНЕУДИНСКИЙ МУНИЦИПАЛЬНЫЙ РАЙОН</w:t>
      </w:r>
    </w:p>
    <w:p w:rsidR="00ED0C14" w:rsidRPr="002D6B2B" w:rsidRDefault="00ED0C14" w:rsidP="00855588">
      <w:pPr>
        <w:spacing w:after="0"/>
        <w:jc w:val="center"/>
        <w:rPr>
          <w:rFonts w:ascii="Arial" w:eastAsia="Calibri" w:hAnsi="Arial" w:cs="Arial"/>
          <w:b/>
          <w:sz w:val="32"/>
          <w:szCs w:val="32"/>
        </w:rPr>
      </w:pPr>
      <w:r w:rsidRPr="002D6B2B">
        <w:rPr>
          <w:rFonts w:ascii="Arial" w:eastAsia="Calibri" w:hAnsi="Arial" w:cs="Arial"/>
          <w:b/>
          <w:sz w:val="32"/>
          <w:szCs w:val="32"/>
        </w:rPr>
        <w:t>ДУМА</w:t>
      </w:r>
    </w:p>
    <w:p w:rsidR="00ED0C14" w:rsidRPr="002D6B2B" w:rsidRDefault="00ED0C14" w:rsidP="00855588">
      <w:pPr>
        <w:spacing w:after="0"/>
        <w:jc w:val="center"/>
        <w:rPr>
          <w:rFonts w:ascii="Arial" w:eastAsia="Calibri" w:hAnsi="Arial" w:cs="Arial"/>
          <w:b/>
          <w:sz w:val="32"/>
          <w:szCs w:val="32"/>
        </w:rPr>
      </w:pPr>
      <w:r w:rsidRPr="002D6B2B">
        <w:rPr>
          <w:rFonts w:ascii="Arial" w:eastAsia="Calibri" w:hAnsi="Arial" w:cs="Arial"/>
          <w:b/>
          <w:sz w:val="32"/>
          <w:szCs w:val="32"/>
        </w:rPr>
        <w:t>ПОРОГСКОГО МУНИЦИПАЛЬНОГО ОБРАЗОВАНИЯ</w:t>
      </w:r>
    </w:p>
    <w:p w:rsidR="00ED0C14" w:rsidRPr="00ED0C14" w:rsidRDefault="00ED0C14" w:rsidP="00855588">
      <w:pPr>
        <w:spacing w:after="0"/>
        <w:jc w:val="center"/>
        <w:rPr>
          <w:rFonts w:ascii="Arial" w:hAnsi="Arial" w:cs="Arial"/>
          <w:b/>
          <w:sz w:val="32"/>
          <w:szCs w:val="32"/>
        </w:rPr>
      </w:pPr>
      <w:r w:rsidRPr="002D6B2B">
        <w:rPr>
          <w:rFonts w:ascii="Arial" w:eastAsia="Calibri" w:hAnsi="Arial" w:cs="Arial"/>
          <w:b/>
          <w:sz w:val="32"/>
          <w:szCs w:val="32"/>
        </w:rPr>
        <w:t>РЕШЕНИЕ</w:t>
      </w:r>
    </w:p>
    <w:p w:rsidR="00ED0C14" w:rsidRDefault="00ED0C14" w:rsidP="00ED0C14">
      <w:pPr>
        <w:jc w:val="both"/>
        <w:rPr>
          <w:szCs w:val="24"/>
        </w:rPr>
      </w:pPr>
    </w:p>
    <w:p w:rsidR="00ED0C14" w:rsidRPr="00855588" w:rsidRDefault="00ED0C14" w:rsidP="00ED0C14">
      <w:pPr>
        <w:jc w:val="both"/>
        <w:rPr>
          <w:rFonts w:ascii="Arial" w:hAnsi="Arial" w:cs="Arial"/>
          <w:b/>
          <w:sz w:val="32"/>
          <w:szCs w:val="32"/>
        </w:rPr>
      </w:pPr>
      <w:r w:rsidRPr="00ED0C14">
        <w:rPr>
          <w:rFonts w:ascii="Arial" w:hAnsi="Arial" w:cs="Arial"/>
          <w:b/>
          <w:sz w:val="24"/>
          <w:szCs w:val="24"/>
        </w:rPr>
        <w:t xml:space="preserve"> </w:t>
      </w:r>
      <w:r w:rsidR="00855588" w:rsidRPr="00855588">
        <w:rPr>
          <w:rFonts w:ascii="Arial" w:hAnsi="Arial" w:cs="Arial"/>
          <w:b/>
          <w:sz w:val="32"/>
          <w:szCs w:val="32"/>
        </w:rPr>
        <w:t xml:space="preserve">О ВНЕСЕНИИ ИЗМЕНЕНИЙ В </w:t>
      </w:r>
      <w:r w:rsidR="00855588">
        <w:rPr>
          <w:rFonts w:ascii="Arial" w:hAnsi="Arial" w:cs="Arial"/>
          <w:b/>
          <w:sz w:val="32"/>
          <w:szCs w:val="32"/>
        </w:rPr>
        <w:t xml:space="preserve"> РЕШЕНИЕ ДУМЫ №21 ОТ 03.12.2013Г.«ОБ</w:t>
      </w:r>
      <w:r w:rsidR="00FE156D">
        <w:rPr>
          <w:rFonts w:ascii="Arial" w:hAnsi="Arial" w:cs="Arial"/>
          <w:b/>
          <w:sz w:val="32"/>
          <w:szCs w:val="32"/>
        </w:rPr>
        <w:t xml:space="preserve"> </w:t>
      </w:r>
      <w:bookmarkStart w:id="0" w:name="_GoBack"/>
      <w:bookmarkEnd w:id="0"/>
      <w:r w:rsidR="00855588">
        <w:rPr>
          <w:rFonts w:ascii="Arial" w:hAnsi="Arial" w:cs="Arial"/>
          <w:b/>
          <w:sz w:val="32"/>
          <w:szCs w:val="32"/>
        </w:rPr>
        <w:t xml:space="preserve">УТВЕРЖДЕНИИ </w:t>
      </w:r>
      <w:r w:rsidR="00855588" w:rsidRPr="00855588">
        <w:rPr>
          <w:rFonts w:ascii="Arial" w:hAnsi="Arial" w:cs="Arial"/>
          <w:b/>
          <w:sz w:val="32"/>
          <w:szCs w:val="32"/>
        </w:rPr>
        <w:t>ПРАВИЛ</w:t>
      </w:r>
      <w:r w:rsidR="00855588">
        <w:rPr>
          <w:rFonts w:ascii="Arial" w:hAnsi="Arial" w:cs="Arial"/>
          <w:b/>
          <w:sz w:val="32"/>
          <w:szCs w:val="32"/>
        </w:rPr>
        <w:t xml:space="preserve"> </w:t>
      </w:r>
      <w:r w:rsidR="00855588" w:rsidRPr="00855588">
        <w:rPr>
          <w:rFonts w:ascii="Arial" w:hAnsi="Arial" w:cs="Arial"/>
          <w:b/>
          <w:sz w:val="32"/>
          <w:szCs w:val="32"/>
        </w:rPr>
        <w:t>ЗЕМЛЕПОЛЬЗОВАНИЯ И ЗАСТРОЙКИ».</w:t>
      </w:r>
    </w:p>
    <w:p w:rsidR="00ED0C14" w:rsidRPr="00ED0C14" w:rsidRDefault="00ED0C14" w:rsidP="00ED0C14">
      <w:pPr>
        <w:tabs>
          <w:tab w:val="left" w:pos="3960"/>
        </w:tabs>
        <w:ind w:firstLine="284"/>
        <w:jc w:val="both"/>
        <w:rPr>
          <w:rFonts w:ascii="Arial" w:hAnsi="Arial" w:cs="Arial"/>
          <w:szCs w:val="24"/>
        </w:rPr>
      </w:pPr>
      <w:r w:rsidRPr="00ED0C14">
        <w:rPr>
          <w:rFonts w:ascii="Arial" w:hAnsi="Arial" w:cs="Arial"/>
          <w:szCs w:val="24"/>
        </w:rPr>
        <w:t xml:space="preserve">В целях создания условий для устойчивого развития </w:t>
      </w:r>
      <w:proofErr w:type="spellStart"/>
      <w:r w:rsidRPr="00ED0C14">
        <w:rPr>
          <w:rFonts w:ascii="Arial" w:hAnsi="Arial" w:cs="Arial"/>
          <w:szCs w:val="24"/>
        </w:rPr>
        <w:t>Порогского</w:t>
      </w:r>
      <w:proofErr w:type="spellEnd"/>
      <w:r w:rsidRPr="00ED0C14">
        <w:rPr>
          <w:rFonts w:ascii="Arial" w:hAnsi="Arial" w:cs="Arial"/>
          <w:szCs w:val="24"/>
        </w:rPr>
        <w:t xml:space="preserve"> муниципального образования, эффективного землепользования и застройки, планировки территории городского Поселения, обеспечения прав и законных интересов физических и юридических лиц в соответствии с ч.4 ст.31, ст.32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ст.33 Устава </w:t>
      </w:r>
      <w:proofErr w:type="spellStart"/>
      <w:r w:rsidRPr="00ED0C14">
        <w:rPr>
          <w:rFonts w:ascii="Arial" w:hAnsi="Arial" w:cs="Arial"/>
          <w:szCs w:val="24"/>
        </w:rPr>
        <w:t>Порогского</w:t>
      </w:r>
      <w:proofErr w:type="spellEnd"/>
      <w:r w:rsidRPr="00ED0C14">
        <w:rPr>
          <w:rFonts w:ascii="Arial" w:hAnsi="Arial" w:cs="Arial"/>
          <w:szCs w:val="24"/>
        </w:rPr>
        <w:t xml:space="preserve"> муниципального образования, </w:t>
      </w:r>
    </w:p>
    <w:p w:rsidR="00ED0C14" w:rsidRPr="00ED0C14" w:rsidRDefault="00ED0C14" w:rsidP="00ED0C14">
      <w:pPr>
        <w:ind w:firstLine="284"/>
        <w:jc w:val="center"/>
        <w:rPr>
          <w:rFonts w:ascii="Arial" w:hAnsi="Arial" w:cs="Arial"/>
          <w:szCs w:val="24"/>
        </w:rPr>
      </w:pPr>
      <w:bookmarkStart w:id="1" w:name="_Toc343435110"/>
      <w:r w:rsidRPr="00ED0C14">
        <w:rPr>
          <w:rFonts w:ascii="Arial" w:hAnsi="Arial" w:cs="Arial"/>
          <w:szCs w:val="24"/>
        </w:rPr>
        <w:t>РЕШИЛА</w:t>
      </w:r>
      <w:bookmarkEnd w:id="1"/>
    </w:p>
    <w:p w:rsidR="00ED0C14" w:rsidRPr="00ED0C14" w:rsidRDefault="00ED0C14" w:rsidP="00BC66C9">
      <w:pPr>
        <w:ind w:firstLine="284"/>
        <w:jc w:val="both"/>
        <w:rPr>
          <w:rFonts w:ascii="Arial" w:hAnsi="Arial" w:cs="Arial"/>
          <w:szCs w:val="24"/>
        </w:rPr>
      </w:pPr>
      <w:r w:rsidRPr="00ED0C14">
        <w:rPr>
          <w:rFonts w:ascii="Arial" w:hAnsi="Arial" w:cs="Arial"/>
          <w:szCs w:val="24"/>
        </w:rPr>
        <w:t xml:space="preserve">1. </w:t>
      </w:r>
      <w:r w:rsidR="00BC66C9">
        <w:rPr>
          <w:rFonts w:ascii="Arial" w:hAnsi="Arial" w:cs="Arial"/>
          <w:szCs w:val="24"/>
        </w:rPr>
        <w:t xml:space="preserve">Внести </w:t>
      </w:r>
      <w:r w:rsidRPr="00ED0C14">
        <w:rPr>
          <w:rFonts w:ascii="Arial" w:hAnsi="Arial" w:cs="Arial"/>
          <w:szCs w:val="24"/>
        </w:rPr>
        <w:t xml:space="preserve"> изменения в </w:t>
      </w:r>
      <w:r w:rsidR="00BC66C9">
        <w:rPr>
          <w:rFonts w:ascii="Arial" w:hAnsi="Arial" w:cs="Arial"/>
          <w:szCs w:val="24"/>
        </w:rPr>
        <w:t xml:space="preserve"> решения Думы № 21 от 03.12.2013 года « Об утверждении правил</w:t>
      </w:r>
      <w:r w:rsidRPr="00ED0C14">
        <w:rPr>
          <w:rFonts w:ascii="Arial" w:hAnsi="Arial" w:cs="Arial"/>
          <w:szCs w:val="24"/>
        </w:rPr>
        <w:t xml:space="preserve"> землепользования и застройки </w:t>
      </w:r>
      <w:proofErr w:type="spellStart"/>
      <w:r w:rsidRPr="00ED0C14">
        <w:rPr>
          <w:rFonts w:ascii="Arial" w:hAnsi="Arial" w:cs="Arial"/>
          <w:szCs w:val="24"/>
        </w:rPr>
        <w:t>Порогского</w:t>
      </w:r>
      <w:proofErr w:type="spellEnd"/>
      <w:r w:rsidRPr="00ED0C14">
        <w:rPr>
          <w:rFonts w:ascii="Arial" w:hAnsi="Arial" w:cs="Arial"/>
          <w:szCs w:val="24"/>
        </w:rPr>
        <w:t xml:space="preserve"> муниципального образования (прилагаются) </w:t>
      </w:r>
    </w:p>
    <w:p w:rsidR="00ED0C14" w:rsidRPr="00ED0C14" w:rsidRDefault="00ED0C14" w:rsidP="00ED0C14">
      <w:pPr>
        <w:ind w:firstLine="284"/>
        <w:jc w:val="both"/>
        <w:rPr>
          <w:rFonts w:ascii="Arial" w:hAnsi="Arial" w:cs="Arial"/>
          <w:szCs w:val="24"/>
        </w:rPr>
      </w:pPr>
      <w:r w:rsidRPr="00ED0C14">
        <w:rPr>
          <w:rFonts w:ascii="Arial" w:hAnsi="Arial" w:cs="Arial"/>
          <w:szCs w:val="24"/>
        </w:rPr>
        <w:t xml:space="preserve">2. Главе </w:t>
      </w:r>
      <w:proofErr w:type="spellStart"/>
      <w:r w:rsidRPr="00ED0C14">
        <w:rPr>
          <w:rFonts w:ascii="Arial" w:hAnsi="Arial" w:cs="Arial"/>
          <w:szCs w:val="24"/>
        </w:rPr>
        <w:t>Порогского</w:t>
      </w:r>
      <w:proofErr w:type="spellEnd"/>
      <w:r w:rsidRPr="00ED0C14">
        <w:rPr>
          <w:rFonts w:ascii="Arial" w:hAnsi="Arial" w:cs="Arial"/>
          <w:szCs w:val="24"/>
        </w:rPr>
        <w:t xml:space="preserve"> муниципального образования привести свои муниципальные правовые акты в соответствие с</w:t>
      </w:r>
      <w:r w:rsidR="00BC66C9">
        <w:rPr>
          <w:rFonts w:ascii="Arial" w:hAnsi="Arial" w:cs="Arial"/>
          <w:szCs w:val="24"/>
        </w:rPr>
        <w:t xml:space="preserve"> изменениями </w:t>
      </w:r>
      <w:r w:rsidRPr="00ED0C14">
        <w:rPr>
          <w:rFonts w:ascii="Arial" w:hAnsi="Arial" w:cs="Arial"/>
          <w:szCs w:val="24"/>
        </w:rPr>
        <w:t xml:space="preserve"> </w:t>
      </w:r>
      <w:r w:rsidR="00BC66C9">
        <w:rPr>
          <w:rFonts w:ascii="Arial" w:hAnsi="Arial" w:cs="Arial"/>
          <w:szCs w:val="24"/>
        </w:rPr>
        <w:t>п</w:t>
      </w:r>
      <w:r w:rsidRPr="00ED0C14">
        <w:rPr>
          <w:rFonts w:ascii="Arial" w:hAnsi="Arial" w:cs="Arial"/>
          <w:szCs w:val="24"/>
        </w:rPr>
        <w:t xml:space="preserve">равил землепользования и застройки </w:t>
      </w:r>
      <w:proofErr w:type="spellStart"/>
      <w:r w:rsidRPr="00ED0C14">
        <w:rPr>
          <w:rFonts w:ascii="Arial" w:hAnsi="Arial" w:cs="Arial"/>
          <w:szCs w:val="24"/>
        </w:rPr>
        <w:t>Порогского</w:t>
      </w:r>
      <w:proofErr w:type="spellEnd"/>
      <w:r w:rsidRPr="00ED0C14">
        <w:rPr>
          <w:rFonts w:ascii="Arial" w:hAnsi="Arial" w:cs="Arial"/>
          <w:szCs w:val="24"/>
        </w:rPr>
        <w:t xml:space="preserve"> муниципального образования.</w:t>
      </w:r>
    </w:p>
    <w:p w:rsidR="00ED0C14" w:rsidRPr="00ED0C14" w:rsidRDefault="00ED0C14" w:rsidP="00ED0C14">
      <w:pPr>
        <w:rPr>
          <w:rFonts w:ascii="Arial" w:hAnsi="Arial" w:cs="Arial"/>
          <w:szCs w:val="24"/>
        </w:rPr>
      </w:pPr>
      <w:r w:rsidRPr="00ED0C14">
        <w:rPr>
          <w:rFonts w:ascii="Arial" w:hAnsi="Arial" w:cs="Arial"/>
          <w:szCs w:val="24"/>
        </w:rPr>
        <w:t xml:space="preserve">3. Настоящее решение опубликовать в «Вестнике </w:t>
      </w:r>
      <w:proofErr w:type="spellStart"/>
      <w:r w:rsidRPr="00ED0C14">
        <w:rPr>
          <w:rFonts w:ascii="Arial" w:hAnsi="Arial" w:cs="Arial"/>
          <w:szCs w:val="24"/>
        </w:rPr>
        <w:t>Порогского</w:t>
      </w:r>
      <w:proofErr w:type="spellEnd"/>
      <w:r w:rsidRPr="00ED0C14">
        <w:rPr>
          <w:rFonts w:ascii="Arial" w:hAnsi="Arial" w:cs="Arial"/>
          <w:szCs w:val="24"/>
        </w:rPr>
        <w:t xml:space="preserve"> сельского поселения».</w:t>
      </w:r>
    </w:p>
    <w:p w:rsidR="00ED0C14" w:rsidRPr="00ED0C14" w:rsidRDefault="00ED0C14" w:rsidP="00ED0C14">
      <w:pPr>
        <w:ind w:firstLine="284"/>
        <w:jc w:val="both"/>
        <w:rPr>
          <w:rFonts w:ascii="Arial" w:hAnsi="Arial" w:cs="Arial"/>
          <w:szCs w:val="24"/>
        </w:rPr>
      </w:pPr>
      <w:r w:rsidRPr="00ED0C14">
        <w:rPr>
          <w:rFonts w:ascii="Arial" w:hAnsi="Arial" w:cs="Arial"/>
          <w:szCs w:val="24"/>
        </w:rPr>
        <w:t>.</w:t>
      </w:r>
    </w:p>
    <w:p w:rsidR="00ED0C14" w:rsidRPr="00ED0C14" w:rsidRDefault="00ED0C14" w:rsidP="00ED0C14">
      <w:pPr>
        <w:rPr>
          <w:rFonts w:ascii="Arial" w:hAnsi="Arial" w:cs="Arial"/>
          <w:szCs w:val="24"/>
        </w:rPr>
      </w:pPr>
    </w:p>
    <w:p w:rsidR="00ED0C14" w:rsidRPr="00ED0C14" w:rsidRDefault="00ED0C14" w:rsidP="00ED0C14">
      <w:pPr>
        <w:rPr>
          <w:rFonts w:ascii="Arial" w:hAnsi="Arial" w:cs="Arial"/>
          <w:szCs w:val="24"/>
        </w:rPr>
      </w:pPr>
      <w:r w:rsidRPr="00ED0C14">
        <w:rPr>
          <w:rFonts w:ascii="Arial" w:hAnsi="Arial" w:cs="Arial"/>
          <w:szCs w:val="24"/>
        </w:rPr>
        <w:t xml:space="preserve">Глава </w:t>
      </w:r>
      <w:proofErr w:type="spellStart"/>
      <w:r w:rsidRPr="00ED0C14">
        <w:rPr>
          <w:rFonts w:ascii="Arial" w:hAnsi="Arial" w:cs="Arial"/>
          <w:szCs w:val="24"/>
        </w:rPr>
        <w:t>Порогского</w:t>
      </w:r>
      <w:proofErr w:type="spellEnd"/>
      <w:r w:rsidRPr="00ED0C14">
        <w:rPr>
          <w:rFonts w:ascii="Arial" w:hAnsi="Arial" w:cs="Arial"/>
          <w:szCs w:val="24"/>
        </w:rPr>
        <w:t xml:space="preserve"> </w:t>
      </w:r>
    </w:p>
    <w:p w:rsidR="00ED0C14" w:rsidRPr="00BC66C9" w:rsidRDefault="00ED0C14" w:rsidP="00BC66C9">
      <w:pPr>
        <w:rPr>
          <w:rFonts w:ascii="Arial" w:hAnsi="Arial" w:cs="Arial"/>
          <w:szCs w:val="24"/>
        </w:rPr>
      </w:pPr>
      <w:r w:rsidRPr="00ED0C14">
        <w:rPr>
          <w:rFonts w:ascii="Arial" w:hAnsi="Arial" w:cs="Arial"/>
          <w:szCs w:val="24"/>
        </w:rPr>
        <w:t xml:space="preserve">муниципального образования                     </w:t>
      </w:r>
      <w:r w:rsidR="00BC66C9">
        <w:rPr>
          <w:rFonts w:ascii="Arial" w:hAnsi="Arial" w:cs="Arial"/>
          <w:szCs w:val="24"/>
        </w:rPr>
        <w:t xml:space="preserve">              Л. И. </w:t>
      </w:r>
      <w:proofErr w:type="spellStart"/>
      <w:r w:rsidR="00BC66C9">
        <w:rPr>
          <w:rFonts w:ascii="Arial" w:hAnsi="Arial" w:cs="Arial"/>
          <w:szCs w:val="24"/>
        </w:rPr>
        <w:t>Бочарникова</w:t>
      </w:r>
      <w:proofErr w:type="spellEnd"/>
    </w:p>
    <w:p w:rsidR="00ED0C14" w:rsidRDefault="00ED0C14" w:rsidP="00206E47">
      <w:pPr>
        <w:spacing w:after="0" w:line="240" w:lineRule="auto"/>
        <w:jc w:val="center"/>
        <w:rPr>
          <w:rFonts w:ascii="Times New Roman" w:hAnsi="Times New Roman"/>
          <w:b/>
          <w:bCs/>
          <w:sz w:val="20"/>
        </w:rPr>
      </w:pPr>
    </w:p>
    <w:p w:rsidR="00ED0C14" w:rsidRDefault="00ED0C14" w:rsidP="00206E47">
      <w:pPr>
        <w:spacing w:after="0" w:line="240" w:lineRule="auto"/>
        <w:jc w:val="center"/>
        <w:rPr>
          <w:rFonts w:ascii="Times New Roman" w:hAnsi="Times New Roman"/>
          <w:b/>
          <w:bCs/>
          <w:sz w:val="20"/>
        </w:rPr>
      </w:pPr>
    </w:p>
    <w:p w:rsidR="00ED0C14" w:rsidRDefault="00ED0C14" w:rsidP="00206E47">
      <w:pPr>
        <w:spacing w:after="0" w:line="240" w:lineRule="auto"/>
        <w:jc w:val="center"/>
        <w:rPr>
          <w:rFonts w:ascii="Times New Roman" w:hAnsi="Times New Roman"/>
          <w:b/>
          <w:bCs/>
          <w:sz w:val="20"/>
        </w:rPr>
      </w:pPr>
    </w:p>
    <w:p w:rsidR="00BC66C9" w:rsidRDefault="00BC66C9" w:rsidP="00206E47">
      <w:pPr>
        <w:rPr>
          <w:rFonts w:ascii="Times New Roman" w:hAnsi="Times New Roman" w:cs="Times New Roman"/>
        </w:rPr>
      </w:pPr>
    </w:p>
    <w:p w:rsidR="00BC66C9" w:rsidRDefault="00BC66C9" w:rsidP="00206E47">
      <w:pPr>
        <w:rPr>
          <w:rFonts w:ascii="Times New Roman" w:hAnsi="Times New Roman" w:cs="Times New Roman"/>
        </w:rPr>
      </w:pPr>
    </w:p>
    <w:p w:rsidR="00206E47" w:rsidRDefault="00206E47" w:rsidP="00206E47">
      <w:pPr>
        <w:rPr>
          <w:rFonts w:ascii="Times New Roman" w:hAnsi="Times New Roman" w:cs="Times New Roman"/>
        </w:rPr>
      </w:pPr>
    </w:p>
    <w:p w:rsidR="00855588" w:rsidRPr="00EB515C" w:rsidRDefault="00855588" w:rsidP="00206E47">
      <w:pPr>
        <w:rPr>
          <w:rFonts w:ascii="Times New Roman" w:hAnsi="Times New Roman" w:cs="Times New Roman"/>
        </w:rPr>
      </w:pPr>
    </w:p>
    <w:p w:rsidR="00206E47" w:rsidRPr="004E2BD7" w:rsidRDefault="00206E47" w:rsidP="00206E47">
      <w:pPr>
        <w:rPr>
          <w:rFonts w:ascii="Times New Roman" w:hAnsi="Times New Roman" w:cs="Times New Roman"/>
        </w:rPr>
      </w:pPr>
    </w:p>
    <w:p w:rsidR="00BC66C9" w:rsidRPr="00BC66C9" w:rsidRDefault="00BC66C9" w:rsidP="00BC66C9">
      <w:pPr>
        <w:spacing w:line="240" w:lineRule="auto"/>
        <w:jc w:val="right"/>
        <w:rPr>
          <w:rFonts w:ascii="Times New Roman" w:hAnsi="Times New Roman" w:cs="Times New Roman"/>
          <w:b/>
          <w:sz w:val="24"/>
          <w:szCs w:val="24"/>
        </w:rPr>
      </w:pPr>
      <w:r w:rsidRPr="00BC66C9">
        <w:rPr>
          <w:rFonts w:ascii="Times New Roman" w:hAnsi="Times New Roman" w:cs="Times New Roman"/>
          <w:b/>
          <w:sz w:val="24"/>
          <w:szCs w:val="24"/>
        </w:rPr>
        <w:t>АДМИНИСТРАЦИЯ ПОРОГСКОГО МУНИЦИПАЛЬНОГО ОБРАЗОВАНИЯ</w:t>
      </w:r>
    </w:p>
    <w:p w:rsidR="00206E47" w:rsidRPr="00EB515C" w:rsidRDefault="00BC66C9" w:rsidP="00BC66C9">
      <w:pPr>
        <w:spacing w:line="240" w:lineRule="auto"/>
        <w:jc w:val="right"/>
        <w:rPr>
          <w:rFonts w:ascii="Times New Roman" w:hAnsi="Times New Roman" w:cs="Times New Roman"/>
          <w:b/>
          <w:sz w:val="24"/>
          <w:szCs w:val="24"/>
        </w:rPr>
      </w:pPr>
      <w:r w:rsidRPr="00BC66C9">
        <w:rPr>
          <w:rFonts w:ascii="Times New Roman" w:hAnsi="Times New Roman" w:cs="Times New Roman"/>
          <w:b/>
          <w:sz w:val="24"/>
          <w:szCs w:val="24"/>
        </w:rPr>
        <w:t xml:space="preserve"> НИЖНЕУДИНСКОГО РАЙОНА  ИРКУТСКОЙ ОБЛАСТИ</w:t>
      </w:r>
    </w:p>
    <w:p w:rsidR="00206E47" w:rsidRPr="004E2BD7" w:rsidRDefault="00206E47" w:rsidP="00206E47">
      <w:pPr>
        <w:spacing w:line="360" w:lineRule="auto"/>
        <w:rPr>
          <w:rFonts w:ascii="Times New Roman" w:hAnsi="Times New Roman" w:cs="Times New Roman"/>
          <w:b/>
          <w:sz w:val="20"/>
          <w:szCs w:val="20"/>
        </w:rPr>
      </w:pPr>
    </w:p>
    <w:p w:rsidR="00206E47" w:rsidRDefault="00206E47" w:rsidP="00206E47">
      <w:pPr>
        <w:pStyle w:val="affc"/>
        <w:jc w:val="center"/>
        <w:rPr>
          <w:rFonts w:ascii="Times New Roman" w:hAnsi="Times New Roman" w:cs="Times New Roman"/>
          <w:b/>
          <w:sz w:val="36"/>
          <w:szCs w:val="36"/>
        </w:rPr>
      </w:pPr>
      <w:r>
        <w:rPr>
          <w:rFonts w:ascii="Times New Roman" w:hAnsi="Times New Roman" w:cs="Times New Roman"/>
          <w:b/>
          <w:sz w:val="36"/>
          <w:szCs w:val="36"/>
        </w:rPr>
        <w:t xml:space="preserve">ВНЕСЕНИЯ ИЗМЕНЕНИЙ В </w:t>
      </w:r>
    </w:p>
    <w:p w:rsidR="00206E47" w:rsidRPr="004E2BD7" w:rsidRDefault="00206E47" w:rsidP="00206E47">
      <w:pPr>
        <w:pStyle w:val="affc"/>
        <w:jc w:val="center"/>
        <w:rPr>
          <w:rFonts w:ascii="Times New Roman" w:hAnsi="Times New Roman" w:cs="Times New Roman"/>
          <w:b/>
          <w:sz w:val="36"/>
          <w:szCs w:val="36"/>
        </w:rPr>
      </w:pPr>
      <w:r w:rsidRPr="00403BB0">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ПОРОГСКОГО</w:t>
      </w:r>
    </w:p>
    <w:p w:rsidR="00206E47" w:rsidRDefault="00206E47" w:rsidP="00206E47">
      <w:pPr>
        <w:pStyle w:val="affc"/>
        <w:jc w:val="center"/>
        <w:rPr>
          <w:rFonts w:ascii="Times New Roman" w:hAnsi="Times New Roman" w:cs="Times New Roman"/>
          <w:b/>
          <w:sz w:val="36"/>
          <w:szCs w:val="36"/>
        </w:rPr>
      </w:pPr>
      <w:r w:rsidRPr="00403BB0">
        <w:rPr>
          <w:rFonts w:ascii="Times New Roman" w:hAnsi="Times New Roman" w:cs="Times New Roman"/>
          <w:b/>
          <w:sz w:val="36"/>
          <w:szCs w:val="36"/>
        </w:rPr>
        <w:t>МУНИЦИПАЛЬНОГО ОБРАЗОВАНИЯ</w:t>
      </w:r>
    </w:p>
    <w:p w:rsidR="00206E47" w:rsidRPr="00EB515C" w:rsidRDefault="00206E47" w:rsidP="00206E47">
      <w:pPr>
        <w:jc w:val="right"/>
        <w:rPr>
          <w:rFonts w:ascii="Times New Roman" w:hAnsi="Times New Roman" w:cs="Times New Roman"/>
          <w:sz w:val="28"/>
          <w:szCs w:val="28"/>
        </w:rPr>
      </w:pPr>
    </w:p>
    <w:p w:rsidR="00206E47" w:rsidRPr="004E2BD7" w:rsidRDefault="00206E47" w:rsidP="00206E47">
      <w:pPr>
        <w:rPr>
          <w:rFonts w:ascii="Times New Roman" w:hAnsi="Times New Roman" w:cs="Times New Roman"/>
          <w:sz w:val="24"/>
          <w:szCs w:val="24"/>
        </w:rPr>
      </w:pPr>
    </w:p>
    <w:p w:rsidR="00206E47" w:rsidRDefault="00206E47" w:rsidP="00206E47">
      <w:pPr>
        <w:rPr>
          <w:rFonts w:ascii="Times New Roman" w:hAnsi="Times New Roman" w:cs="Times New Roman"/>
          <w:sz w:val="24"/>
          <w:szCs w:val="24"/>
        </w:rPr>
      </w:pPr>
    </w:p>
    <w:p w:rsidR="00206E47" w:rsidRDefault="00206E47" w:rsidP="00206E47">
      <w:pPr>
        <w:rPr>
          <w:rFonts w:ascii="Times New Roman" w:hAnsi="Times New Roman" w:cs="Times New Roman"/>
          <w:sz w:val="24"/>
          <w:szCs w:val="24"/>
        </w:rPr>
      </w:pPr>
    </w:p>
    <w:p w:rsidR="00206E47" w:rsidRDefault="00206E47" w:rsidP="00206E47">
      <w:pPr>
        <w:rPr>
          <w:rFonts w:ascii="Times New Roman" w:hAnsi="Times New Roman" w:cs="Times New Roman"/>
          <w:sz w:val="24"/>
          <w:szCs w:val="24"/>
        </w:rPr>
      </w:pPr>
    </w:p>
    <w:p w:rsidR="00206E47" w:rsidRPr="004E2BD7" w:rsidRDefault="00206E47" w:rsidP="00206E47">
      <w:pPr>
        <w:rPr>
          <w:rFonts w:ascii="Times New Roman" w:hAnsi="Times New Roman" w:cs="Times New Roman"/>
          <w:sz w:val="24"/>
          <w:szCs w:val="24"/>
        </w:rPr>
      </w:pPr>
    </w:p>
    <w:p w:rsidR="00206E47" w:rsidRPr="004E2BD7" w:rsidRDefault="00206E47" w:rsidP="00206E47">
      <w:pPr>
        <w:rPr>
          <w:rFonts w:ascii="Times New Roman" w:hAnsi="Times New Roman" w:cs="Times New Roman"/>
          <w:sz w:val="24"/>
          <w:szCs w:val="24"/>
        </w:rPr>
      </w:pPr>
    </w:p>
    <w:p w:rsidR="00BC66C9" w:rsidRDefault="00BC66C9" w:rsidP="00206E47">
      <w:pPr>
        <w:jc w:val="center"/>
        <w:rPr>
          <w:rFonts w:ascii="Times New Roman" w:hAnsi="Times New Roman" w:cs="Times New Roman"/>
          <w:sz w:val="24"/>
          <w:szCs w:val="24"/>
        </w:rPr>
      </w:pPr>
    </w:p>
    <w:p w:rsidR="00BC66C9" w:rsidRDefault="00BC66C9" w:rsidP="00206E47">
      <w:pPr>
        <w:jc w:val="center"/>
        <w:rPr>
          <w:rFonts w:ascii="Times New Roman" w:hAnsi="Times New Roman" w:cs="Times New Roman"/>
          <w:sz w:val="24"/>
          <w:szCs w:val="24"/>
        </w:rPr>
      </w:pPr>
    </w:p>
    <w:p w:rsidR="00BC66C9" w:rsidRDefault="00BC66C9" w:rsidP="00206E47">
      <w:pPr>
        <w:jc w:val="center"/>
        <w:rPr>
          <w:rFonts w:ascii="Times New Roman" w:hAnsi="Times New Roman" w:cs="Times New Roman"/>
          <w:sz w:val="24"/>
          <w:szCs w:val="24"/>
        </w:rPr>
      </w:pPr>
    </w:p>
    <w:p w:rsidR="00BC66C9" w:rsidRDefault="00BC66C9" w:rsidP="00206E47">
      <w:pPr>
        <w:jc w:val="center"/>
        <w:rPr>
          <w:rFonts w:ascii="Times New Roman" w:hAnsi="Times New Roman" w:cs="Times New Roman"/>
          <w:sz w:val="24"/>
          <w:szCs w:val="24"/>
        </w:rPr>
      </w:pPr>
    </w:p>
    <w:p w:rsidR="00BC66C9" w:rsidRDefault="00BC66C9" w:rsidP="00206E47">
      <w:pPr>
        <w:jc w:val="center"/>
        <w:rPr>
          <w:rFonts w:ascii="Times New Roman" w:hAnsi="Times New Roman" w:cs="Times New Roman"/>
          <w:sz w:val="24"/>
          <w:szCs w:val="24"/>
        </w:rPr>
      </w:pPr>
    </w:p>
    <w:p w:rsidR="00BC66C9" w:rsidRDefault="00BC66C9" w:rsidP="00206E47">
      <w:pPr>
        <w:jc w:val="center"/>
        <w:rPr>
          <w:rFonts w:ascii="Times New Roman" w:hAnsi="Times New Roman" w:cs="Times New Roman"/>
          <w:sz w:val="24"/>
          <w:szCs w:val="24"/>
        </w:rPr>
      </w:pPr>
    </w:p>
    <w:p w:rsidR="00BC66C9" w:rsidRDefault="00BC66C9" w:rsidP="00206E47">
      <w:pPr>
        <w:jc w:val="center"/>
        <w:rPr>
          <w:rFonts w:ascii="Times New Roman" w:hAnsi="Times New Roman" w:cs="Times New Roman"/>
          <w:sz w:val="24"/>
          <w:szCs w:val="24"/>
        </w:rPr>
      </w:pPr>
    </w:p>
    <w:p w:rsidR="00BC66C9" w:rsidRDefault="00BC66C9" w:rsidP="00206E47">
      <w:pPr>
        <w:jc w:val="center"/>
        <w:rPr>
          <w:rFonts w:ascii="Times New Roman" w:hAnsi="Times New Roman" w:cs="Times New Roman"/>
          <w:sz w:val="24"/>
          <w:szCs w:val="24"/>
        </w:rPr>
      </w:pPr>
    </w:p>
    <w:p w:rsidR="00206E47" w:rsidRDefault="00206E47" w:rsidP="00206E47">
      <w:pPr>
        <w:jc w:val="center"/>
        <w:rPr>
          <w:rFonts w:ascii="Times New Roman" w:hAnsi="Times New Roman" w:cs="Times New Roman"/>
          <w:sz w:val="24"/>
          <w:szCs w:val="24"/>
        </w:rPr>
        <w:sectPr w:rsidR="00206E47" w:rsidSect="00855588">
          <w:headerReference w:type="default" r:id="rId8"/>
          <w:footerReference w:type="even" r:id="rId9"/>
          <w:footerReference w:type="default" r:id="rId10"/>
          <w:footerReference w:type="first" r:id="rId11"/>
          <w:pgSz w:w="11907" w:h="16840" w:code="9"/>
          <w:pgMar w:top="1037" w:right="1134" w:bottom="993" w:left="1134" w:header="426" w:footer="399" w:gutter="0"/>
          <w:cols w:space="708"/>
          <w:titlePg/>
          <w:docGrid w:linePitch="360"/>
        </w:sectPr>
      </w:pPr>
      <w:r w:rsidRPr="00EB515C">
        <w:rPr>
          <w:rFonts w:ascii="Times New Roman" w:hAnsi="Times New Roman" w:cs="Times New Roman"/>
          <w:sz w:val="24"/>
          <w:szCs w:val="24"/>
        </w:rPr>
        <w:t>201</w:t>
      </w:r>
      <w:r>
        <w:rPr>
          <w:rFonts w:ascii="Times New Roman" w:hAnsi="Times New Roman" w:cs="Times New Roman"/>
          <w:sz w:val="24"/>
          <w:szCs w:val="24"/>
        </w:rPr>
        <w:t>6 г.</w:t>
      </w:r>
    </w:p>
    <w:p w:rsidR="00206E47" w:rsidRPr="00D20E64" w:rsidRDefault="00206E47" w:rsidP="00206E47">
      <w:pPr>
        <w:pStyle w:val="20"/>
        <w:rPr>
          <w:sz w:val="28"/>
        </w:rPr>
      </w:pPr>
      <w:bookmarkStart w:id="2" w:name="_Toc454973317"/>
      <w:bookmarkStart w:id="3" w:name="_Toc305051752"/>
      <w:bookmarkStart w:id="4" w:name="_Toc305145165"/>
      <w:bookmarkStart w:id="5" w:name="_Toc329934033"/>
      <w:bookmarkStart w:id="6" w:name="_Toc336355024"/>
      <w:r w:rsidRPr="00D20E64">
        <w:rPr>
          <w:sz w:val="28"/>
        </w:rPr>
        <w:lastRenderedPageBreak/>
        <w:t>Пояснительная записка</w:t>
      </w:r>
      <w:bookmarkEnd w:id="2"/>
    </w:p>
    <w:p w:rsidR="00206E47" w:rsidRDefault="00206E47" w:rsidP="00206E47">
      <w:pPr>
        <w:pStyle w:val="TimesNewRoman18"/>
        <w:ind w:firstLine="709"/>
        <w:jc w:val="both"/>
        <w:rPr>
          <w:rFonts w:cs="Calibri"/>
          <w:b w:val="0"/>
          <w:bCs w:val="0"/>
          <w:i w:val="0"/>
          <w:sz w:val="24"/>
        </w:rPr>
      </w:pPr>
      <w:r w:rsidRPr="00474247">
        <w:rPr>
          <w:rFonts w:cs="Calibri"/>
          <w:b w:val="0"/>
          <w:bCs w:val="0"/>
          <w:i w:val="0"/>
          <w:sz w:val="24"/>
        </w:rPr>
        <w:t xml:space="preserve">Внесение изменений в Правила землепользования и застройки </w:t>
      </w:r>
      <w:r>
        <w:rPr>
          <w:rFonts w:cs="Calibri"/>
          <w:b w:val="0"/>
          <w:bCs w:val="0"/>
          <w:i w:val="0"/>
          <w:sz w:val="24"/>
        </w:rPr>
        <w:t xml:space="preserve">Порогского </w:t>
      </w:r>
      <w:r w:rsidRPr="00474247">
        <w:rPr>
          <w:rFonts w:cs="Calibri"/>
          <w:b w:val="0"/>
          <w:bCs w:val="0"/>
          <w:i w:val="0"/>
          <w:sz w:val="24"/>
        </w:rPr>
        <w:t xml:space="preserve">муниципального образования </w:t>
      </w:r>
      <w:r>
        <w:rPr>
          <w:rFonts w:cs="Calibri"/>
          <w:b w:val="0"/>
          <w:bCs w:val="0"/>
          <w:i w:val="0"/>
          <w:sz w:val="24"/>
        </w:rPr>
        <w:t>Нижнеудинского района</w:t>
      </w:r>
      <w:r w:rsidRPr="00474247">
        <w:rPr>
          <w:rFonts w:cs="Calibri"/>
          <w:b w:val="0"/>
          <w:bCs w:val="0"/>
          <w:i w:val="0"/>
          <w:sz w:val="24"/>
        </w:rPr>
        <w:t xml:space="preserve"> Иркутской области, утвержденные решением Думы </w:t>
      </w:r>
      <w:r>
        <w:rPr>
          <w:rFonts w:cs="Calibri"/>
          <w:b w:val="0"/>
          <w:bCs w:val="0"/>
          <w:i w:val="0"/>
          <w:sz w:val="24"/>
        </w:rPr>
        <w:t xml:space="preserve">Порогского </w:t>
      </w:r>
      <w:r w:rsidRPr="00474247">
        <w:rPr>
          <w:rFonts w:cs="Calibri"/>
          <w:b w:val="0"/>
          <w:bCs w:val="0"/>
          <w:i w:val="0"/>
          <w:sz w:val="24"/>
        </w:rPr>
        <w:t xml:space="preserve">муниципального образования </w:t>
      </w:r>
      <w:r>
        <w:rPr>
          <w:rFonts w:cs="Calibri"/>
          <w:b w:val="0"/>
          <w:bCs w:val="0"/>
          <w:i w:val="0"/>
          <w:sz w:val="24"/>
        </w:rPr>
        <w:t xml:space="preserve">от 26.11.2013 г. № 34 </w:t>
      </w:r>
      <w:r w:rsidRPr="00474247">
        <w:rPr>
          <w:rFonts w:cs="Calibri"/>
          <w:b w:val="0"/>
          <w:bCs w:val="0"/>
          <w:i w:val="0"/>
          <w:sz w:val="24"/>
        </w:rPr>
        <w:t>вызваны необходимостью:</w:t>
      </w:r>
    </w:p>
    <w:p w:rsidR="00206E47" w:rsidRPr="00474247" w:rsidRDefault="00206E47" w:rsidP="00206E47">
      <w:pPr>
        <w:pStyle w:val="TimesNewRoman18"/>
        <w:ind w:firstLine="709"/>
        <w:jc w:val="both"/>
        <w:rPr>
          <w:rFonts w:cs="Calibri"/>
          <w:b w:val="0"/>
          <w:bCs w:val="0"/>
          <w:i w:val="0"/>
          <w:sz w:val="24"/>
        </w:rPr>
      </w:pPr>
      <w:r>
        <w:rPr>
          <w:rFonts w:cs="Calibri"/>
          <w:b w:val="0"/>
          <w:bCs w:val="0"/>
          <w:i w:val="0"/>
          <w:sz w:val="24"/>
        </w:rPr>
        <w:t xml:space="preserve">- Приведением правил землепользования и застройки с соответствие генеральному плану Порогского муниципального образования в связи с внесением в генеральный план изменений утвержденных решением Думы Порогского муниципального образования от </w:t>
      </w:r>
      <w:r w:rsidRPr="00F46AC0">
        <w:rPr>
          <w:rFonts w:cs="Calibri"/>
          <w:b w:val="0"/>
          <w:bCs w:val="0"/>
          <w:i w:val="0"/>
          <w:sz w:val="24"/>
        </w:rPr>
        <w:t>17.10.2016 г., № 132;</w:t>
      </w:r>
    </w:p>
    <w:p w:rsidR="00206E47" w:rsidRPr="00474247" w:rsidRDefault="00206E47" w:rsidP="00206E47">
      <w:pPr>
        <w:pStyle w:val="TimesNewRoman18"/>
        <w:ind w:firstLine="709"/>
        <w:jc w:val="both"/>
        <w:rPr>
          <w:rFonts w:cs="Calibri"/>
          <w:b w:val="0"/>
          <w:bCs w:val="0"/>
          <w:i w:val="0"/>
          <w:sz w:val="24"/>
        </w:rPr>
      </w:pPr>
      <w:r w:rsidRPr="00474247">
        <w:rPr>
          <w:rFonts w:cs="Calibri"/>
          <w:b w:val="0"/>
          <w:bCs w:val="0"/>
          <w:i w:val="0"/>
          <w:sz w:val="24"/>
        </w:rPr>
        <w:t>- градостроительные регламенты привести в соответствие с классификатором видов разрешенного использования земельных участков, утв. Приказом Министерства экономического развития РФ от 01.09.2014г. № 540</w:t>
      </w:r>
      <w:r>
        <w:rPr>
          <w:rFonts w:cs="Calibri"/>
          <w:b w:val="0"/>
          <w:bCs w:val="0"/>
          <w:i w:val="0"/>
          <w:sz w:val="24"/>
        </w:rPr>
        <w:t xml:space="preserve"> </w:t>
      </w:r>
      <w:r w:rsidRPr="004E5991">
        <w:rPr>
          <w:rFonts w:cs="Calibri"/>
          <w:b w:val="0"/>
          <w:bCs w:val="0"/>
          <w:i w:val="0"/>
          <w:sz w:val="24"/>
        </w:rPr>
        <w:t>(в ред. Приказа Минэкономразвития России от 30.09.2015 N 709)</w:t>
      </w:r>
      <w:r w:rsidRPr="00474247">
        <w:rPr>
          <w:rFonts w:cs="Calibri"/>
          <w:b w:val="0"/>
          <w:bCs w:val="0"/>
          <w:i w:val="0"/>
          <w:sz w:val="24"/>
        </w:rPr>
        <w:t>.</w:t>
      </w:r>
    </w:p>
    <w:p w:rsidR="00206E47" w:rsidRDefault="00206E47" w:rsidP="00206E47">
      <w:pPr>
        <w:spacing w:after="0"/>
        <w:ind w:firstLine="902"/>
        <w:jc w:val="both"/>
        <w:rPr>
          <w:rFonts w:ascii="Times New Roman" w:hAnsi="Times New Roman"/>
          <w:sz w:val="24"/>
          <w:szCs w:val="24"/>
        </w:rPr>
      </w:pPr>
      <w:r w:rsidRPr="00474247">
        <w:rPr>
          <w:rFonts w:ascii="Times New Roman" w:hAnsi="Times New Roman"/>
          <w:sz w:val="24"/>
          <w:szCs w:val="24"/>
        </w:rPr>
        <w:t xml:space="preserve">Правила землепользования и застройки </w:t>
      </w:r>
      <w:r>
        <w:rPr>
          <w:rFonts w:ascii="Times New Roman" w:hAnsi="Times New Roman"/>
          <w:sz w:val="24"/>
          <w:szCs w:val="24"/>
        </w:rPr>
        <w:t xml:space="preserve">Порогского </w:t>
      </w:r>
      <w:r w:rsidRPr="00474247">
        <w:rPr>
          <w:rFonts w:ascii="Times New Roman" w:hAnsi="Times New Roman"/>
          <w:sz w:val="24"/>
          <w:szCs w:val="24"/>
        </w:rPr>
        <w:t xml:space="preserve">муниципального образования Нижнеудинского района Иркутской области (далее - Правила) являются нормативным правовым актом </w:t>
      </w:r>
      <w:r>
        <w:rPr>
          <w:rFonts w:ascii="Times New Roman" w:hAnsi="Times New Roman"/>
          <w:sz w:val="24"/>
          <w:szCs w:val="24"/>
        </w:rPr>
        <w:t>Порогского муниципального образования</w:t>
      </w:r>
      <w:r w:rsidRPr="00474247">
        <w:rPr>
          <w:rFonts w:ascii="Times New Roman" w:hAnsi="Times New Roman"/>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w:t>
      </w:r>
      <w:r>
        <w:rPr>
          <w:rFonts w:ascii="Times New Roman" w:hAnsi="Times New Roman"/>
          <w:sz w:val="24"/>
          <w:szCs w:val="24"/>
        </w:rPr>
        <w:t xml:space="preserve"> Порогского муниципального образования</w:t>
      </w:r>
      <w:r w:rsidRPr="00474247">
        <w:rPr>
          <w:rFonts w:ascii="Times New Roman" w:hAnsi="Times New Roman"/>
          <w:sz w:val="24"/>
          <w:szCs w:val="24"/>
        </w:rPr>
        <w:t xml:space="preserve">, генеральным планом </w:t>
      </w:r>
      <w:r>
        <w:rPr>
          <w:rFonts w:ascii="Times New Roman" w:hAnsi="Times New Roman"/>
          <w:sz w:val="24"/>
          <w:szCs w:val="24"/>
        </w:rPr>
        <w:t>Порогского муниципального образования</w:t>
      </w:r>
      <w:r w:rsidRPr="00474247">
        <w:rPr>
          <w:rFonts w:ascii="Times New Roman" w:hAnsi="Times New Roman"/>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Порогского муниципального образования</w:t>
      </w:r>
      <w:r w:rsidRPr="00474247">
        <w:rPr>
          <w:rFonts w:ascii="Times New Roman" w:hAnsi="Times New Roman"/>
          <w:sz w:val="24"/>
          <w:szCs w:val="24"/>
        </w:rPr>
        <w:t>, охраны его культурного наследия, окружающей среды и рационального использования природных ресурсов.</w:t>
      </w:r>
    </w:p>
    <w:p w:rsidR="00206E47" w:rsidRDefault="00206E47" w:rsidP="00206E47">
      <w:pPr>
        <w:spacing w:after="0"/>
        <w:ind w:firstLine="902"/>
        <w:jc w:val="both"/>
        <w:rPr>
          <w:rFonts w:ascii="Times New Roman" w:hAnsi="Times New Roman"/>
          <w:sz w:val="24"/>
          <w:szCs w:val="24"/>
        </w:rPr>
      </w:pPr>
    </w:p>
    <w:p w:rsidR="00206E47" w:rsidRDefault="00206E47" w:rsidP="00206E47">
      <w:pPr>
        <w:spacing w:after="0"/>
        <w:ind w:firstLine="902"/>
        <w:jc w:val="both"/>
        <w:rPr>
          <w:rFonts w:ascii="Times New Roman" w:hAnsi="Times New Roman"/>
          <w:sz w:val="24"/>
          <w:szCs w:val="24"/>
        </w:rPr>
      </w:pPr>
      <w:r>
        <w:rPr>
          <w:rFonts w:ascii="Times New Roman" w:hAnsi="Times New Roman"/>
          <w:sz w:val="24"/>
          <w:szCs w:val="24"/>
        </w:rPr>
        <w:t>Внесены изменения в следующие материалы:</w:t>
      </w:r>
    </w:p>
    <w:p w:rsidR="00206E47" w:rsidRDefault="00206E47" w:rsidP="00206E47">
      <w:pPr>
        <w:numPr>
          <w:ilvl w:val="0"/>
          <w:numId w:val="47"/>
        </w:numPr>
        <w:tabs>
          <w:tab w:val="left" w:pos="1418"/>
        </w:tabs>
        <w:spacing w:after="0"/>
        <w:ind w:left="567" w:firstLine="426"/>
        <w:jc w:val="both"/>
        <w:rPr>
          <w:rFonts w:ascii="Times New Roman" w:hAnsi="Times New Roman"/>
          <w:sz w:val="24"/>
          <w:szCs w:val="24"/>
        </w:rPr>
      </w:pPr>
      <w:r>
        <w:rPr>
          <w:rFonts w:ascii="Times New Roman" w:hAnsi="Times New Roman"/>
          <w:sz w:val="24"/>
          <w:szCs w:val="24"/>
        </w:rPr>
        <w:t>В графической части на карте градостроительного зонирования территориальные зоны приведены в соответствие генеральному плану Порогского муниципального образования.</w:t>
      </w:r>
    </w:p>
    <w:bookmarkEnd w:id="3"/>
    <w:bookmarkEnd w:id="4"/>
    <w:bookmarkEnd w:id="5"/>
    <w:bookmarkEnd w:id="6"/>
    <w:p w:rsidR="00206E47" w:rsidRDefault="00206E47" w:rsidP="00206E47">
      <w:pPr>
        <w:numPr>
          <w:ilvl w:val="0"/>
          <w:numId w:val="47"/>
        </w:numPr>
        <w:tabs>
          <w:tab w:val="left" w:pos="1418"/>
        </w:tabs>
        <w:spacing w:after="0"/>
        <w:ind w:left="567" w:firstLine="426"/>
        <w:jc w:val="both"/>
        <w:rPr>
          <w:rFonts w:ascii="Times New Roman" w:hAnsi="Times New Roman"/>
          <w:sz w:val="24"/>
          <w:szCs w:val="24"/>
        </w:rPr>
      </w:pPr>
      <w:r>
        <w:rPr>
          <w:rFonts w:ascii="Times New Roman" w:hAnsi="Times New Roman"/>
          <w:sz w:val="24"/>
          <w:szCs w:val="24"/>
        </w:rPr>
        <w:t>В текстовой части правил землепользования и застройки Порогского муниципального образования:</w:t>
      </w:r>
    </w:p>
    <w:p w:rsidR="00206E47" w:rsidRDefault="00206E47" w:rsidP="00206E47">
      <w:pPr>
        <w:spacing w:after="0"/>
        <w:ind w:firstLine="902"/>
        <w:jc w:val="both"/>
        <w:rPr>
          <w:rFonts w:ascii="Times New Roman" w:hAnsi="Times New Roman" w:cs="Times New Roman"/>
          <w:sz w:val="24"/>
          <w:szCs w:val="24"/>
        </w:rPr>
      </w:pPr>
    </w:p>
    <w:p w:rsidR="00206E47" w:rsidRDefault="00206E47" w:rsidP="00206E47">
      <w:pPr>
        <w:pStyle w:val="affc"/>
        <w:numPr>
          <w:ilvl w:val="0"/>
          <w:numId w:val="46"/>
        </w:numPr>
        <w:jc w:val="both"/>
        <w:rPr>
          <w:rFonts w:ascii="Times New Roman" w:hAnsi="Times New Roman" w:cs="Times New Roman"/>
          <w:sz w:val="24"/>
          <w:szCs w:val="24"/>
        </w:rPr>
      </w:pPr>
      <w:r>
        <w:rPr>
          <w:rFonts w:ascii="Times New Roman" w:hAnsi="Times New Roman" w:cs="Times New Roman"/>
          <w:sz w:val="24"/>
          <w:szCs w:val="24"/>
        </w:rPr>
        <w:t>Статью 3 изложить в следующей редакции:</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«1. Для целей Правил используются следующие определения и термины: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береговая полоса</w:t>
      </w:r>
      <w:r>
        <w:rPr>
          <w:rFonts w:ascii="Times New Roman" w:hAnsi="Times New Roman" w:cs="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206E47" w:rsidRDefault="00206E47" w:rsidP="00206E47">
      <w:pPr>
        <w:pStyle w:val="affc"/>
        <w:numPr>
          <w:ilvl w:val="0"/>
          <w:numId w:val="48"/>
        </w:numPr>
        <w:tabs>
          <w:tab w:val="left" w:pos="851"/>
        </w:tabs>
        <w:ind w:left="284" w:firstLine="283"/>
        <w:jc w:val="both"/>
        <w:rPr>
          <w:rFonts w:ascii="Times New Roman" w:hAnsi="Times New Roman" w:cs="Times New Roman"/>
          <w:b/>
          <w:sz w:val="24"/>
          <w:szCs w:val="24"/>
        </w:rPr>
      </w:pPr>
      <w:r>
        <w:rPr>
          <w:rFonts w:ascii="Times New Roman" w:hAnsi="Times New Roman" w:cs="Times New Roman"/>
          <w:b/>
          <w:sz w:val="24"/>
          <w:szCs w:val="24"/>
        </w:rPr>
        <w:t xml:space="preserve">благоустройство территорий </w:t>
      </w:r>
      <w:r>
        <w:rPr>
          <w:rFonts w:ascii="Times New Roman" w:hAnsi="Times New Roman" w:cs="Times New Roman"/>
          <w:sz w:val="24"/>
          <w:szCs w:val="24"/>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виды разрешенного использования земельных участков</w:t>
      </w:r>
      <w:r>
        <w:rPr>
          <w:rFonts w:ascii="Times New Roman" w:hAnsi="Times New Roman" w:cs="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lastRenderedPageBreak/>
        <w:t>вспомогательные виды разрешенного использования</w:t>
      </w:r>
      <w:r>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proofErr w:type="spellStart"/>
      <w:r>
        <w:rPr>
          <w:rFonts w:ascii="Times New Roman" w:hAnsi="Times New Roman" w:cs="Times New Roman"/>
          <w:b/>
          <w:sz w:val="24"/>
          <w:szCs w:val="24"/>
        </w:rPr>
        <w:t>водоохранные</w:t>
      </w:r>
      <w:proofErr w:type="spellEnd"/>
      <w:r>
        <w:rPr>
          <w:rFonts w:ascii="Times New Roman" w:hAnsi="Times New Roman" w:cs="Times New Roman"/>
          <w:b/>
          <w:sz w:val="24"/>
          <w:szCs w:val="24"/>
        </w:rPr>
        <w:t xml:space="preserve"> зоны</w:t>
      </w:r>
      <w:r>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временный объект</w:t>
      </w:r>
      <w:r>
        <w:rPr>
          <w:rFonts w:ascii="Times New Roman" w:hAnsi="Times New Roman" w:cs="Times New Roman"/>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градостроительное зонирование</w:t>
      </w:r>
      <w:r>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градостроительная деятельность</w:t>
      </w:r>
      <w:r>
        <w:rPr>
          <w:rFonts w:ascii="Times New Roman" w:hAnsi="Times New Roman" w:cs="Times New Roman"/>
          <w:sz w:val="24"/>
          <w:szCs w:val="24"/>
        </w:rPr>
        <w:t xml:space="preserve"> - деятельность по развитию территории, в том числе городов и иных поселений, осуществляемая в виде:</w:t>
      </w:r>
    </w:p>
    <w:p w:rsidR="00206E47" w:rsidRDefault="00206E47" w:rsidP="00206E47">
      <w:pPr>
        <w:pStyle w:val="affc"/>
        <w:numPr>
          <w:ilvl w:val="0"/>
          <w:numId w:val="49"/>
        </w:numPr>
        <w:tabs>
          <w:tab w:val="left" w:pos="851"/>
        </w:tabs>
        <w:ind w:firstLine="491"/>
        <w:jc w:val="both"/>
        <w:rPr>
          <w:rFonts w:ascii="Times New Roman" w:hAnsi="Times New Roman" w:cs="Times New Roman"/>
          <w:sz w:val="24"/>
          <w:szCs w:val="24"/>
        </w:rPr>
      </w:pPr>
      <w:r>
        <w:rPr>
          <w:rFonts w:ascii="Times New Roman" w:hAnsi="Times New Roman" w:cs="Times New Roman"/>
          <w:sz w:val="24"/>
          <w:szCs w:val="24"/>
        </w:rPr>
        <w:t>- территориального планирования,</w:t>
      </w:r>
    </w:p>
    <w:p w:rsidR="00206E47" w:rsidRDefault="00206E47" w:rsidP="00206E47">
      <w:pPr>
        <w:pStyle w:val="affc"/>
        <w:numPr>
          <w:ilvl w:val="0"/>
          <w:numId w:val="49"/>
        </w:numPr>
        <w:tabs>
          <w:tab w:val="left" w:pos="851"/>
        </w:tabs>
        <w:ind w:firstLine="491"/>
        <w:jc w:val="both"/>
        <w:rPr>
          <w:rFonts w:ascii="Times New Roman" w:hAnsi="Times New Roman" w:cs="Times New Roman"/>
          <w:sz w:val="24"/>
          <w:szCs w:val="24"/>
        </w:rPr>
      </w:pPr>
      <w:r>
        <w:rPr>
          <w:rFonts w:ascii="Times New Roman" w:hAnsi="Times New Roman" w:cs="Times New Roman"/>
          <w:sz w:val="24"/>
          <w:szCs w:val="24"/>
        </w:rPr>
        <w:t>- градостроительного зонирования,</w:t>
      </w:r>
    </w:p>
    <w:p w:rsidR="00206E47" w:rsidRDefault="00206E47" w:rsidP="00206E47">
      <w:pPr>
        <w:pStyle w:val="affc"/>
        <w:numPr>
          <w:ilvl w:val="0"/>
          <w:numId w:val="49"/>
        </w:numPr>
        <w:tabs>
          <w:tab w:val="left" w:pos="851"/>
        </w:tabs>
        <w:ind w:firstLine="491"/>
        <w:jc w:val="both"/>
        <w:rPr>
          <w:rFonts w:ascii="Times New Roman" w:hAnsi="Times New Roman" w:cs="Times New Roman"/>
          <w:sz w:val="24"/>
          <w:szCs w:val="24"/>
        </w:rPr>
      </w:pPr>
      <w:r>
        <w:rPr>
          <w:rFonts w:ascii="Times New Roman" w:hAnsi="Times New Roman" w:cs="Times New Roman"/>
          <w:sz w:val="24"/>
          <w:szCs w:val="24"/>
        </w:rPr>
        <w:t>- планировки территории,</w:t>
      </w:r>
    </w:p>
    <w:p w:rsidR="00206E47" w:rsidRDefault="00206E47" w:rsidP="00206E47">
      <w:pPr>
        <w:pStyle w:val="affc"/>
        <w:numPr>
          <w:ilvl w:val="0"/>
          <w:numId w:val="49"/>
        </w:numPr>
        <w:tabs>
          <w:tab w:val="left" w:pos="851"/>
        </w:tabs>
        <w:ind w:firstLine="491"/>
        <w:jc w:val="both"/>
        <w:rPr>
          <w:rFonts w:ascii="Times New Roman" w:hAnsi="Times New Roman" w:cs="Times New Roman"/>
          <w:sz w:val="24"/>
          <w:szCs w:val="24"/>
        </w:rPr>
      </w:pPr>
      <w:r>
        <w:rPr>
          <w:rFonts w:ascii="Times New Roman" w:hAnsi="Times New Roman" w:cs="Times New Roman"/>
          <w:sz w:val="24"/>
          <w:szCs w:val="24"/>
        </w:rPr>
        <w:t>- архитектурно-строительного проектирования,</w:t>
      </w:r>
    </w:p>
    <w:p w:rsidR="00206E47" w:rsidRDefault="00206E47" w:rsidP="00206E47">
      <w:pPr>
        <w:pStyle w:val="affc"/>
        <w:numPr>
          <w:ilvl w:val="0"/>
          <w:numId w:val="49"/>
        </w:numPr>
        <w:tabs>
          <w:tab w:val="left" w:pos="851"/>
        </w:tabs>
        <w:ind w:firstLine="491"/>
        <w:jc w:val="both"/>
        <w:rPr>
          <w:rFonts w:ascii="Times New Roman" w:hAnsi="Times New Roman" w:cs="Times New Roman"/>
          <w:sz w:val="24"/>
          <w:szCs w:val="24"/>
        </w:rPr>
      </w:pPr>
      <w:r>
        <w:rPr>
          <w:rFonts w:ascii="Times New Roman" w:hAnsi="Times New Roman" w:cs="Times New Roman"/>
          <w:sz w:val="24"/>
          <w:szCs w:val="24"/>
        </w:rPr>
        <w:t>- строительства,</w:t>
      </w:r>
    </w:p>
    <w:p w:rsidR="00206E47" w:rsidRDefault="00206E47" w:rsidP="00206E47">
      <w:pPr>
        <w:pStyle w:val="affc"/>
        <w:numPr>
          <w:ilvl w:val="0"/>
          <w:numId w:val="49"/>
        </w:numPr>
        <w:tabs>
          <w:tab w:val="left" w:pos="851"/>
        </w:tabs>
        <w:ind w:firstLine="491"/>
        <w:jc w:val="both"/>
        <w:rPr>
          <w:rFonts w:ascii="Times New Roman" w:hAnsi="Times New Roman" w:cs="Times New Roman"/>
          <w:sz w:val="24"/>
          <w:szCs w:val="24"/>
        </w:rPr>
      </w:pPr>
      <w:r>
        <w:rPr>
          <w:rFonts w:ascii="Times New Roman" w:hAnsi="Times New Roman" w:cs="Times New Roman"/>
          <w:sz w:val="24"/>
          <w:szCs w:val="24"/>
        </w:rPr>
        <w:t>- капитального ремонта,</w:t>
      </w:r>
    </w:p>
    <w:p w:rsidR="00206E47" w:rsidRDefault="00206E47" w:rsidP="00206E47">
      <w:pPr>
        <w:pStyle w:val="affc"/>
        <w:numPr>
          <w:ilvl w:val="0"/>
          <w:numId w:val="49"/>
        </w:numPr>
        <w:tabs>
          <w:tab w:val="left" w:pos="851"/>
        </w:tabs>
        <w:ind w:firstLine="491"/>
        <w:jc w:val="both"/>
        <w:rPr>
          <w:rFonts w:ascii="Times New Roman" w:hAnsi="Times New Roman" w:cs="Times New Roman"/>
          <w:sz w:val="24"/>
          <w:szCs w:val="24"/>
        </w:rPr>
      </w:pPr>
      <w:r>
        <w:rPr>
          <w:rFonts w:ascii="Times New Roman" w:hAnsi="Times New Roman" w:cs="Times New Roman"/>
          <w:sz w:val="24"/>
          <w:szCs w:val="24"/>
        </w:rPr>
        <w:t>- реконструкции объектов капитального строительства.</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градостроительная документация поселения –</w:t>
      </w:r>
      <w:r>
        <w:rPr>
          <w:rFonts w:ascii="Times New Roman" w:hAnsi="Times New Roman" w:cs="Times New Roman"/>
          <w:sz w:val="24"/>
          <w:szCs w:val="24"/>
        </w:rPr>
        <w:t xml:space="preserve"> генеральный план, настоящие Правила и документация по планировке территории;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градостроительный регламент –</w:t>
      </w:r>
      <w:r>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градостроительный план земельного участка –</w:t>
      </w:r>
      <w:r>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документация по планировке территории</w:t>
      </w:r>
      <w:r>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жилое помещение</w:t>
      </w:r>
      <w:r>
        <w:rPr>
          <w:rFonts w:ascii="Times New Roman" w:hAnsi="Times New Roman" w:cs="Times New Roman"/>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жилой дом </w:t>
      </w:r>
      <w:r>
        <w:rPr>
          <w:rFonts w:ascii="Times New Roman" w:hAnsi="Times New Roman" w:cs="Times New Roman"/>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lastRenderedPageBreak/>
        <w:t>жилые зоны</w:t>
      </w:r>
      <w:r>
        <w:rPr>
          <w:rFonts w:ascii="Times New Roman" w:hAnsi="Times New Roman" w:cs="Times New Roman"/>
          <w:sz w:val="24"/>
          <w:szCs w:val="24"/>
        </w:rPr>
        <w:t xml:space="preserve"> - территории специализированного использования </w:t>
      </w:r>
      <w:proofErr w:type="spellStart"/>
      <w:r>
        <w:rPr>
          <w:rFonts w:ascii="Times New Roman" w:hAnsi="Times New Roman" w:cs="Times New Roman"/>
          <w:sz w:val="24"/>
          <w:szCs w:val="24"/>
        </w:rPr>
        <w:t>га.в</w:t>
      </w:r>
      <w:proofErr w:type="spellEnd"/>
      <w:r>
        <w:rPr>
          <w:rFonts w:ascii="Times New Roman" w:hAnsi="Times New Roman" w:cs="Times New Roman"/>
          <w:sz w:val="24"/>
          <w:szCs w:val="24"/>
        </w:rPr>
        <w:t xml:space="preserve"> установленных границах, примыкающие к магистральной улице районного значения или формируемые участками жилой застройки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bCs/>
          <w:sz w:val="24"/>
          <w:szCs w:val="24"/>
        </w:rPr>
        <w:t xml:space="preserve">индивидуальный жилой дом </w:t>
      </w:r>
      <w:r>
        <w:rPr>
          <w:rFonts w:ascii="Times New Roman" w:hAnsi="Times New Roman" w:cs="Times New Roman"/>
          <w:sz w:val="24"/>
          <w:szCs w:val="24"/>
        </w:rPr>
        <w:t>- отдельно стоящий жилой дом с количеством этажей не более чем три, предназначенный для проживания одной семьи;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инженерная, транспортная и социальная инфраструктуры</w:t>
      </w:r>
      <w:r>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заказчик </w:t>
      </w:r>
      <w:r>
        <w:rPr>
          <w:rFonts w:ascii="Times New Roman" w:hAnsi="Times New Roman" w:cs="Times New Roman"/>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застройщик </w:t>
      </w:r>
      <w:r>
        <w:rPr>
          <w:rFonts w:ascii="Times New Roman" w:hAnsi="Times New Roman" w:cs="Times New Roman"/>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земельный участок –</w:t>
      </w:r>
      <w:r>
        <w:rPr>
          <w:rFonts w:ascii="Times New Roman" w:hAnsi="Times New Roman" w:cs="Times New Roman"/>
          <w:sz w:val="24"/>
          <w:szCs w:val="24"/>
        </w:rPr>
        <w:t xml:space="preserve"> часть поверхности земли (в т.ч. почвенный слой), границы которой описаны и удостоверены в установленном порядке;</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зона санитарной охраны</w:t>
      </w:r>
      <w:r>
        <w:rPr>
          <w:rFonts w:ascii="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зоны охраны объекта культурного наследия</w:t>
      </w:r>
      <w:r>
        <w:rPr>
          <w:rFonts w:ascii="Times New Roman" w:hAnsi="Times New Roman" w:cs="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зоны с особыми условиями использования территорий -</w:t>
      </w:r>
      <w:r>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красные линии –</w:t>
      </w:r>
      <w:r>
        <w:rPr>
          <w:rFonts w:ascii="Times New Roman" w:hAnsi="Times New Roman" w:cs="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b/>
          <w:sz w:val="24"/>
          <w:szCs w:val="24"/>
        </w:rPr>
      </w:pPr>
      <w:r>
        <w:rPr>
          <w:rFonts w:ascii="Times New Roman" w:hAnsi="Times New Roman" w:cs="Times New Roman"/>
          <w:b/>
          <w:sz w:val="24"/>
          <w:szCs w:val="24"/>
        </w:rPr>
        <w:t>культовые объекты - объекты для проведения религиозных обрядов;</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линии отступа от красных линий –</w:t>
      </w:r>
      <w:r>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малые архитектурные формы</w:t>
      </w:r>
      <w:r>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lastRenderedPageBreak/>
        <w:t xml:space="preserve">многоквартирный жилой дом </w:t>
      </w:r>
      <w:r>
        <w:rPr>
          <w:rFonts w:ascii="Times New Roman" w:hAnsi="Times New Roman" w:cs="Times New Roman"/>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муниципальные территории</w:t>
      </w:r>
      <w:r>
        <w:rPr>
          <w:rFonts w:ascii="Times New Roman" w:hAnsi="Times New Roman" w:cs="Times New Roman"/>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объект капитального строительства</w:t>
      </w:r>
      <w:r>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объекты бытового и коммунального обслуживания</w:t>
      </w:r>
      <w:r>
        <w:rPr>
          <w:rFonts w:ascii="Times New Roman" w:hAnsi="Times New Roman" w:cs="Times New Roman"/>
          <w:sz w:val="24"/>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объекты дополнительного образования и досугово-развлекательного назначения</w:t>
      </w:r>
      <w:r>
        <w:rPr>
          <w:rFonts w:ascii="Times New Roman" w:hAnsi="Times New Roman" w:cs="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объекты здравоохранения</w:t>
      </w:r>
      <w:r>
        <w:rPr>
          <w:rFonts w:ascii="Times New Roman" w:hAnsi="Times New Roman" w:cs="Times New Roman"/>
          <w:sz w:val="24"/>
          <w:szCs w:val="24"/>
        </w:rPr>
        <w:t xml:space="preserve"> - больничные учреждения общего типа: медико-санитарные части, госпитали; диспансеры: врачебно-физкультурный, </w:t>
      </w:r>
      <w:proofErr w:type="spellStart"/>
      <w:r>
        <w:rPr>
          <w:rFonts w:ascii="Times New Roman" w:hAnsi="Times New Roman" w:cs="Times New Roman"/>
          <w:sz w:val="24"/>
          <w:szCs w:val="24"/>
        </w:rPr>
        <w:t>маммологический</w:t>
      </w:r>
      <w:proofErr w:type="spellEnd"/>
      <w:r>
        <w:rPr>
          <w:rFonts w:ascii="Times New Roman" w:hAnsi="Times New Roman" w:cs="Times New Roman"/>
          <w:sz w:val="24"/>
          <w:szCs w:val="24"/>
        </w:rPr>
        <w:t>,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b/>
          <w:sz w:val="24"/>
          <w:szCs w:val="24"/>
        </w:rPr>
      </w:pPr>
      <w:r>
        <w:rPr>
          <w:rFonts w:ascii="Times New Roman" w:hAnsi="Times New Roman" w:cs="Times New Roman"/>
          <w:b/>
          <w:sz w:val="24"/>
          <w:szCs w:val="24"/>
        </w:rPr>
        <w:t>объекты здравоохранения первой необходимости</w:t>
      </w:r>
      <w:r>
        <w:rPr>
          <w:rFonts w:ascii="Times New Roman" w:hAnsi="Times New Roman" w:cs="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органы местного самоуправления поселения –</w:t>
      </w:r>
      <w:r>
        <w:rPr>
          <w:rFonts w:ascii="Times New Roman" w:hAnsi="Times New Roman" w:cs="Times New Roman"/>
          <w:sz w:val="24"/>
          <w:szCs w:val="24"/>
        </w:rPr>
        <w:t xml:space="preserve"> Дума Гороховского сельского поселения, глава администрации Гороховского сельского поселения, администрация Гороховского сельского поселения;</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объекты инженерной инфраструктуры -</w:t>
      </w:r>
      <w:r>
        <w:rPr>
          <w:rFonts w:ascii="Times New Roman" w:hAnsi="Times New Roman" w:cs="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объекты, связанные с содержанием и обслуживанием транспортных средств</w:t>
      </w:r>
      <w:r>
        <w:rPr>
          <w:rFonts w:ascii="Times New Roman" w:hAnsi="Times New Roman" w:cs="Times New Roman"/>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объекты транспортной инфраструктуры</w:t>
      </w:r>
      <w:r>
        <w:rPr>
          <w:rFonts w:ascii="Times New Roman" w:hAnsi="Times New Roman" w:cs="Times New Roman"/>
          <w:sz w:val="24"/>
          <w:szCs w:val="24"/>
        </w:rPr>
        <w:t xml:space="preserve"> - объекты, сооружения и коммуникации автомобильного, железнодорожного, речного и воздушного транспорта.</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объекты учреждений и организаций органов государственной власти и местного самоуправления </w:t>
      </w:r>
      <w:r>
        <w:rPr>
          <w:rFonts w:ascii="Times New Roman" w:hAnsi="Times New Roman" w:cs="Times New Roman"/>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объекты физкультурно-оздоровительного назначения</w:t>
      </w:r>
      <w:r>
        <w:rPr>
          <w:rFonts w:ascii="Times New Roman" w:hAnsi="Times New Roman" w:cs="Times New Roman"/>
          <w:sz w:val="24"/>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w:t>
      </w:r>
      <w:r>
        <w:rPr>
          <w:rFonts w:ascii="Times New Roman" w:hAnsi="Times New Roman" w:cs="Times New Roman"/>
          <w:sz w:val="24"/>
          <w:szCs w:val="24"/>
        </w:rPr>
        <w:lastRenderedPageBreak/>
        <w:t>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отклонения от правил</w:t>
      </w:r>
      <w:r>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отступ здания, сооружения (от границы участка)</w:t>
      </w:r>
      <w:r>
        <w:rPr>
          <w:rFonts w:ascii="Times New Roman" w:hAnsi="Times New Roman" w:cs="Times New Roman"/>
          <w:sz w:val="24"/>
          <w:szCs w:val="24"/>
        </w:rPr>
        <w:t xml:space="preserve"> - расстояние между границей участка и стеной здания;</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перевод жилого помещения в нежилое помещение и нежилого помещения в жилое помещение</w:t>
      </w:r>
      <w:r>
        <w:rPr>
          <w:rFonts w:ascii="Times New Roman" w:hAnsi="Times New Roman" w:cs="Times New Roman"/>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Гороховского сельского поселения;</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планировка территории</w:t>
      </w:r>
      <w:r>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правила землепользования и застройки</w:t>
      </w:r>
      <w:r>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cs="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прибрежная защитная полоса</w:t>
      </w:r>
      <w:r>
        <w:rPr>
          <w:rFonts w:ascii="Times New Roman" w:hAnsi="Times New Roman" w:cs="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прилегающая территория </w:t>
      </w:r>
      <w:r>
        <w:rPr>
          <w:rFonts w:ascii="Times New Roman" w:hAnsi="Times New Roman" w:cs="Times New Roman"/>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proofErr w:type="spellStart"/>
      <w:r>
        <w:rPr>
          <w:rFonts w:ascii="Times New Roman" w:hAnsi="Times New Roman" w:cs="Times New Roman"/>
          <w:b/>
          <w:bCs/>
          <w:sz w:val="24"/>
          <w:szCs w:val="24"/>
        </w:rPr>
        <w:t>приквартирный</w:t>
      </w:r>
      <w:proofErr w:type="spellEnd"/>
      <w:r>
        <w:rPr>
          <w:rFonts w:ascii="Times New Roman" w:hAnsi="Times New Roman" w:cs="Times New Roman"/>
          <w:b/>
          <w:bCs/>
          <w:sz w:val="24"/>
          <w:szCs w:val="24"/>
        </w:rPr>
        <w:t xml:space="preserve"> участок </w:t>
      </w:r>
      <w:r>
        <w:rPr>
          <w:rFonts w:ascii="Times New Roman" w:hAnsi="Times New Roman" w:cs="Times New Roman"/>
          <w:sz w:val="24"/>
          <w:szCs w:val="24"/>
        </w:rPr>
        <w:t>- земельный участок, примыкающий к квартире (дому), с непосредственным выходом на него.</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bCs/>
          <w:sz w:val="24"/>
          <w:szCs w:val="24"/>
        </w:rPr>
        <w:t>приусадебный участок</w:t>
      </w:r>
      <w:r>
        <w:rPr>
          <w:rFonts w:ascii="Times New Roman" w:hAnsi="Times New Roman" w:cs="Times New Roman"/>
          <w:sz w:val="24"/>
          <w:szCs w:val="24"/>
        </w:rPr>
        <w:t>–индивидуальный земельный участок, примыкающий к дому с непосредственным выходом на него;</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bCs/>
          <w:sz w:val="24"/>
          <w:szCs w:val="24"/>
        </w:rPr>
        <w:t xml:space="preserve">проезжая часть </w:t>
      </w:r>
      <w:r>
        <w:rPr>
          <w:rFonts w:ascii="Times New Roman" w:hAnsi="Times New Roman" w:cs="Times New Roman"/>
          <w:sz w:val="24"/>
          <w:szCs w:val="24"/>
        </w:rPr>
        <w:t>- основной элемент дороги, предназначенный для непосредственного движения транспортных средств;</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разрешение на ввод объекта в эксплуатацию</w:t>
      </w:r>
      <w:r>
        <w:rPr>
          <w:rFonts w:ascii="Times New Roman" w:hAnsi="Times New Roman" w:cs="Times New Roman"/>
          <w:sz w:val="24"/>
          <w:szCs w:val="24"/>
        </w:rPr>
        <w:t xml:space="preserve"> - документ, удостоверяющий выполнение строительства, реконструкции, капитального ремонта объекта капитального </w:t>
      </w:r>
      <w:r>
        <w:rPr>
          <w:rFonts w:ascii="Times New Roman" w:hAnsi="Times New Roman" w:cs="Times New Roman"/>
          <w:sz w:val="24"/>
          <w:szCs w:val="24"/>
        </w:rPr>
        <w:lastRenderedPageBreak/>
        <w:t>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разрешение на строительство</w:t>
      </w:r>
      <w:r>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разрешение на условно разрешенный вид использования</w:t>
      </w:r>
      <w:r>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разрешенное использование земельных участков и иных объектов недвижимости</w:t>
      </w:r>
      <w:r>
        <w:rPr>
          <w:rFonts w:ascii="Times New Roman" w:hAnsi="Times New Roman" w:cs="Times New Roman"/>
          <w:sz w:val="24"/>
          <w:szCs w:val="24"/>
        </w:rPr>
        <w:t xml:space="preserve"> - использование недвижимости в соответствии с градостроительным регламентом, а также публичными сервитутами;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реконструкция </w:t>
      </w:r>
      <w:r>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сквер</w:t>
      </w:r>
      <w:r>
        <w:rPr>
          <w:rFonts w:ascii="Times New Roman" w:hAnsi="Times New Roman" w:cs="Times New Roman"/>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социально значимые объекты</w:t>
      </w:r>
      <w:r>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спортивные и спортивно-зрелищные сооружения и объекты</w:t>
      </w:r>
      <w:r>
        <w:rPr>
          <w:rFonts w:ascii="Times New Roman" w:hAnsi="Times New Roman" w:cs="Times New Roman"/>
          <w:sz w:val="24"/>
          <w:szCs w:val="24"/>
        </w:rPr>
        <w:t xml:space="preserve"> - открытые и крытые стадионы, бассейны, велодромы, </w:t>
      </w:r>
      <w:proofErr w:type="spellStart"/>
      <w:r>
        <w:rPr>
          <w:rFonts w:ascii="Times New Roman" w:hAnsi="Times New Roman" w:cs="Times New Roman"/>
          <w:sz w:val="24"/>
          <w:szCs w:val="24"/>
        </w:rPr>
        <w:t>картингдромы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роликодромы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скейтдромы</w:t>
      </w:r>
      <w:proofErr w:type="spellEnd"/>
      <w:r>
        <w:rPr>
          <w:rFonts w:ascii="Times New Roman" w:hAnsi="Times New Roman" w:cs="Times New Roman"/>
          <w:sz w:val="24"/>
          <w:szCs w:val="24"/>
        </w:rPr>
        <w:t xml:space="preserve">, гольф-клубы, поля для </w:t>
      </w:r>
      <w:proofErr w:type="spellStart"/>
      <w:r>
        <w:rPr>
          <w:rFonts w:ascii="Times New Roman" w:hAnsi="Times New Roman" w:cs="Times New Roman"/>
          <w:sz w:val="24"/>
          <w:szCs w:val="24"/>
        </w:rPr>
        <w:t>минифутбола</w:t>
      </w:r>
      <w:proofErr w:type="spellEnd"/>
      <w:r>
        <w:rPr>
          <w:rFonts w:ascii="Times New Roman" w:hAnsi="Times New Roman" w:cs="Times New Roman"/>
          <w:sz w:val="24"/>
          <w:szCs w:val="24"/>
        </w:rPr>
        <w:t xml:space="preserve">, крытые ледовые сооружения, горнолыжные спортивные сооружения, </w:t>
      </w:r>
      <w:proofErr w:type="spellStart"/>
      <w:r>
        <w:rPr>
          <w:rFonts w:ascii="Times New Roman" w:hAnsi="Times New Roman" w:cs="Times New Roman"/>
          <w:sz w:val="24"/>
          <w:szCs w:val="24"/>
        </w:rPr>
        <w:t>лыжероллерные</w:t>
      </w:r>
      <w:proofErr w:type="spellEnd"/>
      <w:r>
        <w:rPr>
          <w:rFonts w:ascii="Times New Roman" w:hAnsi="Times New Roman" w:cs="Times New Roman"/>
          <w:sz w:val="24"/>
          <w:szCs w:val="24"/>
        </w:rPr>
        <w:t xml:space="preserve"> и лыжные трассы, трассы для иных летних и зимних видов спорта и иные подобные объекты;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строительство </w:t>
      </w:r>
      <w:r>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территориальная зона – </w:t>
      </w:r>
      <w:r>
        <w:rPr>
          <w:rFonts w:ascii="Times New Roman" w:hAnsi="Times New Roman" w:cs="Times New Roman"/>
          <w:sz w:val="24"/>
          <w:szCs w:val="24"/>
        </w:rPr>
        <w:t>зона, для которой в настоящих Правилах определены границы и установлены градостроительные регламенты;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территории общего пользования – </w:t>
      </w:r>
      <w:r>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товары первой необходимости</w:t>
      </w:r>
      <w:r>
        <w:rPr>
          <w:rFonts w:ascii="Times New Roman" w:hAnsi="Times New Roman" w:cs="Times New Roman"/>
          <w:sz w:val="24"/>
          <w:szCs w:val="24"/>
        </w:rPr>
        <w:t xml:space="preserve"> - товары, потребление которых не изменяется существенным образом при изменении дохода.</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товары повседневного спроса</w:t>
      </w:r>
      <w:r>
        <w:rPr>
          <w:rFonts w:ascii="Times New Roman" w:hAnsi="Times New Roman" w:cs="Times New Roman"/>
          <w:sz w:val="24"/>
          <w:szCs w:val="24"/>
        </w:rPr>
        <w:t xml:space="preserve"> - товары, регулярно, часто используемые в личном, семейном потреблении;</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условно разрешенные виды использования (применительно к земельным участкам и объектам капитального строительства в границах территориальной </w:t>
      </w:r>
      <w:r>
        <w:rPr>
          <w:rFonts w:ascii="Times New Roman" w:hAnsi="Times New Roman" w:cs="Times New Roman"/>
          <w:b/>
          <w:sz w:val="24"/>
          <w:szCs w:val="24"/>
        </w:rPr>
        <w:lastRenderedPageBreak/>
        <w:t>зоны)</w:t>
      </w:r>
      <w:r>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Гороховского муниципального образования.</w:t>
      </w:r>
    </w:p>
    <w:p w:rsidR="00206E47" w:rsidRDefault="00206E47" w:rsidP="00206E47">
      <w:pPr>
        <w:pStyle w:val="affc"/>
        <w:numPr>
          <w:ilvl w:val="0"/>
          <w:numId w:val="48"/>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учреждения и организации социального обеспечения</w:t>
      </w:r>
      <w:r>
        <w:rPr>
          <w:rFonts w:ascii="Times New Roman" w:hAnsi="Times New Roman" w:cs="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206E47" w:rsidRDefault="00206E47" w:rsidP="00206E47">
      <w:pPr>
        <w:pStyle w:val="affc"/>
        <w:numPr>
          <w:ilvl w:val="0"/>
          <w:numId w:val="48"/>
        </w:numPr>
        <w:tabs>
          <w:tab w:val="left" w:pos="851"/>
          <w:tab w:val="left" w:pos="1418"/>
        </w:tabs>
        <w:jc w:val="both"/>
        <w:rPr>
          <w:rFonts w:ascii="Times New Roman" w:hAnsi="Times New Roman" w:cs="Times New Roman"/>
          <w:sz w:val="24"/>
          <w:szCs w:val="24"/>
        </w:rPr>
      </w:pPr>
      <w:r>
        <w:rPr>
          <w:rFonts w:ascii="Times New Roman" w:hAnsi="Times New Roman" w:cs="Times New Roman"/>
          <w:b/>
          <w:sz w:val="24"/>
          <w:szCs w:val="24"/>
        </w:rPr>
        <w:t>иные понятия</w:t>
      </w:r>
      <w:r>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rsidR="00206E47" w:rsidRDefault="00206E47" w:rsidP="00206E47">
      <w:pPr>
        <w:pStyle w:val="affc"/>
        <w:ind w:firstLine="284"/>
        <w:jc w:val="both"/>
        <w:rPr>
          <w:rFonts w:ascii="Times New Roman" w:hAnsi="Times New Roman" w:cs="Times New Roman"/>
          <w:sz w:val="24"/>
          <w:szCs w:val="24"/>
        </w:rPr>
      </w:pPr>
    </w:p>
    <w:p w:rsidR="00206E47" w:rsidRPr="00C269A4" w:rsidRDefault="00206E47" w:rsidP="00206E47">
      <w:pPr>
        <w:pStyle w:val="affc"/>
        <w:numPr>
          <w:ilvl w:val="0"/>
          <w:numId w:val="46"/>
        </w:numPr>
        <w:jc w:val="both"/>
        <w:rPr>
          <w:rFonts w:ascii="Times New Roman" w:hAnsi="Times New Roman" w:cs="Times New Roman"/>
          <w:sz w:val="24"/>
          <w:szCs w:val="24"/>
        </w:rPr>
      </w:pPr>
      <w:r>
        <w:rPr>
          <w:rFonts w:ascii="Times New Roman" w:hAnsi="Times New Roman" w:cs="Times New Roman"/>
          <w:sz w:val="24"/>
          <w:szCs w:val="24"/>
        </w:rPr>
        <w:t>Абзац 1 п</w:t>
      </w:r>
      <w:r w:rsidRPr="00C269A4">
        <w:rPr>
          <w:rFonts w:ascii="Times New Roman" w:hAnsi="Times New Roman" w:cs="Times New Roman"/>
          <w:sz w:val="24"/>
          <w:szCs w:val="24"/>
        </w:rPr>
        <w:t>ункт</w:t>
      </w:r>
      <w:r>
        <w:rPr>
          <w:rFonts w:ascii="Times New Roman" w:hAnsi="Times New Roman" w:cs="Times New Roman"/>
          <w:sz w:val="24"/>
          <w:szCs w:val="24"/>
        </w:rPr>
        <w:t>а</w:t>
      </w:r>
      <w:r w:rsidRPr="00C269A4">
        <w:rPr>
          <w:rFonts w:ascii="Times New Roman" w:hAnsi="Times New Roman" w:cs="Times New Roman"/>
          <w:sz w:val="24"/>
          <w:szCs w:val="24"/>
        </w:rPr>
        <w:t xml:space="preserve"> 4 статьи 7 излож</w:t>
      </w:r>
      <w:r>
        <w:rPr>
          <w:rFonts w:ascii="Times New Roman" w:hAnsi="Times New Roman" w:cs="Times New Roman"/>
          <w:sz w:val="24"/>
          <w:szCs w:val="24"/>
        </w:rPr>
        <w:t>ить</w:t>
      </w:r>
      <w:r w:rsidRPr="00C269A4">
        <w:rPr>
          <w:rFonts w:ascii="Times New Roman" w:hAnsi="Times New Roman" w:cs="Times New Roman"/>
          <w:sz w:val="24"/>
          <w:szCs w:val="24"/>
        </w:rPr>
        <w:t xml:space="preserve"> в следующей редакции:</w:t>
      </w:r>
    </w:p>
    <w:p w:rsidR="00206E47" w:rsidRDefault="00206E47" w:rsidP="00206E47">
      <w:pPr>
        <w:pStyle w:val="affc"/>
        <w:ind w:firstLine="284"/>
        <w:jc w:val="both"/>
        <w:rPr>
          <w:rFonts w:ascii="Times New Roman" w:hAnsi="Times New Roman" w:cs="Times New Roman"/>
          <w:sz w:val="24"/>
          <w:szCs w:val="24"/>
        </w:rPr>
      </w:pPr>
      <w:r w:rsidRPr="00C269A4">
        <w:rPr>
          <w:rFonts w:ascii="Times New Roman" w:hAnsi="Times New Roman" w:cs="Times New Roman"/>
          <w:sz w:val="24"/>
          <w:szCs w:val="24"/>
        </w:rPr>
        <w:t>«4.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6E47" w:rsidRDefault="00206E47" w:rsidP="00206E47">
      <w:pPr>
        <w:pStyle w:val="affc"/>
        <w:jc w:val="both"/>
        <w:rPr>
          <w:rFonts w:ascii="Times New Roman" w:hAnsi="Times New Roman" w:cs="Times New Roman"/>
          <w:sz w:val="24"/>
          <w:szCs w:val="24"/>
        </w:rPr>
      </w:pPr>
    </w:p>
    <w:p w:rsidR="00206E47" w:rsidRDefault="00206E47" w:rsidP="00206E47">
      <w:pPr>
        <w:pStyle w:val="affc"/>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Главу </w:t>
      </w:r>
      <w:r>
        <w:rPr>
          <w:rFonts w:ascii="Times New Roman" w:hAnsi="Times New Roman" w:cs="Times New Roman"/>
          <w:sz w:val="24"/>
          <w:szCs w:val="24"/>
          <w:lang w:val="en-US"/>
        </w:rPr>
        <w:t>III</w:t>
      </w:r>
      <w:r>
        <w:rPr>
          <w:rFonts w:ascii="Times New Roman" w:hAnsi="Times New Roman" w:cs="Times New Roman"/>
          <w:sz w:val="24"/>
          <w:szCs w:val="24"/>
        </w:rPr>
        <w:t xml:space="preserve"> дополнить статьями 9.1, 11.1, 11.2 следующего содержания:</w:t>
      </w:r>
    </w:p>
    <w:p w:rsidR="00206E47" w:rsidRPr="00575F82" w:rsidRDefault="00206E47" w:rsidP="00206E47">
      <w:pPr>
        <w:pStyle w:val="affc"/>
        <w:ind w:firstLine="284"/>
        <w:jc w:val="both"/>
        <w:rPr>
          <w:rFonts w:ascii="Times New Roman" w:hAnsi="Times New Roman" w:cs="Times New Roman"/>
          <w:b/>
          <w:sz w:val="24"/>
          <w:szCs w:val="24"/>
        </w:rPr>
      </w:pPr>
      <w:r w:rsidRPr="00575F82">
        <w:rPr>
          <w:rFonts w:ascii="Times New Roman" w:hAnsi="Times New Roman" w:cs="Times New Roman"/>
          <w:b/>
          <w:sz w:val="24"/>
          <w:szCs w:val="24"/>
        </w:rPr>
        <w:t>«Статья 9.1. Права использования недвижимости, возникшие до вступления в силу Правил</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1. Принятые до введения в действие настоящих Правил нормативные правовые акты Порогского муниципального образования по вопросам землепользования и застройки применяются в части, не противоречащей настоящим Правилам.</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зонах, в пределах которых не предусмотрено размещение соответствующих объектов;</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Правовым актом главы Порогского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w:t>
      </w:r>
      <w:r>
        <w:rPr>
          <w:rFonts w:ascii="Times New Roman" w:hAnsi="Times New Roman" w:cs="Times New Roman"/>
          <w:sz w:val="24"/>
          <w:szCs w:val="24"/>
        </w:rPr>
        <w:lastRenderedPageBreak/>
        <w:t>исторической среды. В соответствии с федеральным законом может быть наложен запрет на продолжение использования данных объектов.</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Несоответствующий вид использования недвижимости не может быть заменен на иной несоответствующий вид использования.»</w:t>
      </w:r>
    </w:p>
    <w:p w:rsidR="00206E47" w:rsidRDefault="00206E47" w:rsidP="00206E47">
      <w:pPr>
        <w:pStyle w:val="affc"/>
        <w:ind w:firstLine="284"/>
        <w:jc w:val="both"/>
        <w:rPr>
          <w:rFonts w:ascii="Times New Roman" w:hAnsi="Times New Roman" w:cs="Times New Roman"/>
          <w:sz w:val="24"/>
          <w:szCs w:val="24"/>
        </w:rPr>
      </w:pPr>
    </w:p>
    <w:p w:rsidR="00206E47" w:rsidRPr="003F5927" w:rsidRDefault="00206E47" w:rsidP="00206E47">
      <w:pPr>
        <w:pStyle w:val="affc"/>
        <w:ind w:firstLine="284"/>
        <w:jc w:val="both"/>
        <w:rPr>
          <w:rFonts w:ascii="Times New Roman" w:hAnsi="Times New Roman" w:cs="Times New Roman"/>
          <w:b/>
          <w:sz w:val="24"/>
          <w:szCs w:val="24"/>
        </w:rPr>
      </w:pPr>
      <w:r w:rsidRPr="003F5927">
        <w:rPr>
          <w:rFonts w:ascii="Times New Roman" w:hAnsi="Times New Roman" w:cs="Times New Roman"/>
          <w:b/>
          <w:sz w:val="24"/>
          <w:szCs w:val="24"/>
        </w:rPr>
        <w:t>«Статья 11.1. Предоставление разрешения на условно разрешенный вид использования земельного участка и объекта капитального строительства</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Порогского муниципального образования,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землепользования и застройки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Специальные согласования могут проводиться: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на стадии подготовки проектной документации до получения разрешения на строительство;</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Заявление должно содержать:</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запрос о предоставлении специального согласования;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общую информацию о планируемых объемах ресурсов, необходимых для функционирования объекта (численность работающих, грузооборот, потребность в </w:t>
      </w:r>
      <w:r>
        <w:rPr>
          <w:rFonts w:ascii="Times New Roman" w:hAnsi="Times New Roman" w:cs="Times New Roman"/>
          <w:sz w:val="24"/>
          <w:szCs w:val="24"/>
        </w:rPr>
        <w:lastRenderedPageBreak/>
        <w:t>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получении заявления Комиссия: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течение трех дней после регистрации заявки запрашивает письменные заключения по предмету запроса от:</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уполномоченного органа по природным ресурсам и охране окружающей среды;</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уполномоченного органа по государственному санитарно-эпидемиологическому надзору;</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уполномоченного органа по охране и использованию объектов культурного наследия.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Уполномоченные органы в течение 14 дней со дня поступления запроса представляют в Комиссию письменные заключения.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Основаниями для составления письменных заключений являются: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соответствие намерений заявителя настоящему Положению;</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соблюдение прав владельцев сопредельных объектов недвижимости, иных физических и юридических лиц;</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Указанные сообщения направляются не позднее 10 дней с момента поступления заявки заинтересованного лица.</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На основании указанных в части 9 настоящего раздела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206E47" w:rsidRDefault="00206E47" w:rsidP="00206E47">
      <w:pPr>
        <w:pStyle w:val="ConsPlusNormal"/>
        <w:widowControl/>
        <w:ind w:firstLine="540"/>
        <w:jc w:val="both"/>
        <w:rPr>
          <w:rFonts w:ascii="Times New Roman" w:hAnsi="Times New Roman" w:cs="Times New Roman"/>
          <w:sz w:val="24"/>
          <w:szCs w:val="24"/>
        </w:rPr>
      </w:pPr>
    </w:p>
    <w:p w:rsidR="00206E47" w:rsidRPr="003F5927" w:rsidRDefault="00206E47" w:rsidP="00206E47">
      <w:pPr>
        <w:pStyle w:val="affc"/>
        <w:ind w:firstLine="284"/>
        <w:jc w:val="both"/>
        <w:rPr>
          <w:rFonts w:ascii="Times New Roman" w:hAnsi="Times New Roman" w:cs="Times New Roman"/>
          <w:b/>
          <w:sz w:val="24"/>
          <w:szCs w:val="24"/>
        </w:rPr>
      </w:pPr>
      <w:r w:rsidRPr="003F5927">
        <w:rPr>
          <w:rFonts w:ascii="Times New Roman" w:hAnsi="Times New Roman" w:cs="Times New Roman"/>
          <w:b/>
          <w:sz w:val="24"/>
          <w:szCs w:val="24"/>
        </w:rPr>
        <w:t>Статья 11.2.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Заявление должно содержать обоснование того, что запрашиваемые отклонения: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необходимы для эффективного использования земельного участка;</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 ущемляют права владельцев смежных земельных участков, других объектов недвижимости и не противоречат интересам поселка;</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После получения заявления Комиссия: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6. Срок проведения публичных слушаний не может превышать 1 месяц со дня оповещения граждан до дня опубликования заключения о его результатах.</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06E47" w:rsidRDefault="00206E47" w:rsidP="00206E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206E47" w:rsidRDefault="00206E47" w:rsidP="00206E47">
      <w:pPr>
        <w:pStyle w:val="affc"/>
        <w:ind w:firstLine="284"/>
        <w:jc w:val="both"/>
        <w:rPr>
          <w:rFonts w:ascii="Times New Roman" w:hAnsi="Times New Roman" w:cs="Times New Roman"/>
          <w:sz w:val="24"/>
          <w:szCs w:val="24"/>
        </w:rPr>
      </w:pPr>
    </w:p>
    <w:p w:rsidR="00206E47" w:rsidRDefault="00206E47" w:rsidP="00206E47">
      <w:pPr>
        <w:pStyle w:val="affc"/>
        <w:ind w:firstLine="284"/>
        <w:jc w:val="both"/>
        <w:rPr>
          <w:rFonts w:ascii="Times New Roman" w:hAnsi="Times New Roman" w:cs="Times New Roman"/>
          <w:sz w:val="24"/>
          <w:szCs w:val="24"/>
        </w:rPr>
      </w:pPr>
    </w:p>
    <w:p w:rsidR="00206E47" w:rsidRDefault="00206E47" w:rsidP="00206E47">
      <w:pPr>
        <w:pStyle w:val="affc"/>
        <w:numPr>
          <w:ilvl w:val="0"/>
          <w:numId w:val="46"/>
        </w:numPr>
        <w:jc w:val="both"/>
        <w:rPr>
          <w:rFonts w:ascii="Times New Roman" w:hAnsi="Times New Roman" w:cs="Times New Roman"/>
          <w:sz w:val="24"/>
          <w:szCs w:val="24"/>
        </w:rPr>
      </w:pPr>
      <w:r>
        <w:rPr>
          <w:rFonts w:ascii="Times New Roman" w:hAnsi="Times New Roman" w:cs="Times New Roman"/>
          <w:sz w:val="24"/>
          <w:szCs w:val="24"/>
        </w:rPr>
        <w:t>Статью 15 дополнить пунктами 3., 4. Следующего содержания:</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«3. Охранные зоны линий электропередачи</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Охранные зоны линий электропередач регламентируются ГОСТом 12.1.051-90 «Система стандартов безопасности труда. Электробезопасность»,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размещать хранилища горюче-смазочных материалов;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устраивать свалки;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проводить взрывные работы;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разводить огонь;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сбрасывать и сливать едкие и коррозийные вещества и горюче-смазочные материалы;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w:t>
      </w:r>
      <w:r>
        <w:rPr>
          <w:rFonts w:ascii="Times New Roman" w:hAnsi="Times New Roman" w:cs="Times New Roman"/>
          <w:sz w:val="24"/>
          <w:szCs w:val="24"/>
        </w:rPr>
        <w:lastRenderedPageBreak/>
        <w:t xml:space="preserve">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4. Придорожные полосы автомобильных дорог</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bCs/>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06E47" w:rsidRDefault="00206E47" w:rsidP="00206E47">
      <w:pPr>
        <w:pStyle w:val="affc"/>
        <w:ind w:firstLine="284"/>
        <w:jc w:val="both"/>
        <w:rPr>
          <w:rFonts w:ascii="Times New Roman" w:hAnsi="Times New Roman" w:cs="Times New Roman"/>
          <w:sz w:val="24"/>
          <w:szCs w:val="24"/>
        </w:rPr>
      </w:pPr>
    </w:p>
    <w:p w:rsidR="00206E47" w:rsidRDefault="00206E47" w:rsidP="00206E47">
      <w:pPr>
        <w:pStyle w:val="affc"/>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Главу  </w:t>
      </w:r>
      <w:r>
        <w:rPr>
          <w:rFonts w:ascii="Times New Roman" w:hAnsi="Times New Roman" w:cs="Times New Roman"/>
          <w:sz w:val="24"/>
          <w:szCs w:val="24"/>
          <w:lang w:val="en-US"/>
        </w:rPr>
        <w:t>VI</w:t>
      </w:r>
      <w:r>
        <w:rPr>
          <w:rFonts w:ascii="Times New Roman" w:hAnsi="Times New Roman" w:cs="Times New Roman"/>
          <w:sz w:val="24"/>
          <w:szCs w:val="24"/>
        </w:rPr>
        <w:t xml:space="preserve"> дополнить статьёй 18.1 следующего содержания:</w:t>
      </w:r>
    </w:p>
    <w:p w:rsidR="00206E47" w:rsidRPr="00CD4E05" w:rsidRDefault="00206E47" w:rsidP="00206E47">
      <w:pPr>
        <w:pStyle w:val="affc"/>
        <w:ind w:firstLine="284"/>
        <w:jc w:val="both"/>
        <w:rPr>
          <w:rFonts w:ascii="Times New Roman" w:hAnsi="Times New Roman" w:cs="Times New Roman"/>
          <w:b/>
          <w:sz w:val="24"/>
          <w:szCs w:val="24"/>
        </w:rPr>
      </w:pPr>
      <w:r w:rsidRPr="00575F82">
        <w:rPr>
          <w:rFonts w:ascii="Times New Roman" w:hAnsi="Times New Roman" w:cs="Times New Roman"/>
          <w:b/>
          <w:sz w:val="24"/>
          <w:szCs w:val="24"/>
        </w:rPr>
        <w:t>«</w:t>
      </w:r>
      <w:r w:rsidRPr="00CD4E05">
        <w:rPr>
          <w:rFonts w:ascii="Times New Roman" w:hAnsi="Times New Roman" w:cs="Times New Roman"/>
          <w:b/>
          <w:sz w:val="24"/>
          <w:szCs w:val="24"/>
        </w:rPr>
        <w:t>Статья 18.1. Зоны санитарной охраны источников водоснабжения.</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зоны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lastRenderedPageBreak/>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Pr>
          <w:rFonts w:ascii="Times New Roman" w:hAnsi="Times New Roman" w:cs="Times New Roman"/>
          <w:sz w:val="24"/>
          <w:szCs w:val="24"/>
        </w:rPr>
        <w:t>промстоков</w:t>
      </w:r>
      <w:proofErr w:type="spellEnd"/>
      <w:r>
        <w:rPr>
          <w:rFonts w:ascii="Times New Roman" w:hAnsi="Times New Roman" w:cs="Times New Roman"/>
          <w:sz w:val="24"/>
          <w:szCs w:val="24"/>
        </w:rPr>
        <w:t>, шлам хранилищ и других объектов, обусловливающих опасность химического загрязнения подземных вод.</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206E47" w:rsidRDefault="00206E47" w:rsidP="00206E47">
      <w:pPr>
        <w:pStyle w:val="affc"/>
        <w:ind w:firstLine="284"/>
        <w:jc w:val="both"/>
        <w:rPr>
          <w:rFonts w:ascii="Times New Roman" w:hAnsi="Times New Roman" w:cs="Times New Roman"/>
          <w:sz w:val="16"/>
          <w:szCs w:val="16"/>
        </w:rPr>
      </w:pPr>
    </w:p>
    <w:p w:rsidR="00206E47" w:rsidRDefault="00206E47" w:rsidP="00206E47">
      <w:pPr>
        <w:pStyle w:val="affc"/>
        <w:ind w:firstLine="284"/>
        <w:jc w:val="both"/>
        <w:rPr>
          <w:rFonts w:ascii="Times New Roman" w:hAnsi="Times New Roman" w:cs="Times New Roman"/>
          <w:sz w:val="16"/>
          <w:szCs w:val="16"/>
        </w:rPr>
      </w:pPr>
    </w:p>
    <w:p w:rsidR="00206E47" w:rsidRDefault="00206E47" w:rsidP="00206E47">
      <w:pPr>
        <w:pStyle w:val="affc"/>
        <w:ind w:firstLine="284"/>
        <w:jc w:val="both"/>
        <w:rPr>
          <w:rFonts w:ascii="Times New Roman" w:hAnsi="Times New Roman" w:cs="Times New Roman"/>
          <w:sz w:val="16"/>
          <w:szCs w:val="16"/>
        </w:rPr>
      </w:pPr>
    </w:p>
    <w:p w:rsidR="00206E47" w:rsidRDefault="00206E47" w:rsidP="00206E47">
      <w:pPr>
        <w:pStyle w:val="affc"/>
        <w:ind w:firstLine="284"/>
        <w:jc w:val="both"/>
        <w:rPr>
          <w:rFonts w:ascii="Times New Roman" w:hAnsi="Times New Roman" w:cs="Times New Roman"/>
          <w:sz w:val="16"/>
          <w:szCs w:val="16"/>
        </w:rPr>
      </w:pPr>
    </w:p>
    <w:p w:rsidR="00206E47" w:rsidRDefault="00206E47" w:rsidP="00206E47">
      <w:pPr>
        <w:pStyle w:val="affc"/>
        <w:ind w:firstLine="284"/>
        <w:jc w:val="both"/>
        <w:rPr>
          <w:rFonts w:ascii="Times New Roman" w:hAnsi="Times New Roman" w:cs="Times New Roman"/>
          <w:sz w:val="16"/>
          <w:szCs w:val="16"/>
        </w:rPr>
      </w:pPr>
    </w:p>
    <w:p w:rsidR="00206E47" w:rsidRDefault="00206E47" w:rsidP="00206E47">
      <w:pPr>
        <w:pStyle w:val="affc"/>
        <w:ind w:firstLine="284"/>
        <w:jc w:val="both"/>
        <w:rPr>
          <w:rFonts w:ascii="Times New Roman" w:hAnsi="Times New Roman" w:cs="Times New Roman"/>
          <w:sz w:val="16"/>
          <w:szCs w:val="16"/>
        </w:rPr>
        <w:sectPr w:rsidR="00206E47" w:rsidSect="00855588">
          <w:pgSz w:w="11907" w:h="16840" w:code="9"/>
          <w:pgMar w:top="1037" w:right="1134" w:bottom="993" w:left="1134" w:header="426" w:footer="399" w:gutter="0"/>
          <w:cols w:space="708"/>
          <w:titlePg/>
          <w:docGrid w:linePitch="360"/>
        </w:sectPr>
      </w:pPr>
    </w:p>
    <w:p w:rsidR="00206E47" w:rsidRPr="002E67BF" w:rsidRDefault="00206E47" w:rsidP="00206E47">
      <w:pPr>
        <w:pStyle w:val="affc"/>
        <w:ind w:firstLine="284"/>
        <w:jc w:val="both"/>
        <w:rPr>
          <w:rFonts w:ascii="Times New Roman" w:hAnsi="Times New Roman" w:cs="Times New Roman"/>
          <w:sz w:val="16"/>
          <w:szCs w:val="16"/>
        </w:rPr>
      </w:pPr>
    </w:p>
    <w:p w:rsidR="00206E47" w:rsidRDefault="00206E47" w:rsidP="00206E47">
      <w:pPr>
        <w:pStyle w:val="affc"/>
        <w:numPr>
          <w:ilvl w:val="0"/>
          <w:numId w:val="46"/>
        </w:numPr>
        <w:jc w:val="both"/>
        <w:rPr>
          <w:rFonts w:ascii="Times New Roman" w:hAnsi="Times New Roman" w:cs="Times New Roman"/>
          <w:sz w:val="24"/>
          <w:szCs w:val="24"/>
        </w:rPr>
      </w:pPr>
      <w:bookmarkStart w:id="7" w:name="_Toc343435080"/>
      <w:bookmarkStart w:id="8" w:name="_Toc454973363"/>
      <w:r>
        <w:rPr>
          <w:rFonts w:ascii="Times New Roman" w:hAnsi="Times New Roman" w:cs="Times New Roman"/>
          <w:sz w:val="24"/>
          <w:szCs w:val="24"/>
        </w:rPr>
        <w:t xml:space="preserve">Главу </w:t>
      </w:r>
      <w:r>
        <w:rPr>
          <w:rFonts w:ascii="Times New Roman" w:hAnsi="Times New Roman" w:cs="Times New Roman"/>
          <w:sz w:val="24"/>
          <w:szCs w:val="24"/>
          <w:lang w:val="en-US"/>
        </w:rPr>
        <w:t>IX</w:t>
      </w:r>
      <w:r>
        <w:rPr>
          <w:rFonts w:ascii="Times New Roman" w:hAnsi="Times New Roman" w:cs="Times New Roman"/>
          <w:sz w:val="24"/>
          <w:szCs w:val="24"/>
        </w:rPr>
        <w:t xml:space="preserve"> изложить в следующей редакции:</w:t>
      </w:r>
    </w:p>
    <w:p w:rsidR="00206E47" w:rsidRPr="004818FF" w:rsidRDefault="00206E47" w:rsidP="00206E47">
      <w:pPr>
        <w:pStyle w:val="affc"/>
        <w:ind w:firstLine="284"/>
        <w:jc w:val="both"/>
        <w:rPr>
          <w:rFonts w:ascii="Times New Roman" w:hAnsi="Times New Roman" w:cs="Times New Roman"/>
          <w:sz w:val="24"/>
          <w:szCs w:val="24"/>
        </w:rPr>
      </w:pPr>
    </w:p>
    <w:p w:rsidR="00206E47" w:rsidRPr="003A5603" w:rsidRDefault="00206E47" w:rsidP="00206E47">
      <w:pPr>
        <w:pStyle w:val="1"/>
        <w:rPr>
          <w:sz w:val="24"/>
          <w:szCs w:val="24"/>
        </w:rPr>
      </w:pPr>
      <w:r w:rsidRPr="003A5603">
        <w:rPr>
          <w:sz w:val="24"/>
          <w:szCs w:val="24"/>
        </w:rPr>
        <w:t xml:space="preserve">ГЛАВА </w:t>
      </w:r>
      <w:r w:rsidRPr="003A5603">
        <w:rPr>
          <w:rFonts w:cs="Times New Roman"/>
          <w:sz w:val="24"/>
          <w:szCs w:val="24"/>
        </w:rPr>
        <w:t>IX</w:t>
      </w:r>
      <w:r w:rsidRPr="003A5603">
        <w:rPr>
          <w:sz w:val="24"/>
          <w:szCs w:val="24"/>
        </w:rPr>
        <w:t>. ГРАДОСТРОИТЕЛЬНЫЕ РЕГЛАМЕНТЫ, УСТАНАВЛИВАЕМЫЕ ДЛЯ ТЕРРИТОРИАЛЬНЫХ ЗОН</w:t>
      </w:r>
      <w:bookmarkEnd w:id="7"/>
      <w:bookmarkEnd w:id="8"/>
    </w:p>
    <w:p w:rsidR="00206E47" w:rsidRPr="00403BB0" w:rsidRDefault="00206E47" w:rsidP="00206E47">
      <w:pPr>
        <w:pStyle w:val="20"/>
      </w:pPr>
      <w:bookmarkStart w:id="9" w:name="_Toc341790107"/>
      <w:bookmarkStart w:id="10" w:name="_Toc341800765"/>
      <w:bookmarkStart w:id="11" w:name="_Toc343435081"/>
      <w:bookmarkStart w:id="12" w:name="_Toc454973364"/>
      <w:r w:rsidRPr="00403BB0">
        <w:t>Статья 35. Зоны застройки индивидуальными жилыми домами (1-3 этажа)</w:t>
      </w:r>
      <w:bookmarkEnd w:id="9"/>
      <w:r w:rsidRPr="00403BB0">
        <w:t xml:space="preserve"> (Ж-1)</w:t>
      </w:r>
      <w:bookmarkEnd w:id="10"/>
      <w:bookmarkEnd w:id="11"/>
      <w:bookmarkEnd w:id="12"/>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b/>
          <w:sz w:val="16"/>
          <w:szCs w:val="1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386"/>
        <w:gridCol w:w="7098"/>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8"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D60504">
              <w:rPr>
                <w:rFonts w:ascii="Times New Roman" w:hAnsi="Times New Roman" w:cs="Times New Roman"/>
              </w:rPr>
              <w:t>Для индивидуального жилищного строительства</w:t>
            </w:r>
          </w:p>
          <w:p w:rsidR="00206E47" w:rsidRPr="000E729E" w:rsidRDefault="00206E47" w:rsidP="00855588">
            <w:pPr>
              <w:pStyle w:val="affc"/>
              <w:rPr>
                <w:rFonts w:ascii="Times New Roman" w:hAnsi="Times New Roman" w:cs="Times New Roman"/>
              </w:rPr>
            </w:pPr>
            <w:r>
              <w:rPr>
                <w:rFonts w:ascii="Times New Roman" w:hAnsi="Times New Roman" w:cs="Times New Roman"/>
              </w:rPr>
              <w:t>(2.1)</w:t>
            </w:r>
          </w:p>
        </w:tc>
        <w:tc>
          <w:tcPr>
            <w:tcW w:w="1812" w:type="pct"/>
            <w:vMerge w:val="restar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Количество этажей – 3. </w:t>
            </w:r>
          </w:p>
          <w:p w:rsidR="00206E47" w:rsidRDefault="00206E47" w:rsidP="00855588">
            <w:pPr>
              <w:pStyle w:val="affc"/>
              <w:rPr>
                <w:rFonts w:ascii="Times New Roman" w:hAnsi="Times New Roman" w:cs="Times New Roman"/>
              </w:rPr>
            </w:pPr>
            <w:r w:rsidRPr="000E729E">
              <w:rPr>
                <w:rFonts w:ascii="Times New Roman" w:hAnsi="Times New Roman" w:cs="Times New Roman"/>
              </w:rPr>
              <w:t>Минимальный отступ от границы земельного участка (красной линии) – 3м, при осуществлении нового строительства.</w:t>
            </w:r>
          </w:p>
          <w:p w:rsidR="00206E47" w:rsidRDefault="00206E47" w:rsidP="00855588">
            <w:pPr>
              <w:pStyle w:val="affc"/>
              <w:rPr>
                <w:rFonts w:ascii="Times New Roman" w:hAnsi="Times New Roman" w:cs="Times New Roman"/>
              </w:rPr>
            </w:pPr>
            <w:r>
              <w:rPr>
                <w:rFonts w:ascii="Times New Roman" w:hAnsi="Times New Roman" w:cs="Times New Roman"/>
              </w:rPr>
              <w:t>Р</w:t>
            </w:r>
            <w:r w:rsidRPr="000D3849">
              <w:rPr>
                <w:rFonts w:ascii="Times New Roman" w:hAnsi="Times New Roman" w:cs="Times New Roman"/>
              </w:rPr>
              <w:t>асстояни</w:t>
            </w:r>
            <w:r>
              <w:rPr>
                <w:rFonts w:ascii="Times New Roman" w:hAnsi="Times New Roman" w:cs="Times New Roman"/>
              </w:rPr>
              <w:t>я</w:t>
            </w:r>
            <w:r w:rsidRPr="000D3849">
              <w:rPr>
                <w:rFonts w:ascii="Times New Roman" w:hAnsi="Times New Roman" w:cs="Times New Roman"/>
              </w:rPr>
              <w:t xml:space="preserve"> от границ землевладения до строений</w:t>
            </w:r>
            <w:r>
              <w:rPr>
                <w:rFonts w:ascii="Times New Roman" w:hAnsi="Times New Roman" w:cs="Times New Roman"/>
              </w:rPr>
              <w:t xml:space="preserve"> в </w:t>
            </w:r>
            <w:r w:rsidRPr="0083404C">
              <w:rPr>
                <w:rFonts w:ascii="Times New Roman" w:hAnsi="Times New Roman" w:cs="Times New Roman"/>
              </w:rPr>
              <w:t>соответствии со «СП</w:t>
            </w:r>
            <w:r>
              <w:rPr>
                <w:rFonts w:ascii="Times New Roman" w:hAnsi="Times New Roman" w:cs="Times New Roman"/>
              </w:rPr>
              <w:t xml:space="preserve"> </w:t>
            </w:r>
            <w:r w:rsidRPr="0083404C">
              <w:rPr>
                <w:rFonts w:ascii="Times New Roman" w:hAnsi="Times New Roman" w:cs="Times New Roman"/>
              </w:rPr>
              <w:t>42.13330.2011. Свод правил.</w:t>
            </w:r>
            <w:r>
              <w:rPr>
                <w:rFonts w:ascii="Times New Roman" w:hAnsi="Times New Roman" w:cs="Times New Roman"/>
              </w:rPr>
              <w:t xml:space="preserve"> </w:t>
            </w:r>
            <w:r w:rsidRPr="0083404C">
              <w:rPr>
                <w:rFonts w:ascii="Times New Roman" w:hAnsi="Times New Roman" w:cs="Times New Roman"/>
              </w:rPr>
              <w:t>Градостроительство. Планировка и</w:t>
            </w:r>
            <w:r>
              <w:rPr>
                <w:rFonts w:ascii="Times New Roman" w:hAnsi="Times New Roman" w:cs="Times New Roman"/>
              </w:rPr>
              <w:t xml:space="preserve"> </w:t>
            </w:r>
            <w:r w:rsidRPr="0083404C">
              <w:rPr>
                <w:rFonts w:ascii="Times New Roman" w:hAnsi="Times New Roman" w:cs="Times New Roman"/>
              </w:rPr>
              <w:t>застройка городских и сельских</w:t>
            </w:r>
            <w:r>
              <w:rPr>
                <w:rFonts w:ascii="Times New Roman" w:hAnsi="Times New Roman" w:cs="Times New Roman"/>
              </w:rPr>
              <w:t xml:space="preserve"> </w:t>
            </w:r>
            <w:r w:rsidRPr="0083404C">
              <w:rPr>
                <w:rFonts w:ascii="Times New Roman" w:hAnsi="Times New Roman" w:cs="Times New Roman"/>
              </w:rPr>
              <w:t>поселений. Актуализированная редакция</w:t>
            </w:r>
            <w:r>
              <w:rPr>
                <w:rFonts w:ascii="Times New Roman" w:hAnsi="Times New Roman" w:cs="Times New Roman"/>
              </w:rPr>
              <w:t xml:space="preserve"> </w:t>
            </w:r>
            <w:r w:rsidRPr="0083404C">
              <w:rPr>
                <w:rFonts w:ascii="Times New Roman" w:hAnsi="Times New Roman" w:cs="Times New Roman"/>
              </w:rPr>
              <w:t>СНиП 2.07.01-89*»</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Высота жилого дома с мансардным завершением до конька скатной кровли - до 14м.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Высота ограждения земельных участков - до 1,8м.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Максимальный процент застройки – 60</w:t>
            </w:r>
            <w:r>
              <w:rPr>
                <w:rFonts w:ascii="Times New Roman" w:hAnsi="Times New Roman" w:cs="Times New Roman"/>
              </w:rPr>
              <w:t>%</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Размеры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для индивидуального жилищного строительства</w:t>
            </w:r>
            <w:r w:rsidRPr="000E729E">
              <w:rPr>
                <w:rFonts w:ascii="Times New Roman" w:hAnsi="Times New Roman" w:cs="Times New Roman"/>
              </w:rPr>
              <w:t xml:space="preserve"> – 400-2000 кв. м</w:t>
            </w:r>
          </w:p>
          <w:p w:rsidR="00206E47" w:rsidRPr="000E729E" w:rsidRDefault="00206E47" w:rsidP="00855588">
            <w:pPr>
              <w:pStyle w:val="affc"/>
              <w:rPr>
                <w:rFonts w:ascii="Times New Roman" w:hAnsi="Times New Roman" w:cs="Times New Roman"/>
              </w:rPr>
            </w:pPr>
            <w:r>
              <w:rPr>
                <w:rFonts w:ascii="Times New Roman" w:hAnsi="Times New Roman" w:cs="Times New Roman"/>
              </w:rPr>
              <w:t>- д</w:t>
            </w:r>
            <w:r w:rsidRPr="00D60504">
              <w:rPr>
                <w:rFonts w:ascii="Times New Roman" w:hAnsi="Times New Roman" w:cs="Times New Roman"/>
              </w:rPr>
              <w:t>ля ведения личного подсобного хозяйства</w:t>
            </w:r>
            <w:r w:rsidRPr="000E729E">
              <w:rPr>
                <w:rFonts w:ascii="Times New Roman" w:hAnsi="Times New Roman" w:cs="Times New Roman"/>
              </w:rPr>
              <w:t xml:space="preserve"> – </w:t>
            </w:r>
            <w:r>
              <w:rPr>
                <w:rFonts w:ascii="Times New Roman" w:hAnsi="Times New Roman" w:cs="Times New Roman"/>
              </w:rPr>
              <w:t>0,04</w:t>
            </w:r>
            <w:r w:rsidRPr="000E729E">
              <w:rPr>
                <w:rFonts w:ascii="Times New Roman" w:hAnsi="Times New Roman" w:cs="Times New Roman"/>
              </w:rPr>
              <w:t>-</w:t>
            </w:r>
            <w:r w:rsidRPr="00BA1414">
              <w:rPr>
                <w:rFonts w:ascii="Times New Roman" w:hAnsi="Times New Roman" w:cs="Times New Roman"/>
              </w:rPr>
              <w:t xml:space="preserve">2,5 га </w:t>
            </w:r>
          </w:p>
        </w:tc>
        <w:tc>
          <w:tcPr>
            <w:tcW w:w="2388" w:type="pct"/>
            <w:shd w:val="clear" w:color="auto" w:fill="auto"/>
          </w:tcPr>
          <w:p w:rsidR="00206E47" w:rsidRDefault="00206E47" w:rsidP="00855588">
            <w:pPr>
              <w:pStyle w:val="affc"/>
              <w:rPr>
                <w:rFonts w:ascii="Times New Roman" w:hAnsi="Times New Roman" w:cs="Times New Roman"/>
              </w:rPr>
            </w:pPr>
            <w:r w:rsidRPr="00D60504">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r>
              <w:rPr>
                <w:rFonts w:ascii="Times New Roman" w:hAnsi="Times New Roman" w:cs="Times New Roman"/>
              </w:rPr>
              <w:t xml:space="preserve"> </w:t>
            </w:r>
            <w:r w:rsidRPr="00D60504">
              <w:rPr>
                <w:rFonts w:ascii="Times New Roman" w:hAnsi="Times New Roman" w:cs="Times New Roman"/>
              </w:rPr>
              <w:t>выращивание плодовых, ягодных, овощных, бахчевых или иных декоративных или сельскохозяйственных культур;</w:t>
            </w:r>
            <w:r>
              <w:rPr>
                <w:rFonts w:ascii="Times New Roman" w:hAnsi="Times New Roman" w:cs="Times New Roman"/>
              </w:rPr>
              <w:t xml:space="preserve"> </w:t>
            </w:r>
            <w:r w:rsidRPr="00D60504">
              <w:rPr>
                <w:rFonts w:ascii="Times New Roman" w:hAnsi="Times New Roman" w:cs="Times New Roman"/>
              </w:rPr>
              <w:t>размещение индивидуальных гаражей и подсобных сооружений</w:t>
            </w:r>
            <w:r>
              <w:rPr>
                <w:rFonts w:ascii="Times New Roman" w:hAnsi="Times New Roman" w:cs="Times New Roman"/>
              </w:rPr>
              <w:t>./</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206E47" w:rsidRPr="000E729E" w:rsidRDefault="00206E47" w:rsidP="00855588">
            <w:pPr>
              <w:pStyle w:val="affc"/>
              <w:rPr>
                <w:rFonts w:ascii="Times New Roman" w:hAnsi="Times New Roman" w:cs="Times New Roman"/>
              </w:rPr>
            </w:pPr>
            <w:r w:rsidRPr="00D47750">
              <w:rPr>
                <w:rFonts w:ascii="Times New Roman" w:hAnsi="Times New Roman" w:cs="Times New Roman"/>
                <w:i/>
              </w:rPr>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D60504">
              <w:rPr>
                <w:rFonts w:ascii="Times New Roman" w:hAnsi="Times New Roman" w:cs="Times New Roman"/>
              </w:rPr>
              <w:t>Для ведения личного подсобного хозяйства</w:t>
            </w:r>
          </w:p>
          <w:p w:rsidR="00206E47" w:rsidRPr="00D60504" w:rsidRDefault="00206E47" w:rsidP="00855588">
            <w:pPr>
              <w:pStyle w:val="affc"/>
              <w:rPr>
                <w:rFonts w:ascii="Times New Roman" w:hAnsi="Times New Roman" w:cs="Times New Roman"/>
              </w:rPr>
            </w:pPr>
            <w:r>
              <w:rPr>
                <w:rFonts w:ascii="Times New Roman" w:hAnsi="Times New Roman" w:cs="Times New Roman"/>
              </w:rPr>
              <w:t>(2.2)</w:t>
            </w:r>
          </w:p>
        </w:tc>
        <w:tc>
          <w:tcPr>
            <w:tcW w:w="1812" w:type="pct"/>
            <w:vMerge/>
            <w:shd w:val="clear" w:color="auto" w:fill="auto"/>
          </w:tcPr>
          <w:p w:rsidR="00206E47" w:rsidRPr="000E729E" w:rsidRDefault="00206E47" w:rsidP="00855588">
            <w:pPr>
              <w:pStyle w:val="affc"/>
              <w:rPr>
                <w:rFonts w:ascii="Times New Roman" w:hAnsi="Times New Roman" w:cs="Times New Roman"/>
              </w:rPr>
            </w:pPr>
          </w:p>
        </w:tc>
        <w:tc>
          <w:tcPr>
            <w:tcW w:w="2388" w:type="pct"/>
            <w:shd w:val="clear" w:color="auto" w:fill="auto"/>
          </w:tcPr>
          <w:p w:rsidR="00206E47" w:rsidRDefault="00206E47" w:rsidP="00855588">
            <w:pPr>
              <w:pStyle w:val="affc"/>
              <w:rPr>
                <w:rFonts w:ascii="Times New Roman" w:hAnsi="Times New Roman" w:cs="Times New Roman"/>
              </w:rPr>
            </w:pPr>
            <w:r w:rsidRPr="0083404C">
              <w:rPr>
                <w:rFonts w:ascii="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Pr>
                <w:rFonts w:ascii="Times New Roman" w:hAnsi="Times New Roman" w:cs="Times New Roman"/>
              </w:rPr>
              <w:t xml:space="preserve"> </w:t>
            </w:r>
            <w:r w:rsidRPr="0083404C">
              <w:rPr>
                <w:rFonts w:ascii="Times New Roman" w:hAnsi="Times New Roman" w:cs="Times New Roman"/>
              </w:rPr>
              <w:t>производство сельскохозяйственной продукции;</w:t>
            </w:r>
            <w:r>
              <w:rPr>
                <w:rFonts w:ascii="Times New Roman" w:hAnsi="Times New Roman" w:cs="Times New Roman"/>
              </w:rPr>
              <w:t xml:space="preserve"> </w:t>
            </w:r>
            <w:r w:rsidRPr="0083404C">
              <w:rPr>
                <w:rFonts w:ascii="Times New Roman" w:hAnsi="Times New Roman" w:cs="Times New Roman"/>
              </w:rPr>
              <w:t>размещение гаража и иных вспомогательных сооружений;</w:t>
            </w:r>
            <w:r>
              <w:rPr>
                <w:rFonts w:ascii="Times New Roman" w:hAnsi="Times New Roman" w:cs="Times New Roman"/>
              </w:rPr>
              <w:t xml:space="preserve"> </w:t>
            </w:r>
            <w:r w:rsidRPr="0083404C">
              <w:rPr>
                <w:rFonts w:ascii="Times New Roman" w:hAnsi="Times New Roman" w:cs="Times New Roman"/>
              </w:rPr>
              <w:t>содержание сельскохозяйственных животных</w:t>
            </w:r>
            <w:r>
              <w:rPr>
                <w:rFonts w:ascii="Times New Roman" w:hAnsi="Times New Roman" w:cs="Times New Roman"/>
              </w:rPr>
              <w:t>./</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0E729E" w:rsidRDefault="00206E47" w:rsidP="00855588">
            <w:pPr>
              <w:pStyle w:val="affc"/>
              <w:rPr>
                <w:rFonts w:ascii="Times New Roman" w:hAnsi="Times New Roman" w:cs="Times New Roman"/>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r w:rsidRPr="00F833D7">
              <w:rPr>
                <w:rFonts w:ascii="Times New Roman" w:hAnsi="Times New Roman" w:cs="Times New Roman"/>
              </w:rPr>
              <w:t>.</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lastRenderedPageBreak/>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83404C">
              <w:rPr>
                <w:rFonts w:ascii="Times New Roman" w:hAnsi="Times New Roman" w:cs="Times New Roman"/>
              </w:rPr>
              <w:lastRenderedPageBreak/>
              <w:t>Земельные участки (территории) общего пользования</w:t>
            </w:r>
          </w:p>
          <w:p w:rsidR="00206E47" w:rsidRPr="000E729E" w:rsidRDefault="00206E47" w:rsidP="00855588">
            <w:pPr>
              <w:pStyle w:val="affc"/>
              <w:rPr>
                <w:rFonts w:ascii="Times New Roman" w:hAnsi="Times New Roman" w:cs="Times New Roman"/>
              </w:rPr>
            </w:pPr>
            <w:r>
              <w:rPr>
                <w:rFonts w:ascii="Times New Roman" w:hAnsi="Times New Roman" w:cs="Times New Roman"/>
              </w:rPr>
              <w:t>(12.0)</w:t>
            </w:r>
          </w:p>
        </w:tc>
        <w:tc>
          <w:tcPr>
            <w:tcW w:w="1812"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8" w:type="pct"/>
            <w:shd w:val="clear" w:color="auto" w:fill="auto"/>
          </w:tcPr>
          <w:p w:rsidR="00206E47" w:rsidRPr="000E729E" w:rsidRDefault="00206E47" w:rsidP="00855588">
            <w:pPr>
              <w:pStyle w:val="affc"/>
              <w:rPr>
                <w:rFonts w:ascii="Times New Roman" w:hAnsi="Times New Roman" w:cs="Times New Roman"/>
              </w:rPr>
            </w:pPr>
            <w:r w:rsidRPr="0083404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hAnsi="Times New Roman" w:cs="Times New Roman"/>
              </w:rPr>
              <w:t xml:space="preserve">/ </w:t>
            </w:r>
            <w:r w:rsidRPr="00935543">
              <w:rPr>
                <w:rFonts w:ascii="Times New Roman" w:hAnsi="Times New Roman" w:cs="Times New Roman"/>
                <w:i/>
              </w:rPr>
              <w:t>строительство осуществлять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384"/>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9127DA">
              <w:rPr>
                <w:rFonts w:ascii="Times New Roman" w:hAnsi="Times New Roman" w:cs="Times New Roman"/>
              </w:rPr>
              <w:t>Обслуживание жилой застройки</w:t>
            </w:r>
          </w:p>
          <w:p w:rsidR="00206E47" w:rsidRPr="000E729E" w:rsidRDefault="00206E47" w:rsidP="00855588">
            <w:pPr>
              <w:pStyle w:val="affc"/>
              <w:rPr>
                <w:rFonts w:ascii="Times New Roman" w:hAnsi="Times New Roman" w:cs="Times New Roman"/>
              </w:rPr>
            </w:pPr>
            <w:r>
              <w:rPr>
                <w:rFonts w:ascii="Times New Roman" w:hAnsi="Times New Roman" w:cs="Times New Roman"/>
              </w:rPr>
              <w:t>(2.7)</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Размеры земельных участков</w:t>
            </w:r>
            <w:r>
              <w:rPr>
                <w:rFonts w:ascii="Times New Roman" w:hAnsi="Times New Roman" w:cs="Times New Roman"/>
              </w:rPr>
              <w:t xml:space="preserve"> </w:t>
            </w:r>
            <w:r w:rsidRPr="000E729E">
              <w:rPr>
                <w:rFonts w:ascii="Times New Roman" w:hAnsi="Times New Roman" w:cs="Times New Roman"/>
              </w:rPr>
              <w:t xml:space="preserve">– </w:t>
            </w:r>
            <w:r>
              <w:rPr>
                <w:rFonts w:ascii="Times New Roman" w:hAnsi="Times New Roman" w:cs="Times New Roman"/>
              </w:rPr>
              <w:t>2</w:t>
            </w:r>
            <w:r w:rsidRPr="000E729E">
              <w:rPr>
                <w:rFonts w:ascii="Times New Roman" w:hAnsi="Times New Roman" w:cs="Times New Roman"/>
              </w:rPr>
              <w:t>00-2000 кв. 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до 2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(красной линии) – </w:t>
            </w:r>
            <w:r>
              <w:rPr>
                <w:rFonts w:ascii="Times New Roman" w:hAnsi="Times New Roman" w:cs="Times New Roman"/>
              </w:rPr>
              <w:t>1</w:t>
            </w:r>
            <w:r w:rsidRPr="000E729E">
              <w:rPr>
                <w:rFonts w:ascii="Times New Roman" w:hAnsi="Times New Roman" w:cs="Times New Roman"/>
              </w:rPr>
              <w:t>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r>
              <w:rPr>
                <w:rFonts w:ascii="Times New Roman" w:hAnsi="Times New Roman" w:cs="Times New Roman"/>
              </w:rPr>
              <w:t>%</w:t>
            </w:r>
          </w:p>
        </w:tc>
        <w:tc>
          <w:tcPr>
            <w:tcW w:w="2386" w:type="pct"/>
            <w:shd w:val="clear" w:color="auto" w:fill="auto"/>
          </w:tcPr>
          <w:p w:rsidR="00206E47" w:rsidRPr="00D47750" w:rsidRDefault="00206E47" w:rsidP="00855588">
            <w:pPr>
              <w:pStyle w:val="affc"/>
              <w:rPr>
                <w:rFonts w:ascii="Times New Roman" w:hAnsi="Times New Roman" w:cs="Times New Roman"/>
                <w:i/>
              </w:rPr>
            </w:pPr>
            <w:r w:rsidRPr="009127DA">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127DA">
                <w:rPr>
                  <w:rStyle w:val="afb"/>
                  <w:rFonts w:ascii="Times New Roman" w:hAnsi="Times New Roman" w:cs="Times New Roman"/>
                </w:rPr>
                <w:t>кодами 3.1</w:t>
              </w:r>
            </w:hyperlink>
            <w:r w:rsidRPr="009127DA">
              <w:rPr>
                <w:rFonts w:ascii="Times New Roman" w:hAnsi="Times New Roman" w:cs="Times New Roman"/>
              </w:rPr>
              <w:t xml:space="preserve">, </w:t>
            </w:r>
            <w:hyperlink w:anchor="P184" w:history="1">
              <w:r w:rsidRPr="009127DA">
                <w:rPr>
                  <w:rStyle w:val="afb"/>
                  <w:rFonts w:ascii="Times New Roman" w:hAnsi="Times New Roman" w:cs="Times New Roman"/>
                </w:rPr>
                <w:t>3.2</w:t>
              </w:r>
            </w:hyperlink>
            <w:r w:rsidRPr="009127DA">
              <w:rPr>
                <w:rFonts w:ascii="Times New Roman" w:hAnsi="Times New Roman" w:cs="Times New Roman"/>
              </w:rPr>
              <w:t xml:space="preserve">, </w:t>
            </w:r>
            <w:hyperlink w:anchor="P189" w:history="1">
              <w:r w:rsidRPr="009127DA">
                <w:rPr>
                  <w:rStyle w:val="afb"/>
                  <w:rFonts w:ascii="Times New Roman" w:hAnsi="Times New Roman" w:cs="Times New Roman"/>
                </w:rPr>
                <w:t>3.3</w:t>
              </w:r>
            </w:hyperlink>
            <w:r w:rsidRPr="009127DA">
              <w:rPr>
                <w:rFonts w:ascii="Times New Roman" w:hAnsi="Times New Roman" w:cs="Times New Roman"/>
              </w:rPr>
              <w:t xml:space="preserve">, </w:t>
            </w:r>
            <w:hyperlink w:anchor="P193" w:history="1">
              <w:r w:rsidRPr="009127DA">
                <w:rPr>
                  <w:rStyle w:val="afb"/>
                  <w:rFonts w:ascii="Times New Roman" w:hAnsi="Times New Roman" w:cs="Times New Roman"/>
                </w:rPr>
                <w:t>3.4</w:t>
              </w:r>
            </w:hyperlink>
            <w:r w:rsidRPr="009127DA">
              <w:rPr>
                <w:rFonts w:ascii="Times New Roman" w:hAnsi="Times New Roman" w:cs="Times New Roman"/>
              </w:rPr>
              <w:t xml:space="preserve">, </w:t>
            </w:r>
            <w:hyperlink w:anchor="P197" w:history="1">
              <w:r w:rsidRPr="009127DA">
                <w:rPr>
                  <w:rStyle w:val="afb"/>
                  <w:rFonts w:ascii="Times New Roman" w:hAnsi="Times New Roman" w:cs="Times New Roman"/>
                </w:rPr>
                <w:t>3.4.1</w:t>
              </w:r>
            </w:hyperlink>
            <w:r w:rsidRPr="009127DA">
              <w:rPr>
                <w:rFonts w:ascii="Times New Roman" w:hAnsi="Times New Roman" w:cs="Times New Roman"/>
              </w:rPr>
              <w:t xml:space="preserve">, </w:t>
            </w:r>
            <w:hyperlink w:anchor="P210" w:history="1">
              <w:r w:rsidRPr="009127DA">
                <w:rPr>
                  <w:rStyle w:val="afb"/>
                  <w:rFonts w:ascii="Times New Roman" w:hAnsi="Times New Roman" w:cs="Times New Roman"/>
                </w:rPr>
                <w:t>3.5.1</w:t>
              </w:r>
            </w:hyperlink>
            <w:r w:rsidRPr="009127DA">
              <w:rPr>
                <w:rFonts w:ascii="Times New Roman" w:hAnsi="Times New Roman" w:cs="Times New Roman"/>
              </w:rPr>
              <w:t xml:space="preserve">, </w:t>
            </w:r>
            <w:hyperlink w:anchor="P218" w:history="1">
              <w:r w:rsidRPr="009127DA">
                <w:rPr>
                  <w:rStyle w:val="afb"/>
                  <w:rFonts w:ascii="Times New Roman" w:hAnsi="Times New Roman" w:cs="Times New Roman"/>
                </w:rPr>
                <w:t>3.6</w:t>
              </w:r>
            </w:hyperlink>
            <w:r w:rsidRPr="009127DA">
              <w:rPr>
                <w:rFonts w:ascii="Times New Roman" w:hAnsi="Times New Roman" w:cs="Times New Roman"/>
              </w:rPr>
              <w:t xml:space="preserve">, </w:t>
            </w:r>
            <w:hyperlink w:anchor="P224" w:history="1">
              <w:r w:rsidRPr="009127DA">
                <w:rPr>
                  <w:rStyle w:val="afb"/>
                  <w:rFonts w:ascii="Times New Roman" w:hAnsi="Times New Roman" w:cs="Times New Roman"/>
                </w:rPr>
                <w:t>3.7</w:t>
              </w:r>
            </w:hyperlink>
            <w:r w:rsidRPr="009127DA">
              <w:rPr>
                <w:rFonts w:ascii="Times New Roman" w:hAnsi="Times New Roman" w:cs="Times New Roman"/>
              </w:rPr>
              <w:t xml:space="preserve">, </w:t>
            </w:r>
            <w:hyperlink w:anchor="P245" w:history="1">
              <w:r w:rsidRPr="009127DA">
                <w:rPr>
                  <w:rStyle w:val="afb"/>
                  <w:rFonts w:ascii="Times New Roman" w:hAnsi="Times New Roman" w:cs="Times New Roman"/>
                </w:rPr>
                <w:t>3.10.1</w:t>
              </w:r>
            </w:hyperlink>
            <w:r w:rsidRPr="009127DA">
              <w:rPr>
                <w:rFonts w:ascii="Times New Roman" w:hAnsi="Times New Roman" w:cs="Times New Roman"/>
              </w:rPr>
              <w:t xml:space="preserve">, </w:t>
            </w:r>
            <w:hyperlink w:anchor="P260" w:history="1">
              <w:r w:rsidRPr="009127DA">
                <w:rPr>
                  <w:rStyle w:val="afb"/>
                  <w:rFonts w:ascii="Times New Roman" w:hAnsi="Times New Roman" w:cs="Times New Roman"/>
                </w:rPr>
                <w:t>4.1</w:t>
              </w:r>
            </w:hyperlink>
            <w:r w:rsidRPr="009127DA">
              <w:rPr>
                <w:rFonts w:ascii="Times New Roman" w:hAnsi="Times New Roman" w:cs="Times New Roman"/>
              </w:rPr>
              <w:t xml:space="preserve">, </w:t>
            </w:r>
            <w:hyperlink w:anchor="P269" w:history="1">
              <w:r w:rsidRPr="009127DA">
                <w:rPr>
                  <w:rStyle w:val="afb"/>
                  <w:rFonts w:ascii="Times New Roman" w:hAnsi="Times New Roman" w:cs="Times New Roman"/>
                </w:rPr>
                <w:t>4.3</w:t>
              </w:r>
            </w:hyperlink>
            <w:r w:rsidRPr="009127DA">
              <w:rPr>
                <w:rFonts w:ascii="Times New Roman" w:hAnsi="Times New Roman" w:cs="Times New Roman"/>
              </w:rPr>
              <w:t xml:space="preserve">, </w:t>
            </w:r>
            <w:hyperlink w:anchor="P274" w:history="1">
              <w:r w:rsidRPr="009127DA">
                <w:rPr>
                  <w:rStyle w:val="afb"/>
                  <w:rFonts w:ascii="Times New Roman" w:hAnsi="Times New Roman" w:cs="Times New Roman"/>
                </w:rPr>
                <w:t>4.4</w:t>
              </w:r>
            </w:hyperlink>
            <w:r w:rsidRPr="009127DA">
              <w:rPr>
                <w:rFonts w:ascii="Times New Roman" w:hAnsi="Times New Roman" w:cs="Times New Roman"/>
              </w:rPr>
              <w:t xml:space="preserve">, </w:t>
            </w:r>
            <w:hyperlink w:anchor="P280" w:history="1">
              <w:r w:rsidRPr="009127DA">
                <w:rPr>
                  <w:rStyle w:val="afb"/>
                  <w:rFonts w:ascii="Times New Roman" w:hAnsi="Times New Roman" w:cs="Times New Roman"/>
                </w:rPr>
                <w:t>4.6</w:t>
              </w:r>
            </w:hyperlink>
            <w:r w:rsidRPr="009127DA">
              <w:rPr>
                <w:rFonts w:ascii="Times New Roman" w:hAnsi="Times New Roman" w:cs="Times New Roman"/>
              </w:rPr>
              <w:t xml:space="preserve">, </w:t>
            </w:r>
            <w:hyperlink w:anchor="P284" w:history="1">
              <w:r w:rsidRPr="009127DA">
                <w:rPr>
                  <w:rStyle w:val="afb"/>
                  <w:rFonts w:ascii="Times New Roman" w:hAnsi="Times New Roman" w:cs="Times New Roman"/>
                </w:rPr>
                <w:t>4.7</w:t>
              </w:r>
            </w:hyperlink>
            <w:r w:rsidRPr="009127DA">
              <w:rPr>
                <w:rFonts w:ascii="Times New Roman" w:hAnsi="Times New Roman" w:cs="Times New Roman"/>
              </w:rPr>
              <w:t xml:space="preserve">, </w:t>
            </w:r>
            <w:hyperlink w:anchor="P292" w:history="1">
              <w:r w:rsidRPr="009127DA">
                <w:rPr>
                  <w:rStyle w:val="afb"/>
                  <w:rFonts w:ascii="Times New Roman" w:hAnsi="Times New Roman" w:cs="Times New Roman"/>
                </w:rPr>
                <w:t>4.9</w:t>
              </w:r>
            </w:hyperlink>
            <w:r w:rsidRPr="009127DA">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p w:rsidR="00206E47" w:rsidRPr="000E729E" w:rsidRDefault="00206E47" w:rsidP="00855588">
            <w:pPr>
              <w:pStyle w:val="affc"/>
              <w:rPr>
                <w:rFonts w:ascii="Times New Roman" w:hAnsi="Times New Roman" w:cs="Times New Roman"/>
              </w:rPr>
            </w:pPr>
            <w:r w:rsidRPr="00D47750">
              <w:rPr>
                <w:rFonts w:ascii="Times New Roman" w:hAnsi="Times New Roman" w:cs="Times New Roman"/>
                <w:i/>
              </w:rPr>
              <w:t>Не допускается размещение объектов здравоохранения, объектов учебно-образовательного назначения  в санитарно-защитных зонах, установленных в соответствии с законодательством Российской Федерации</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9127DA">
              <w:rPr>
                <w:rFonts w:ascii="Times New Roman" w:hAnsi="Times New Roman" w:cs="Times New Roman"/>
              </w:rPr>
              <w:t>Объекты гаражного назначения</w:t>
            </w:r>
          </w:p>
          <w:p w:rsidR="00206E47" w:rsidRPr="000E729E" w:rsidRDefault="00206E47" w:rsidP="00855588">
            <w:pPr>
              <w:pStyle w:val="affc"/>
              <w:rPr>
                <w:rFonts w:ascii="Times New Roman" w:hAnsi="Times New Roman" w:cs="Times New Roman"/>
              </w:rPr>
            </w:pPr>
            <w:r>
              <w:rPr>
                <w:rFonts w:ascii="Times New Roman" w:hAnsi="Times New Roman" w:cs="Times New Roman"/>
              </w:rPr>
              <w:t>(2.7.1)</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Размеры земельных участков</w:t>
            </w:r>
            <w:r>
              <w:rPr>
                <w:rFonts w:ascii="Times New Roman" w:hAnsi="Times New Roman" w:cs="Times New Roman"/>
              </w:rPr>
              <w:t xml:space="preserve"> </w:t>
            </w:r>
            <w:r w:rsidRPr="000E729E">
              <w:rPr>
                <w:rFonts w:ascii="Times New Roman" w:hAnsi="Times New Roman" w:cs="Times New Roman"/>
              </w:rPr>
              <w:t xml:space="preserve">– </w:t>
            </w:r>
            <w:r>
              <w:rPr>
                <w:rFonts w:ascii="Times New Roman" w:hAnsi="Times New Roman" w:cs="Times New Roman"/>
              </w:rPr>
              <w:t>2</w:t>
            </w:r>
            <w:r w:rsidRPr="000E729E">
              <w:rPr>
                <w:rFonts w:ascii="Times New Roman" w:hAnsi="Times New Roman" w:cs="Times New Roman"/>
              </w:rPr>
              <w:t>0-</w:t>
            </w:r>
            <w:r>
              <w:rPr>
                <w:rFonts w:ascii="Times New Roman" w:hAnsi="Times New Roman" w:cs="Times New Roman"/>
              </w:rPr>
              <w:t>5</w:t>
            </w:r>
            <w:r w:rsidRPr="000E729E">
              <w:rPr>
                <w:rFonts w:ascii="Times New Roman" w:hAnsi="Times New Roman" w:cs="Times New Roman"/>
              </w:rPr>
              <w:t>00 кв. м</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 xml:space="preserve">1 </w:t>
            </w:r>
            <w:r w:rsidRPr="000E729E">
              <w:rPr>
                <w:rFonts w:ascii="Times New Roman" w:hAnsi="Times New Roman" w:cs="Times New Roman"/>
              </w:rPr>
              <w:t xml:space="preserve"> эт</w:t>
            </w:r>
            <w:r>
              <w:rPr>
                <w:rFonts w:ascii="Times New Roman" w:hAnsi="Times New Roman" w:cs="Times New Roman"/>
              </w:rPr>
              <w:t>аж.,</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Высота - до </w:t>
            </w:r>
            <w:r>
              <w:rPr>
                <w:rFonts w:ascii="Times New Roman" w:hAnsi="Times New Roman" w:cs="Times New Roman"/>
              </w:rPr>
              <w:t xml:space="preserve">3 </w:t>
            </w:r>
            <w:r w:rsidRPr="000E729E">
              <w:rPr>
                <w:rFonts w:ascii="Times New Roman" w:hAnsi="Times New Roman" w:cs="Times New Roman"/>
              </w:rPr>
              <w:t>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Минимальный отступ от границы земельного участка</w:t>
            </w:r>
            <w:r>
              <w:rPr>
                <w:rFonts w:ascii="Times New Roman" w:hAnsi="Times New Roman" w:cs="Times New Roman"/>
              </w:rPr>
              <w:t>,  м</w:t>
            </w:r>
            <w:r w:rsidRPr="000E729E">
              <w:rPr>
                <w:rFonts w:ascii="Times New Roman" w:hAnsi="Times New Roman" w:cs="Times New Roman"/>
              </w:rPr>
              <w:t>аксимальный процент застройки</w:t>
            </w:r>
            <w:r>
              <w:rPr>
                <w:rFonts w:ascii="Times New Roman" w:hAnsi="Times New Roman" w:cs="Times New Roman"/>
              </w:rPr>
              <w:t xml:space="preserve"> - </w:t>
            </w:r>
            <w:r w:rsidRPr="00935543">
              <w:rPr>
                <w:rFonts w:ascii="Times New Roman" w:hAnsi="Times New Roman" w:cs="Times New Roman"/>
              </w:rPr>
              <w:t xml:space="preserve">не подлежат </w:t>
            </w:r>
            <w:r w:rsidRPr="00935543">
              <w:rPr>
                <w:rFonts w:ascii="Times New Roman" w:hAnsi="Times New Roman" w:cs="Times New Roman"/>
              </w:rPr>
              <w:lastRenderedPageBreak/>
              <w:t>установлению</w:t>
            </w:r>
            <w:r w:rsidRPr="000E729E">
              <w:rPr>
                <w:rFonts w:ascii="Times New Roman" w:hAnsi="Times New Roman" w:cs="Times New Roman"/>
              </w:rPr>
              <w:t xml:space="preserve">. </w:t>
            </w:r>
          </w:p>
        </w:tc>
        <w:tc>
          <w:tcPr>
            <w:tcW w:w="2386" w:type="pct"/>
            <w:shd w:val="clear" w:color="auto" w:fill="auto"/>
          </w:tcPr>
          <w:p w:rsidR="00206E47" w:rsidRPr="000E729E" w:rsidRDefault="00206E47" w:rsidP="00855588">
            <w:pPr>
              <w:pStyle w:val="affc"/>
              <w:rPr>
                <w:rFonts w:ascii="Times New Roman" w:hAnsi="Times New Roman" w:cs="Times New Roman"/>
              </w:rPr>
            </w:pPr>
            <w:r w:rsidRPr="00B2340F">
              <w:rPr>
                <w:rFonts w:ascii="Times New Roman" w:hAnsi="Times New Roman" w:cs="Times New Roman"/>
              </w:rPr>
              <w:lastRenderedPageBreak/>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3162D3">
              <w:rPr>
                <w:rFonts w:ascii="Times New Roman" w:hAnsi="Times New Roman" w:cs="Times New Roman"/>
              </w:rPr>
              <w:lastRenderedPageBreak/>
              <w:t>Ведение огородничества</w:t>
            </w:r>
          </w:p>
          <w:p w:rsidR="00206E47" w:rsidRPr="000E729E" w:rsidRDefault="00206E47" w:rsidP="00855588">
            <w:pPr>
              <w:pStyle w:val="affc"/>
              <w:rPr>
                <w:rFonts w:ascii="Times New Roman" w:hAnsi="Times New Roman" w:cs="Times New Roman"/>
              </w:rPr>
            </w:pPr>
            <w:r>
              <w:rPr>
                <w:rFonts w:ascii="Times New Roman" w:hAnsi="Times New Roman" w:cs="Times New Roman"/>
              </w:rPr>
              <w:t>(13.1)</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 – 400-</w:t>
            </w:r>
            <w:r>
              <w:rPr>
                <w:rFonts w:ascii="Times New Roman" w:hAnsi="Times New Roman" w:cs="Times New Roman"/>
              </w:rPr>
              <w:t>5</w:t>
            </w:r>
            <w:r w:rsidRPr="000E729E">
              <w:rPr>
                <w:rFonts w:ascii="Times New Roman" w:hAnsi="Times New Roman" w:cs="Times New Roman"/>
              </w:rPr>
              <w:t>000 кв. м</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 xml:space="preserve">Высота - до </w:t>
            </w:r>
            <w:r>
              <w:rPr>
                <w:rFonts w:ascii="Times New Roman" w:hAnsi="Times New Roman" w:cs="Times New Roman"/>
              </w:rPr>
              <w:t xml:space="preserve">4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w:t>
            </w:r>
            <w:r>
              <w:rPr>
                <w:rFonts w:ascii="Times New Roman" w:hAnsi="Times New Roman" w:cs="Times New Roman"/>
              </w:rPr>
              <w:t>ного участка  – 1</w:t>
            </w:r>
            <w:r w:rsidRPr="003162D3">
              <w:rPr>
                <w:rFonts w:ascii="Times New Roman" w:hAnsi="Times New Roman" w:cs="Times New Roman"/>
              </w:rPr>
              <w:t>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20 %</w:t>
            </w:r>
            <w:r w:rsidRPr="000E729E">
              <w:rPr>
                <w:rFonts w:ascii="Times New Roman" w:hAnsi="Times New Roman" w:cs="Times New Roman"/>
              </w:rPr>
              <w:t>.</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206E47" w:rsidRPr="00D47750" w:rsidRDefault="00206E47" w:rsidP="00855588">
            <w:pPr>
              <w:pStyle w:val="affc"/>
              <w:rPr>
                <w:rFonts w:ascii="Times New Roman" w:hAnsi="Times New Roman" w:cs="Times New Roman"/>
                <w:i/>
              </w:rPr>
            </w:pPr>
            <w:r w:rsidRPr="003162D3">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Pr>
                <w:rFonts w:ascii="Times New Roman" w:hAnsi="Times New Roman" w:cs="Times New Roman"/>
              </w:rPr>
              <w:t xml:space="preserve">./ </w:t>
            </w: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0E729E" w:rsidRDefault="00206E47" w:rsidP="00855588">
            <w:pPr>
              <w:pStyle w:val="affc"/>
              <w:rPr>
                <w:rFonts w:ascii="Times New Roman" w:hAnsi="Times New Roman" w:cs="Times New Roman"/>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180473">
              <w:rPr>
                <w:rFonts w:ascii="Times New Roman" w:hAnsi="Times New Roman" w:cs="Times New Roman"/>
              </w:rPr>
              <w:t>Ведение садоводства</w:t>
            </w:r>
          </w:p>
          <w:p w:rsidR="00206E47" w:rsidRPr="000E729E" w:rsidRDefault="00206E47" w:rsidP="00855588">
            <w:pPr>
              <w:pStyle w:val="affc"/>
              <w:rPr>
                <w:rFonts w:ascii="Times New Roman" w:hAnsi="Times New Roman" w:cs="Times New Roman"/>
              </w:rPr>
            </w:pPr>
            <w:r>
              <w:rPr>
                <w:rFonts w:ascii="Times New Roman" w:hAnsi="Times New Roman" w:cs="Times New Roman"/>
              </w:rPr>
              <w:t>(13.2)</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 – 400-</w:t>
            </w:r>
            <w:r>
              <w:rPr>
                <w:rFonts w:ascii="Times New Roman" w:hAnsi="Times New Roman" w:cs="Times New Roman"/>
              </w:rPr>
              <w:t>5</w:t>
            </w:r>
            <w:r w:rsidRPr="000E729E">
              <w:rPr>
                <w:rFonts w:ascii="Times New Roman" w:hAnsi="Times New Roman" w:cs="Times New Roman"/>
              </w:rPr>
              <w:t>000 кв. м</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 xml:space="preserve">Высота - до </w:t>
            </w:r>
            <w:r>
              <w:rPr>
                <w:rFonts w:ascii="Times New Roman" w:hAnsi="Times New Roman" w:cs="Times New Roman"/>
              </w:rPr>
              <w:t xml:space="preserve">4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w:t>
            </w:r>
            <w:r>
              <w:rPr>
                <w:rFonts w:ascii="Times New Roman" w:hAnsi="Times New Roman" w:cs="Times New Roman"/>
              </w:rPr>
              <w:t>ного участка  – 1</w:t>
            </w:r>
            <w:r w:rsidRPr="003162D3">
              <w:rPr>
                <w:rFonts w:ascii="Times New Roman" w:hAnsi="Times New Roman" w:cs="Times New Roman"/>
              </w:rPr>
              <w:t>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20 %</w:t>
            </w:r>
            <w:r w:rsidRPr="000E729E">
              <w:rPr>
                <w:rFonts w:ascii="Times New Roman" w:hAnsi="Times New Roman" w:cs="Times New Roman"/>
              </w:rPr>
              <w:t>.</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180473" w:rsidRDefault="00206E47" w:rsidP="00855588">
            <w:pPr>
              <w:pStyle w:val="affc"/>
              <w:rPr>
                <w:rFonts w:ascii="Times New Roman" w:hAnsi="Times New Roman" w:cs="Times New Roman"/>
              </w:rPr>
            </w:pPr>
            <w:r w:rsidRPr="00180473">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06E47" w:rsidRPr="00180473" w:rsidRDefault="00206E47" w:rsidP="00855588">
            <w:pPr>
              <w:pStyle w:val="affc"/>
              <w:rPr>
                <w:rFonts w:ascii="Times New Roman" w:hAnsi="Times New Roman" w:cs="Times New Roman"/>
              </w:rPr>
            </w:pPr>
            <w:r w:rsidRPr="00180473">
              <w:rPr>
                <w:rFonts w:ascii="Times New Roman" w:hAnsi="Times New Roman" w:cs="Times New Roman"/>
              </w:rPr>
              <w:t>размещение садового дома, предназначенного для отдыха и не подлежащего разделу на квартиры;</w:t>
            </w:r>
          </w:p>
          <w:p w:rsidR="00206E47" w:rsidRPr="00D47750" w:rsidRDefault="00206E47" w:rsidP="00855588">
            <w:pPr>
              <w:pStyle w:val="affc"/>
              <w:rPr>
                <w:rFonts w:ascii="Times New Roman" w:hAnsi="Times New Roman" w:cs="Times New Roman"/>
                <w:i/>
              </w:rPr>
            </w:pPr>
            <w:r w:rsidRPr="00180473">
              <w:rPr>
                <w:rFonts w:ascii="Times New Roman" w:hAnsi="Times New Roman" w:cs="Times New Roman"/>
              </w:rPr>
              <w:t>размещение хозяйственных строений и сооружений</w:t>
            </w:r>
            <w:r>
              <w:rPr>
                <w:rFonts w:ascii="Times New Roman" w:hAnsi="Times New Roman" w:cs="Times New Roman"/>
              </w:rPr>
              <w:t xml:space="preserve">./ </w:t>
            </w: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0E729E" w:rsidRDefault="00206E47" w:rsidP="00855588">
            <w:pPr>
              <w:pStyle w:val="affc"/>
              <w:rPr>
                <w:rFonts w:ascii="Times New Roman" w:hAnsi="Times New Roman" w:cs="Times New Roman"/>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(красной линии) – </w:t>
            </w:r>
            <w:r>
              <w:rPr>
                <w:rFonts w:ascii="Times New Roman" w:hAnsi="Times New Roman" w:cs="Times New Roman"/>
              </w:rPr>
              <w:t>1</w:t>
            </w:r>
            <w:r w:rsidRPr="000E729E">
              <w:rPr>
                <w:rFonts w:ascii="Times New Roman" w:hAnsi="Times New Roman" w:cs="Times New Roman"/>
              </w:rPr>
              <w:t>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2C7757">
              <w:rPr>
                <w:rFonts w:ascii="Times New Roman" w:hAnsi="Times New Roman" w:cs="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A56F5F">
              <w:rPr>
                <w:rFonts w:ascii="Times New Roman" w:hAnsi="Times New Roman" w:cs="Times New Roman"/>
              </w:rPr>
              <w:lastRenderedPageBreak/>
              <w:t>Объекты гаражного назначения</w:t>
            </w:r>
          </w:p>
          <w:p w:rsidR="00206E47" w:rsidRPr="000E729E" w:rsidRDefault="00206E47" w:rsidP="00855588">
            <w:pPr>
              <w:pStyle w:val="affc"/>
              <w:rPr>
                <w:rFonts w:ascii="Times New Roman" w:hAnsi="Times New Roman" w:cs="Times New Roman"/>
              </w:rPr>
            </w:pPr>
            <w:r>
              <w:rPr>
                <w:rFonts w:ascii="Times New Roman" w:hAnsi="Times New Roman" w:cs="Times New Roman"/>
              </w:rPr>
              <w:t>(2.7.1)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Высота - до 3м.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(красной линии) – </w:t>
            </w:r>
            <w:r>
              <w:rPr>
                <w:rFonts w:ascii="Times New Roman" w:hAnsi="Times New Roman" w:cs="Times New Roman"/>
              </w:rPr>
              <w:t>1</w:t>
            </w:r>
            <w:r w:rsidRPr="000E729E">
              <w:rPr>
                <w:rFonts w:ascii="Times New Roman" w:hAnsi="Times New Roman" w:cs="Times New Roman"/>
              </w:rPr>
              <w:t>м.</w:t>
            </w:r>
          </w:p>
          <w:p w:rsidR="00206E47" w:rsidRPr="000E729E"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tc>
        <w:tc>
          <w:tcPr>
            <w:tcW w:w="2386" w:type="pct"/>
            <w:shd w:val="clear" w:color="auto" w:fill="auto"/>
          </w:tcPr>
          <w:p w:rsidR="00206E47" w:rsidRPr="000E729E" w:rsidRDefault="00206E47" w:rsidP="00855588">
            <w:pPr>
              <w:pStyle w:val="affc"/>
              <w:rPr>
                <w:rFonts w:ascii="Times New Roman" w:hAnsi="Times New Roman" w:cs="Times New Roman"/>
              </w:rPr>
            </w:pPr>
            <w:r w:rsidRPr="00A56F5F">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ascii="Times New Roman" w:hAnsi="Times New Roman" w:cs="Times New Roman"/>
              </w:rPr>
              <w:t>/</w:t>
            </w:r>
          </w:p>
        </w:tc>
      </w:tr>
    </w:tbl>
    <w:p w:rsidR="00206E47" w:rsidRPr="002E67BF" w:rsidRDefault="00206E47" w:rsidP="00206E47">
      <w:pPr>
        <w:pStyle w:val="affc"/>
        <w:ind w:firstLine="284"/>
        <w:jc w:val="both"/>
        <w:rPr>
          <w:rFonts w:ascii="Times New Roman" w:hAnsi="Times New Roman" w:cs="Times New Roman"/>
          <w:b/>
          <w:sz w:val="16"/>
          <w:szCs w:val="16"/>
        </w:rPr>
      </w:pPr>
    </w:p>
    <w:p w:rsidR="00206E47" w:rsidRPr="00403BB0" w:rsidRDefault="00206E47" w:rsidP="00206E47">
      <w:pPr>
        <w:pStyle w:val="20"/>
      </w:pPr>
      <w:bookmarkStart w:id="13" w:name="_Toc454973365"/>
      <w:r w:rsidRPr="00403BB0">
        <w:t>Статья 36. Зона размещения объектов дошкольного образования (Д)</w:t>
      </w:r>
      <w:bookmarkEnd w:id="13"/>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206E47" w:rsidRPr="00A6020E"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552"/>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D95A9A">
              <w:rPr>
                <w:rFonts w:ascii="Times New Roman" w:hAnsi="Times New Roman" w:cs="Times New Roman"/>
              </w:rPr>
              <w:t>Дошкольное, начальное и среднее общее образование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(3.5.1)</w:t>
            </w:r>
          </w:p>
        </w:tc>
        <w:tc>
          <w:tcPr>
            <w:tcW w:w="1792"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до </w:t>
            </w:r>
            <w:r>
              <w:rPr>
                <w:rFonts w:ascii="Times New Roman" w:hAnsi="Times New Roman" w:cs="Times New Roman"/>
              </w:rPr>
              <w:t>3</w:t>
            </w:r>
            <w:r w:rsidRPr="000E729E">
              <w:rPr>
                <w:rFonts w:ascii="Times New Roman" w:hAnsi="Times New Roman" w:cs="Times New Roman"/>
              </w:rPr>
              <w:t xml:space="preserve">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Минимальный процент спортивно-игровых площадок - 20.</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Минимальный процент озеленения – 50.</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от </w:t>
            </w:r>
            <w:r>
              <w:rPr>
                <w:rFonts w:ascii="Times New Roman" w:hAnsi="Times New Roman" w:cs="Times New Roman"/>
              </w:rPr>
              <w:t>5</w:t>
            </w:r>
            <w:r w:rsidRPr="000E729E">
              <w:rPr>
                <w:rFonts w:ascii="Times New Roman" w:hAnsi="Times New Roman" w:cs="Times New Roman"/>
              </w:rPr>
              <w:t xml:space="preserve"> 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Территория участка ограждается забором высотой – от </w:t>
            </w:r>
            <w:smartTag w:uri="urn:schemas-microsoft-com:office:smarttags" w:element="place">
              <w:smartTagPr>
                <w:attr w:name="ProductID" w:val="1,2 м"/>
              </w:smartTagPr>
              <w:r w:rsidRPr="000E729E">
                <w:rPr>
                  <w:rFonts w:ascii="Times New Roman" w:hAnsi="Times New Roman" w:cs="Times New Roman"/>
                </w:rPr>
                <w:t>1,2 м</w:t>
              </w:r>
            </w:smartTag>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Максимальный процент застройки</w:t>
            </w:r>
            <w:r>
              <w:rPr>
                <w:rFonts w:ascii="Times New Roman" w:hAnsi="Times New Roman" w:cs="Times New Roman"/>
              </w:rPr>
              <w:t>-50%;</w:t>
            </w:r>
          </w:p>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Pr="000E729E" w:rsidRDefault="00206E47" w:rsidP="00855588">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 xml:space="preserve">000 кв. м, </w:t>
            </w:r>
          </w:p>
        </w:tc>
        <w:tc>
          <w:tcPr>
            <w:tcW w:w="2417" w:type="pct"/>
            <w:shd w:val="clear" w:color="auto" w:fill="auto"/>
          </w:tcPr>
          <w:p w:rsidR="00206E47" w:rsidRPr="00D47750" w:rsidRDefault="00206E47" w:rsidP="00855588">
            <w:pPr>
              <w:pStyle w:val="affc"/>
              <w:rPr>
                <w:rFonts w:ascii="Times New Roman" w:hAnsi="Times New Roman" w:cs="Times New Roman"/>
                <w:i/>
              </w:rPr>
            </w:pPr>
            <w:r w:rsidRPr="00D95A9A">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cs="Times New Roman"/>
              </w:rPr>
              <w:t xml:space="preserve"> / </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 xml:space="preserve">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 </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w:t>
            </w:r>
            <w:r w:rsidRPr="00D47750">
              <w:rPr>
                <w:rFonts w:ascii="Times New Roman" w:hAnsi="Times New Roman" w:cs="Times New Roman"/>
                <w:i/>
              </w:rPr>
              <w:lastRenderedPageBreak/>
              <w:t>техническими регламентами по утвержденному проекту планировки, проекту межевания территории.</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Земельный участок объекта основного вида использования неделим.</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Перепрофилирование объектов недопустимо.</w:t>
            </w:r>
          </w:p>
          <w:p w:rsidR="00206E47" w:rsidRPr="000E729E" w:rsidRDefault="00206E47" w:rsidP="00855588">
            <w:pPr>
              <w:pStyle w:val="affc"/>
              <w:rPr>
                <w:rFonts w:ascii="Times New Roman" w:hAnsi="Times New Roman" w:cs="Times New Roman"/>
              </w:rPr>
            </w:pPr>
            <w:r w:rsidRPr="00D47750">
              <w:rPr>
                <w:rFonts w:ascii="Times New Roman" w:hAnsi="Times New Roman" w:cs="Times New Roman"/>
                <w:i/>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206E47" w:rsidRPr="002E67BF" w:rsidRDefault="00206E47" w:rsidP="00206E47">
      <w:pPr>
        <w:pStyle w:val="affc"/>
        <w:ind w:firstLine="284"/>
        <w:jc w:val="both"/>
        <w:rPr>
          <w:rFonts w:ascii="Times New Roman" w:hAnsi="Times New Roman" w:cs="Times New Roman"/>
          <w:b/>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206E47" w:rsidRPr="002E67BF" w:rsidRDefault="00206E47" w:rsidP="00206E47">
      <w:pPr>
        <w:pStyle w:val="affc"/>
        <w:ind w:firstLine="284"/>
        <w:jc w:val="both"/>
        <w:rPr>
          <w:rFonts w:ascii="Times New Roman" w:hAnsi="Times New Roman" w:cs="Times New Roman"/>
          <w:b/>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 </w:t>
            </w:r>
            <w:r>
              <w:rPr>
                <w:rFonts w:ascii="Times New Roman" w:hAnsi="Times New Roman" w:cs="Times New Roman"/>
              </w:rPr>
              <w:t>1</w:t>
            </w:r>
            <w:r w:rsidRPr="000E729E">
              <w:rPr>
                <w:rFonts w:ascii="Times New Roman" w:hAnsi="Times New Roman" w:cs="Times New Roman"/>
              </w:rPr>
              <w:t>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206E47" w:rsidRPr="003A5603" w:rsidRDefault="00206E47" w:rsidP="00206E47">
      <w:pPr>
        <w:pStyle w:val="affc"/>
        <w:ind w:firstLine="284"/>
        <w:jc w:val="both"/>
        <w:rPr>
          <w:rFonts w:ascii="Times New Roman" w:hAnsi="Times New Roman" w:cs="Times New Roman"/>
          <w:sz w:val="24"/>
          <w:szCs w:val="24"/>
        </w:rPr>
      </w:pPr>
    </w:p>
    <w:p w:rsidR="00206E47" w:rsidRPr="002E67BF" w:rsidRDefault="00206E47" w:rsidP="00206E47">
      <w:pPr>
        <w:pStyle w:val="affc"/>
        <w:ind w:firstLine="284"/>
        <w:jc w:val="both"/>
        <w:rPr>
          <w:rFonts w:ascii="Times New Roman" w:hAnsi="Times New Roman" w:cs="Times New Roman"/>
          <w:b/>
          <w:sz w:val="16"/>
          <w:szCs w:val="16"/>
        </w:rPr>
      </w:pPr>
    </w:p>
    <w:p w:rsidR="00206E47" w:rsidRPr="00403BB0" w:rsidRDefault="00206E47" w:rsidP="00206E47">
      <w:pPr>
        <w:pStyle w:val="20"/>
      </w:pPr>
      <w:bookmarkStart w:id="14" w:name="_Toc454973366"/>
      <w:r w:rsidRPr="00403BB0">
        <w:t>Статья 37. Зона размещения объектов школьного и дополнительного образования (ШД)</w:t>
      </w:r>
      <w:bookmarkEnd w:id="14"/>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b/>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70"/>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lastRenderedPageBreak/>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lastRenderedPageBreak/>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 xml:space="preserve">Описание вида разрешенного использования земельного </w:t>
            </w:r>
            <w:r>
              <w:rPr>
                <w:rFonts w:ascii="Times New Roman" w:hAnsi="Times New Roman" w:cs="Times New Roman"/>
              </w:rPr>
              <w:lastRenderedPageBreak/>
              <w:t>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ED7088">
              <w:rPr>
                <w:rFonts w:ascii="Times New Roman" w:hAnsi="Times New Roman" w:cs="Times New Roman"/>
              </w:rPr>
              <w:lastRenderedPageBreak/>
              <w:t>Образование и просвещение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(3.5)</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до 4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Минимальный процент спортивно-игровых площадок - 20.</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Максимальный процент застройки земельного участка - 50.</w:t>
            </w:r>
          </w:p>
          <w:p w:rsidR="00206E47" w:rsidRDefault="00206E47" w:rsidP="00855588">
            <w:pPr>
              <w:pStyle w:val="affc"/>
              <w:rPr>
                <w:rFonts w:ascii="Times New Roman" w:hAnsi="Times New Roman" w:cs="Times New Roman"/>
              </w:rPr>
            </w:pPr>
            <w:r w:rsidRPr="000E729E">
              <w:rPr>
                <w:rFonts w:ascii="Times New Roman" w:hAnsi="Times New Roman" w:cs="Times New Roman"/>
              </w:rPr>
              <w:t>Минимальный процент озеленения – 30.</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3 м,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Территория участка ограждается забором высотой – от </w:t>
            </w:r>
            <w:smartTag w:uri="urn:schemas-microsoft-com:office:smarttags" w:element="place">
              <w:smartTagPr>
                <w:attr w:name="ProductID" w:val="1,2 м"/>
              </w:smartTagPr>
              <w:r w:rsidRPr="000E729E">
                <w:rPr>
                  <w:rFonts w:ascii="Times New Roman" w:hAnsi="Times New Roman" w:cs="Times New Roman"/>
                </w:rPr>
                <w:t>1,2 м</w:t>
              </w:r>
            </w:smartTag>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Максимальный процент застройки</w:t>
            </w:r>
            <w:r>
              <w:rPr>
                <w:rFonts w:ascii="Times New Roman" w:hAnsi="Times New Roman" w:cs="Times New Roman"/>
              </w:rPr>
              <w:t>-60%;</w:t>
            </w:r>
          </w:p>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Pr="000E729E" w:rsidRDefault="00206E47" w:rsidP="00855588">
            <w:pPr>
              <w:pStyle w:val="affc"/>
              <w:rPr>
                <w:rFonts w:ascii="Times New Roman" w:hAnsi="Times New Roman" w:cs="Times New Roman"/>
              </w:rPr>
            </w:pPr>
            <w:r>
              <w:rPr>
                <w:rFonts w:ascii="Times New Roman" w:hAnsi="Times New Roman" w:cs="Times New Roman"/>
              </w:rPr>
              <w:t xml:space="preserve">Максимальный – 30 </w:t>
            </w:r>
            <w:r w:rsidRPr="000E729E">
              <w:rPr>
                <w:rFonts w:ascii="Times New Roman" w:hAnsi="Times New Roman" w:cs="Times New Roman"/>
              </w:rPr>
              <w:t>000 кв. м</w:t>
            </w:r>
            <w:r>
              <w:rPr>
                <w:rFonts w:ascii="Times New Roman" w:hAnsi="Times New Roman" w:cs="Times New Roman"/>
              </w:rPr>
              <w:t>.</w:t>
            </w:r>
          </w:p>
        </w:tc>
        <w:tc>
          <w:tcPr>
            <w:tcW w:w="2387" w:type="pct"/>
            <w:shd w:val="clear" w:color="auto" w:fill="auto"/>
          </w:tcPr>
          <w:p w:rsidR="00206E47" w:rsidRDefault="00206E47" w:rsidP="00855588">
            <w:pPr>
              <w:pStyle w:val="affc"/>
              <w:rPr>
                <w:rFonts w:ascii="Times New Roman" w:hAnsi="Times New Roman" w:cs="Times New Roman"/>
              </w:rPr>
            </w:pPr>
            <w:r w:rsidRPr="00ED7088">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ED7088">
                <w:rPr>
                  <w:rStyle w:val="afb"/>
                  <w:rFonts w:ascii="Times New Roman" w:hAnsi="Times New Roman" w:cs="Times New Roman"/>
                </w:rPr>
                <w:t>кодами 3.5.1</w:t>
              </w:r>
            </w:hyperlink>
            <w:r w:rsidRPr="00ED7088">
              <w:rPr>
                <w:rFonts w:ascii="Times New Roman" w:hAnsi="Times New Roman" w:cs="Times New Roman"/>
              </w:rPr>
              <w:t xml:space="preserve"> - </w:t>
            </w:r>
            <w:hyperlink w:anchor="P214" w:history="1">
              <w:r w:rsidRPr="00ED7088">
                <w:rPr>
                  <w:rStyle w:val="afb"/>
                  <w:rFonts w:ascii="Times New Roman" w:hAnsi="Times New Roman" w:cs="Times New Roman"/>
                </w:rPr>
                <w:t>3.5.2</w:t>
              </w:r>
            </w:hyperlink>
            <w:r>
              <w:rPr>
                <w:rFonts w:ascii="Times New Roman" w:hAnsi="Times New Roman" w:cs="Times New Roman"/>
              </w:rPr>
              <w:t xml:space="preserve"> /</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Земельный участок объекта основного вида использования неделим.</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Перепрофилирование объектов недопустимо.</w:t>
            </w:r>
          </w:p>
          <w:p w:rsidR="00206E47" w:rsidRPr="000E729E" w:rsidRDefault="00206E47" w:rsidP="00855588">
            <w:pPr>
              <w:pStyle w:val="affc"/>
              <w:rPr>
                <w:rFonts w:ascii="Times New Roman" w:hAnsi="Times New Roman" w:cs="Times New Roman"/>
              </w:rPr>
            </w:pPr>
            <w:r w:rsidRPr="00D47750">
              <w:rPr>
                <w:rFonts w:ascii="Times New Roman" w:hAnsi="Times New Roman" w:cs="Times New Roman"/>
                <w:i/>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206E47" w:rsidRPr="002E67BF" w:rsidRDefault="00206E47" w:rsidP="00206E47">
      <w:pPr>
        <w:pStyle w:val="affc"/>
        <w:ind w:firstLine="284"/>
        <w:jc w:val="both"/>
        <w:rPr>
          <w:rFonts w:ascii="Times New Roman" w:hAnsi="Times New Roman" w:cs="Times New Roman"/>
          <w:b/>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206E47" w:rsidRPr="002E67BF" w:rsidRDefault="00206E47" w:rsidP="00206E47">
      <w:pPr>
        <w:pStyle w:val="affc"/>
        <w:ind w:firstLine="284"/>
        <w:jc w:val="both"/>
        <w:rPr>
          <w:rFonts w:ascii="Times New Roman" w:hAnsi="Times New Roman" w:cs="Times New Roman"/>
          <w:b/>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lastRenderedPageBreak/>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lastRenderedPageBreak/>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sidRPr="000E729E">
              <w:rPr>
                <w:rFonts w:ascii="Times New Roman" w:hAnsi="Times New Roman" w:cs="Times New Roman"/>
              </w:rPr>
              <w:lastRenderedPageBreak/>
              <w:t>–</w:t>
            </w:r>
            <w:r>
              <w:rPr>
                <w:rFonts w:ascii="Times New Roman" w:hAnsi="Times New Roman" w:cs="Times New Roman"/>
              </w:rPr>
              <w:t xml:space="preserve">3 </w:t>
            </w:r>
            <w:r w:rsidRPr="000E729E">
              <w:rPr>
                <w:rFonts w:ascii="Times New Roman" w:hAnsi="Times New Roman" w:cs="Times New Roman"/>
              </w:rPr>
              <w:t>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2C7757">
              <w:rPr>
                <w:rFonts w:ascii="Times New Roman" w:hAnsi="Times New Roman" w:cs="Times New Roman"/>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ED7088">
              <w:rPr>
                <w:rFonts w:ascii="Times New Roman" w:hAnsi="Times New Roman" w:cs="Times New Roman"/>
              </w:rPr>
              <w:lastRenderedPageBreak/>
              <w:t>Спорт</w:t>
            </w:r>
          </w:p>
          <w:p w:rsidR="00206E47" w:rsidRPr="00A56F5F" w:rsidRDefault="00206E47" w:rsidP="00855588">
            <w:pPr>
              <w:pStyle w:val="affc"/>
              <w:rPr>
                <w:rFonts w:ascii="Times New Roman" w:hAnsi="Times New Roman" w:cs="Times New Roman"/>
              </w:rPr>
            </w:pPr>
            <w:r>
              <w:rPr>
                <w:rFonts w:ascii="Times New Roman" w:hAnsi="Times New Roman" w:cs="Times New Roman"/>
              </w:rPr>
              <w:t>(5.1)</w:t>
            </w:r>
          </w:p>
        </w:tc>
        <w:tc>
          <w:tcPr>
            <w:tcW w:w="1814"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Этажность – до 2 этажей</w:t>
            </w:r>
          </w:p>
          <w:p w:rsidR="00206E47" w:rsidRDefault="00206E47" w:rsidP="00855588">
            <w:pPr>
              <w:pStyle w:val="affc"/>
              <w:rPr>
                <w:rFonts w:ascii="Times New Roman" w:hAnsi="Times New Roman" w:cs="Times New Roman"/>
              </w:rPr>
            </w:pPr>
            <w:r w:rsidRPr="00421E40">
              <w:rPr>
                <w:rFonts w:ascii="Times New Roman" w:hAnsi="Times New Roman" w:cs="Times New Roman"/>
              </w:rPr>
              <w:t>Минимальный отступ от границы</w:t>
            </w:r>
            <w:r>
              <w:rPr>
                <w:rFonts w:ascii="Times New Roman" w:hAnsi="Times New Roman" w:cs="Times New Roman"/>
              </w:rPr>
              <w:t xml:space="preserve"> </w:t>
            </w:r>
            <w:r w:rsidRPr="00421E40">
              <w:rPr>
                <w:rFonts w:ascii="Times New Roman" w:hAnsi="Times New Roman" w:cs="Times New Roman"/>
              </w:rPr>
              <w:t>земельного участка</w:t>
            </w:r>
            <w:r>
              <w:rPr>
                <w:rFonts w:ascii="Times New Roman" w:hAnsi="Times New Roman" w:cs="Times New Roman"/>
              </w:rPr>
              <w:t xml:space="preserve"> </w:t>
            </w:r>
            <w:r w:rsidRPr="00421E40">
              <w:rPr>
                <w:rFonts w:ascii="Times New Roman" w:hAnsi="Times New Roman" w:cs="Times New Roman"/>
              </w:rPr>
              <w:t xml:space="preserve">– </w:t>
            </w:r>
            <w:r>
              <w:rPr>
                <w:rFonts w:ascii="Times New Roman" w:hAnsi="Times New Roman" w:cs="Times New Roman"/>
              </w:rPr>
              <w:t>3</w:t>
            </w:r>
            <w:r w:rsidRPr="00421E40">
              <w:rPr>
                <w:rFonts w:ascii="Times New Roman" w:hAnsi="Times New Roman" w:cs="Times New Roman"/>
              </w:rPr>
              <w:t xml:space="preserve"> м.</w:t>
            </w:r>
            <w:r>
              <w:rPr>
                <w:rFonts w:ascii="Times New Roman" w:hAnsi="Times New Roman" w:cs="Times New Roman"/>
              </w:rPr>
              <w:t xml:space="preserve">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Для открытых спортивных площадок отступ – 20 м. </w:t>
            </w:r>
          </w:p>
          <w:p w:rsidR="00206E47" w:rsidRPr="000E729E"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tc>
        <w:tc>
          <w:tcPr>
            <w:tcW w:w="2386" w:type="pct"/>
            <w:shd w:val="clear" w:color="auto" w:fill="auto"/>
          </w:tcPr>
          <w:p w:rsidR="00206E47" w:rsidRPr="00A56F5F" w:rsidRDefault="00206E47" w:rsidP="00855588">
            <w:pPr>
              <w:pStyle w:val="affc"/>
              <w:rPr>
                <w:rFonts w:ascii="Times New Roman" w:hAnsi="Times New Roman" w:cs="Times New Roman"/>
              </w:rPr>
            </w:pPr>
            <w:r w:rsidRPr="00421E40">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Высота - до </w:t>
            </w:r>
            <w:r>
              <w:rPr>
                <w:rFonts w:ascii="Times New Roman" w:hAnsi="Times New Roman" w:cs="Times New Roman"/>
              </w:rPr>
              <w:t xml:space="preserve">5 </w:t>
            </w:r>
            <w:r w:rsidRPr="000E729E">
              <w:rPr>
                <w:rFonts w:ascii="Times New Roman" w:hAnsi="Times New Roman" w:cs="Times New Roman"/>
              </w:rPr>
              <w:t>м.</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 xml:space="preserve">Отступ от </w:t>
            </w:r>
            <w:r>
              <w:rPr>
                <w:rFonts w:ascii="Times New Roman" w:hAnsi="Times New Roman" w:cs="Times New Roman"/>
              </w:rPr>
              <w:t>границ земельного участка</w:t>
            </w:r>
            <w:r w:rsidRPr="008A4EFA">
              <w:rPr>
                <w:rFonts w:ascii="Times New Roman" w:hAnsi="Times New Roman" w:cs="Times New Roman"/>
              </w:rPr>
              <w:t xml:space="preserve"> – не менее </w:t>
            </w:r>
            <w:r>
              <w:rPr>
                <w:rFonts w:ascii="Times New Roman" w:hAnsi="Times New Roman" w:cs="Times New Roman"/>
              </w:rPr>
              <w:t>1</w:t>
            </w:r>
            <w:r w:rsidRPr="008A4EFA">
              <w:rPr>
                <w:rFonts w:ascii="Times New Roman" w:hAnsi="Times New Roman" w:cs="Times New Roman"/>
              </w:rPr>
              <w:t xml:space="preserve"> м.</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206E47" w:rsidRPr="000E729E"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b/>
          <w:sz w:val="16"/>
          <w:szCs w:val="16"/>
        </w:rPr>
      </w:pPr>
    </w:p>
    <w:p w:rsidR="00206E47" w:rsidRPr="00403BB0" w:rsidRDefault="00206E47" w:rsidP="00206E47">
      <w:pPr>
        <w:pStyle w:val="20"/>
      </w:pPr>
      <w:bookmarkStart w:id="15" w:name="_Toc341273531"/>
      <w:bookmarkStart w:id="16" w:name="_Toc341801457"/>
      <w:bookmarkStart w:id="17" w:name="_Toc454973367"/>
      <w:r w:rsidRPr="00403BB0">
        <w:t>Статья 38. Зона делового, общественного и коммерческого назначения (ОД-1)</w:t>
      </w:r>
      <w:bookmarkEnd w:id="15"/>
      <w:bookmarkEnd w:id="16"/>
      <w:bookmarkEnd w:id="17"/>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552"/>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D47750">
              <w:rPr>
                <w:rFonts w:ascii="Times New Roman" w:hAnsi="Times New Roman" w:cs="Times New Roman"/>
              </w:rPr>
              <w:t>Предпринимательство</w:t>
            </w:r>
          </w:p>
          <w:p w:rsidR="00206E47" w:rsidRPr="000E729E" w:rsidRDefault="00206E47" w:rsidP="00855588">
            <w:pPr>
              <w:pStyle w:val="affc"/>
              <w:rPr>
                <w:rFonts w:ascii="Times New Roman" w:hAnsi="Times New Roman" w:cs="Times New Roman"/>
              </w:rPr>
            </w:pPr>
            <w:r>
              <w:rPr>
                <w:rFonts w:ascii="Times New Roman" w:hAnsi="Times New Roman" w:cs="Times New Roman"/>
              </w:rPr>
              <w:lastRenderedPageBreak/>
              <w:t>(4.0)</w:t>
            </w:r>
            <w:r w:rsidRPr="000E729E">
              <w:rPr>
                <w:rFonts w:ascii="Times New Roman" w:hAnsi="Times New Roman" w:cs="Times New Roman"/>
              </w:rPr>
              <w:t>.</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lastRenderedPageBreak/>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lastRenderedPageBreak/>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до 3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Pr="000E729E" w:rsidRDefault="00206E47" w:rsidP="00855588">
            <w:pPr>
              <w:pStyle w:val="affc"/>
              <w:rPr>
                <w:rFonts w:ascii="Times New Roman" w:hAnsi="Times New Roman" w:cs="Times New Roman"/>
              </w:rPr>
            </w:pPr>
          </w:p>
        </w:tc>
        <w:tc>
          <w:tcPr>
            <w:tcW w:w="2417" w:type="pct"/>
            <w:shd w:val="clear" w:color="auto" w:fill="auto"/>
          </w:tcPr>
          <w:p w:rsidR="00206E47" w:rsidRPr="00D47750" w:rsidRDefault="00206E47" w:rsidP="00855588">
            <w:pPr>
              <w:pStyle w:val="affc"/>
              <w:rPr>
                <w:rFonts w:ascii="Times New Roman" w:hAnsi="Times New Roman" w:cs="Times New Roman"/>
              </w:rPr>
            </w:pPr>
            <w:r w:rsidRPr="00D47750">
              <w:rPr>
                <w:rFonts w:ascii="Times New Roman" w:hAnsi="Times New Roman" w:cs="Times New Roman"/>
              </w:rPr>
              <w:lastRenderedPageBreak/>
              <w:t xml:space="preserve">Размещение объектов капитального строительства в целях извлечения </w:t>
            </w:r>
            <w:r w:rsidRPr="00D47750">
              <w:rPr>
                <w:rFonts w:ascii="Times New Roman" w:hAnsi="Times New Roman" w:cs="Times New Roman"/>
              </w:rPr>
              <w:lastRenderedPageBreak/>
              <w:t>прибыли на основании торговой, банковской и иной предпринимательской деятельности.</w:t>
            </w:r>
          </w:p>
          <w:p w:rsidR="00206E47" w:rsidRPr="000E729E" w:rsidRDefault="00206E47" w:rsidP="00855588">
            <w:pPr>
              <w:pStyle w:val="affc"/>
              <w:rPr>
                <w:rFonts w:ascii="Times New Roman" w:hAnsi="Times New Roman" w:cs="Times New Roman"/>
              </w:rPr>
            </w:pPr>
            <w:r w:rsidRPr="00D4775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D47750">
                <w:rPr>
                  <w:rStyle w:val="afb"/>
                  <w:rFonts w:ascii="Times New Roman" w:hAnsi="Times New Roman" w:cs="Times New Roman"/>
                </w:rPr>
                <w:t>кодами 4.1</w:t>
              </w:r>
            </w:hyperlink>
            <w:r w:rsidRPr="00D47750">
              <w:rPr>
                <w:rFonts w:ascii="Times New Roman" w:hAnsi="Times New Roman" w:cs="Times New Roman"/>
              </w:rPr>
              <w:t xml:space="preserve"> - </w:t>
            </w:r>
            <w:hyperlink w:anchor="P303" w:history="1">
              <w:r w:rsidRPr="00D47750">
                <w:rPr>
                  <w:rStyle w:val="afb"/>
                  <w:rFonts w:ascii="Times New Roman" w:hAnsi="Times New Roman" w:cs="Times New Roman"/>
                </w:rPr>
                <w:t>4.10</w:t>
              </w:r>
            </w:hyperlink>
            <w:r>
              <w:rPr>
                <w:rFonts w:ascii="Times New Roman" w:hAnsi="Times New Roman" w:cs="Times New Roman"/>
              </w:rPr>
              <w:t xml:space="preserve"> /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lastRenderedPageBreak/>
              <w:t>Общественное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(3.8)</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417" w:type="pct"/>
            <w:shd w:val="clear" w:color="auto" w:fill="auto"/>
          </w:tcPr>
          <w:p w:rsidR="00206E47" w:rsidRPr="005428AF" w:rsidRDefault="00206E47" w:rsidP="00855588">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06E47" w:rsidRPr="005428AF" w:rsidRDefault="00206E47" w:rsidP="00855588">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06E47" w:rsidRPr="000E729E" w:rsidRDefault="00206E47" w:rsidP="00855588">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384"/>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3C556C">
              <w:rPr>
                <w:rFonts w:ascii="Times New Roman" w:hAnsi="Times New Roman" w:cs="Times New Roman"/>
              </w:rPr>
              <w:t>Социальное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(3.2)</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lastRenderedPageBreak/>
              <w:t>Максимальный процент застройки –</w:t>
            </w:r>
            <w:r>
              <w:rPr>
                <w:rFonts w:ascii="Times New Roman" w:hAnsi="Times New Roman" w:cs="Times New Roman"/>
              </w:rPr>
              <w:t>80</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EC08F9" w:rsidRDefault="00206E47" w:rsidP="00855588">
            <w:pPr>
              <w:pStyle w:val="affc"/>
              <w:rPr>
                <w:rFonts w:ascii="Times New Roman" w:hAnsi="Times New Roman" w:cs="Times New Roman"/>
              </w:rPr>
            </w:pPr>
            <w:r w:rsidRPr="00EC08F9">
              <w:rPr>
                <w:rFonts w:ascii="Times New Roman" w:hAnsi="Times New Roman" w:cs="Times New Roman"/>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EC08F9">
              <w:rPr>
                <w:rFonts w:ascii="Times New Roman" w:hAnsi="Times New Roman" w:cs="Times New Roman"/>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06E47" w:rsidRPr="00EC08F9" w:rsidRDefault="00206E47" w:rsidP="00855588">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для размещения отделений почты и телеграфа;</w:t>
            </w:r>
          </w:p>
          <w:p w:rsidR="00206E47" w:rsidRPr="00EC08F9" w:rsidRDefault="00206E47" w:rsidP="00855588">
            <w:pPr>
              <w:pStyle w:val="affc"/>
              <w:rPr>
                <w:rFonts w:ascii="Times New Roman" w:hAnsi="Times New Roman" w:cs="Times New Roman"/>
                <w:i/>
              </w:rPr>
            </w:pPr>
            <w:r w:rsidRPr="00EC08F9">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7505D4">
              <w:rPr>
                <w:rFonts w:ascii="Times New Roman" w:hAnsi="Times New Roman" w:cs="Times New Roman"/>
              </w:rPr>
              <w:lastRenderedPageBreak/>
              <w:t>Бытовое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(3.3)</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r w:rsidRPr="007505D4">
              <w:rPr>
                <w:rFonts w:ascii="Times New Roman" w:hAnsi="Times New Roman" w:cs="Times New Roman"/>
              </w:rPr>
              <w:t>Расстояние от земельного участка до окон</w:t>
            </w:r>
            <w:r>
              <w:rPr>
                <w:rFonts w:ascii="Times New Roman" w:hAnsi="Times New Roman" w:cs="Times New Roman"/>
              </w:rPr>
              <w:t xml:space="preserve"> </w:t>
            </w:r>
            <w:r w:rsidRPr="007505D4">
              <w:rPr>
                <w:rFonts w:ascii="Times New Roman" w:hAnsi="Times New Roman" w:cs="Times New Roman"/>
              </w:rPr>
              <w:t xml:space="preserve">жилых домов не менее </w:t>
            </w:r>
            <w:r>
              <w:rPr>
                <w:rFonts w:ascii="Times New Roman" w:hAnsi="Times New Roman" w:cs="Times New Roman"/>
              </w:rPr>
              <w:t>–</w:t>
            </w:r>
            <w:r w:rsidRPr="007505D4">
              <w:rPr>
                <w:rFonts w:ascii="Times New Roman" w:hAnsi="Times New Roman" w:cs="Times New Roman"/>
              </w:rPr>
              <w:t xml:space="preserve"> 10</w:t>
            </w:r>
            <w:r>
              <w:rPr>
                <w:rFonts w:ascii="Times New Roman" w:hAnsi="Times New Roman" w:cs="Times New Roman"/>
              </w:rPr>
              <w:t xml:space="preserve"> </w:t>
            </w:r>
            <w:r w:rsidRPr="007505D4">
              <w:rPr>
                <w:rFonts w:ascii="Times New Roman" w:hAnsi="Times New Roman" w:cs="Times New Roman"/>
              </w:rPr>
              <w:t>м</w:t>
            </w:r>
          </w:p>
        </w:tc>
        <w:tc>
          <w:tcPr>
            <w:tcW w:w="2386" w:type="pct"/>
            <w:shd w:val="clear" w:color="auto" w:fill="auto"/>
          </w:tcPr>
          <w:p w:rsidR="00206E47" w:rsidRPr="000E729E" w:rsidRDefault="00206E47" w:rsidP="00855588">
            <w:pPr>
              <w:pStyle w:val="affc"/>
              <w:rPr>
                <w:rFonts w:ascii="Times New Roman" w:hAnsi="Times New Roman" w:cs="Times New Roman"/>
              </w:rPr>
            </w:pPr>
            <w:r w:rsidRPr="007505D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r>
              <w:rPr>
                <w:rFonts w:ascii="Times New Roman" w:hAnsi="Times New Roman" w:cs="Times New Roman"/>
              </w:rPr>
              <w:t xml:space="preserve"> </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AB4399">
              <w:rPr>
                <w:rFonts w:ascii="Times New Roman" w:hAnsi="Times New Roman" w:cs="Times New Roman"/>
              </w:rPr>
              <w:t>Культурное развитие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(3.6)</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01306" w:rsidRDefault="00206E47" w:rsidP="00855588">
            <w:pPr>
              <w:pStyle w:val="affc"/>
              <w:rPr>
                <w:rFonts w:ascii="Times New Roman" w:hAnsi="Times New Roman" w:cs="Times New Roman"/>
              </w:rPr>
            </w:pPr>
            <w:r w:rsidRPr="00001306">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06E47" w:rsidRPr="00001306" w:rsidRDefault="00206E47" w:rsidP="00855588">
            <w:pPr>
              <w:pStyle w:val="affc"/>
              <w:rPr>
                <w:rFonts w:ascii="Times New Roman" w:hAnsi="Times New Roman" w:cs="Times New Roman"/>
              </w:rPr>
            </w:pPr>
            <w:r w:rsidRPr="00001306">
              <w:rPr>
                <w:rFonts w:ascii="Times New Roman" w:hAnsi="Times New Roman" w:cs="Times New Roman"/>
              </w:rPr>
              <w:t>устройство площадок для празднеств и гуляний;</w:t>
            </w:r>
          </w:p>
          <w:p w:rsidR="00206E47" w:rsidRPr="000E729E" w:rsidRDefault="00206E47" w:rsidP="00855588">
            <w:pPr>
              <w:pStyle w:val="affc"/>
              <w:rPr>
                <w:rFonts w:ascii="Times New Roman" w:hAnsi="Times New Roman" w:cs="Times New Roman"/>
              </w:rPr>
            </w:pPr>
            <w:r w:rsidRPr="00001306">
              <w:rPr>
                <w:rFonts w:ascii="Times New Roman" w:hAnsi="Times New Roman" w:cs="Times New Roman"/>
              </w:rPr>
              <w:t>размещение зданий и сооружений для размещения цирков, зверинцев, зоопарков, океанариумов</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 xml:space="preserve">региональными и местными </w:t>
            </w:r>
            <w:r w:rsidRPr="003E6AD3">
              <w:rPr>
                <w:rFonts w:ascii="Times New Roman" w:hAnsi="Times New Roman" w:cs="Times New Roman"/>
                <w:i/>
              </w:rPr>
              <w:lastRenderedPageBreak/>
              <w:t>нормативами градостроительного проектирования</w:t>
            </w:r>
            <w:r w:rsidRPr="00D47750">
              <w:rPr>
                <w:rFonts w:ascii="Times New Roman" w:hAnsi="Times New Roman" w:cs="Times New Roman"/>
                <w:i/>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E424D7">
              <w:rPr>
                <w:rFonts w:ascii="Times New Roman" w:hAnsi="Times New Roman" w:cs="Times New Roman"/>
              </w:rPr>
              <w:lastRenderedPageBreak/>
              <w:t>Религиозное использование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(3.7)</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Высота</w:t>
            </w:r>
            <w:r w:rsidRPr="005428AF">
              <w:rPr>
                <w:rFonts w:ascii="Times New Roman" w:hAnsi="Times New Roman" w:cs="Times New Roman"/>
              </w:rPr>
              <w:t xml:space="preserve"> – до </w:t>
            </w:r>
            <w:r>
              <w:rPr>
                <w:rFonts w:ascii="Times New Roman" w:hAnsi="Times New Roman" w:cs="Times New Roman"/>
              </w:rPr>
              <w:t>10 м</w:t>
            </w:r>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E424D7" w:rsidRDefault="00206E47" w:rsidP="00855588">
            <w:pPr>
              <w:pStyle w:val="affc"/>
              <w:rPr>
                <w:rFonts w:ascii="Times New Roman" w:hAnsi="Times New Roman" w:cs="Times New Roman"/>
              </w:rPr>
            </w:pPr>
            <w:r w:rsidRPr="00E424D7">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6E47" w:rsidRPr="000E729E" w:rsidRDefault="00206E47" w:rsidP="00855588">
            <w:pPr>
              <w:pStyle w:val="affc"/>
              <w:rPr>
                <w:rFonts w:ascii="Times New Roman" w:hAnsi="Times New Roman" w:cs="Times New Roman"/>
              </w:rPr>
            </w:pPr>
            <w:r w:rsidRPr="00E424D7">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w:t>
            </w:r>
            <w:r>
              <w:rPr>
                <w:rFonts w:ascii="Times New Roman" w:hAnsi="Times New Roman" w:cs="Times New Roman"/>
                <w:i/>
              </w:rPr>
              <w:t>вилами, техническими регламента,</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
        </w:tc>
      </w:tr>
    </w:tbl>
    <w:p w:rsidR="00206E47" w:rsidRPr="003A5603" w:rsidRDefault="00206E47" w:rsidP="00206E47">
      <w:pPr>
        <w:pStyle w:val="affc"/>
        <w:ind w:firstLine="284"/>
        <w:jc w:val="both"/>
        <w:rPr>
          <w:rFonts w:ascii="Times New Roman" w:hAnsi="Times New Roman" w:cs="Times New Roman"/>
          <w:sz w:val="24"/>
          <w:szCs w:val="24"/>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t xml:space="preserve">Обслуживание </w:t>
            </w:r>
            <w:r w:rsidRPr="00C4186A">
              <w:rPr>
                <w:rFonts w:ascii="Times New Roman" w:hAnsi="Times New Roman" w:cs="Times New Roman"/>
              </w:rPr>
              <w:lastRenderedPageBreak/>
              <w:t>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lastRenderedPageBreak/>
              <w:t xml:space="preserve">Площадь земельного участка для стоянки </w:t>
            </w:r>
            <w:r w:rsidRPr="008A4EFA">
              <w:rPr>
                <w:rFonts w:ascii="Times New Roman" w:hAnsi="Times New Roman" w:cs="Times New Roman"/>
              </w:rPr>
              <w:lastRenderedPageBreak/>
              <w:t>автомобильного транспорта:</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 для предприятия общественного питания, коммунально-бытового</w:t>
            </w:r>
            <w:r>
              <w:rPr>
                <w:rFonts w:ascii="Times New Roman" w:hAnsi="Times New Roman" w:cs="Times New Roman"/>
              </w:rPr>
              <w:t>, социального</w:t>
            </w:r>
            <w:r w:rsidRPr="008A4EFA">
              <w:rPr>
                <w:rFonts w:ascii="Times New Roman" w:hAnsi="Times New Roman" w:cs="Times New Roman"/>
              </w:rPr>
              <w:t xml:space="preserve"> обслуживания – минимальный 200</w:t>
            </w:r>
            <w:r>
              <w:rPr>
                <w:rFonts w:ascii="Times New Roman" w:hAnsi="Times New Roman" w:cs="Times New Roman"/>
              </w:rPr>
              <w:t xml:space="preserve"> </w:t>
            </w:r>
            <w:r w:rsidRPr="008A4EFA">
              <w:rPr>
                <w:rFonts w:ascii="Times New Roman" w:hAnsi="Times New Roman" w:cs="Times New Roman"/>
              </w:rPr>
              <w:t>кв.м.; максимальный – 300 кв.м.;</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 для предприятий бытового обслуживания - минимальный - 50 кв.м.; максимальный – 100 кв.м.;</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 для учреждений управления – максимальный – 300 кв.м.;</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 для спортивных сооружений – минимальный – 100 кв.м., максимальный – 300 кв.м.;</w:t>
            </w:r>
          </w:p>
          <w:p w:rsidR="00206E47" w:rsidRDefault="00206E47" w:rsidP="00855588">
            <w:pPr>
              <w:pStyle w:val="affc"/>
              <w:rPr>
                <w:rFonts w:ascii="Times New Roman" w:hAnsi="Times New Roman" w:cs="Times New Roman"/>
              </w:rPr>
            </w:pPr>
            <w:r w:rsidRPr="008A4EFA">
              <w:rPr>
                <w:rFonts w:ascii="Times New Roman" w:hAnsi="Times New Roman" w:cs="Times New Roman"/>
              </w:rPr>
              <w:t>- для клубных – 900 кв.м.;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Высота - до </w:t>
            </w:r>
            <w:r>
              <w:rPr>
                <w:rFonts w:ascii="Times New Roman" w:hAnsi="Times New Roman" w:cs="Times New Roman"/>
              </w:rPr>
              <w:t xml:space="preserve">5 </w:t>
            </w:r>
            <w:r w:rsidRPr="000E729E">
              <w:rPr>
                <w:rFonts w:ascii="Times New Roman" w:hAnsi="Times New Roman" w:cs="Times New Roman"/>
              </w:rPr>
              <w:t>м.</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 xml:space="preserve">Отступ от </w:t>
            </w:r>
            <w:r>
              <w:rPr>
                <w:rFonts w:ascii="Times New Roman" w:hAnsi="Times New Roman" w:cs="Times New Roman"/>
              </w:rPr>
              <w:t>границ земельного участка</w:t>
            </w:r>
            <w:r w:rsidRPr="008A4EFA">
              <w:rPr>
                <w:rFonts w:ascii="Times New Roman" w:hAnsi="Times New Roman" w:cs="Times New Roman"/>
              </w:rPr>
              <w:t xml:space="preserve"> – не менее </w:t>
            </w:r>
            <w:r>
              <w:rPr>
                <w:rFonts w:ascii="Times New Roman" w:hAnsi="Times New Roman" w:cs="Times New Roman"/>
              </w:rPr>
              <w:t>1</w:t>
            </w:r>
            <w:r w:rsidRPr="008A4EFA">
              <w:rPr>
                <w:rFonts w:ascii="Times New Roman" w:hAnsi="Times New Roman" w:cs="Times New Roman"/>
              </w:rPr>
              <w:t xml:space="preserve"> м.</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206E47" w:rsidRPr="008A4EFA" w:rsidRDefault="00206E47" w:rsidP="00855588">
            <w:pPr>
              <w:pStyle w:val="affc"/>
              <w:rPr>
                <w:rFonts w:ascii="Times New Roman" w:hAnsi="Times New Roman" w:cs="Times New Roman"/>
              </w:rPr>
            </w:pPr>
            <w:r>
              <w:rPr>
                <w:rFonts w:ascii="Times New Roman" w:hAnsi="Times New Roman" w:cs="Times New Roman"/>
              </w:rPr>
              <w:t>М</w:t>
            </w:r>
            <w:r w:rsidRPr="00935543">
              <w:rPr>
                <w:rFonts w:ascii="Times New Roman" w:hAnsi="Times New Roman" w:cs="Times New Roman"/>
              </w:rPr>
              <w:t xml:space="preserve">аксимальный процент застройки – </w:t>
            </w:r>
            <w:r>
              <w:rPr>
                <w:rFonts w:ascii="Times New Roman" w:hAnsi="Times New Roman" w:cs="Times New Roman"/>
              </w:rPr>
              <w:t>в соответствии с основным (условно 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lastRenderedPageBreak/>
              <w:t xml:space="preserve">Размещение постоянных или временных гаражей с несколькими </w:t>
            </w:r>
            <w:r w:rsidRPr="000009AA">
              <w:rPr>
                <w:rFonts w:ascii="Times New Roman" w:hAnsi="Times New Roman" w:cs="Times New Roman"/>
              </w:rPr>
              <w:lastRenderedPageBreak/>
              <w:t xml:space="preserve">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403BB0" w:rsidRDefault="00206E47" w:rsidP="00206E47">
      <w:pPr>
        <w:pStyle w:val="20"/>
      </w:pPr>
      <w:bookmarkStart w:id="18" w:name="_Toc454973368"/>
      <w:r w:rsidRPr="00403BB0">
        <w:t>Статья 39. Зона размещения объектов социального, гостиничного и коммунально-бытового назначения (ОД-2)</w:t>
      </w:r>
      <w:bookmarkEnd w:id="18"/>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552"/>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3C556C">
              <w:rPr>
                <w:rFonts w:ascii="Times New Roman" w:hAnsi="Times New Roman" w:cs="Times New Roman"/>
              </w:rPr>
              <w:t>Социальное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(3.2)</w:t>
            </w:r>
          </w:p>
        </w:tc>
        <w:tc>
          <w:tcPr>
            <w:tcW w:w="1792"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r w:rsidRPr="005428AF">
              <w:rPr>
                <w:rFonts w:ascii="Times New Roman" w:hAnsi="Times New Roman" w:cs="Times New Roman"/>
              </w:rPr>
              <w:t>.</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r>
              <w:rPr>
                <w:rFonts w:ascii="Times New Roman" w:hAnsi="Times New Roman" w:cs="Times New Roman"/>
              </w:rPr>
              <w:t>.</w:t>
            </w:r>
          </w:p>
        </w:tc>
        <w:tc>
          <w:tcPr>
            <w:tcW w:w="2417" w:type="pct"/>
            <w:shd w:val="clear" w:color="auto" w:fill="auto"/>
          </w:tcPr>
          <w:p w:rsidR="00206E47" w:rsidRPr="00EC08F9" w:rsidRDefault="00206E47" w:rsidP="00855588">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06E47" w:rsidRPr="00EC08F9" w:rsidRDefault="00206E47" w:rsidP="00855588">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для размещения отделений почты и телеграфа;</w:t>
            </w:r>
          </w:p>
          <w:p w:rsidR="00206E47" w:rsidRPr="00EC08F9" w:rsidRDefault="00206E47" w:rsidP="00855588">
            <w:pPr>
              <w:pStyle w:val="affc"/>
              <w:rPr>
                <w:rFonts w:ascii="Times New Roman" w:hAnsi="Times New Roman" w:cs="Times New Roman"/>
                <w:i/>
              </w:rPr>
            </w:pPr>
            <w:r w:rsidRPr="00EC08F9">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w:t>
            </w:r>
            <w:r w:rsidRPr="00D47750">
              <w:rPr>
                <w:rFonts w:ascii="Times New Roman" w:hAnsi="Times New Roman" w:cs="Times New Roman"/>
                <w:i/>
              </w:rPr>
              <w:lastRenderedPageBreak/>
              <w:t>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7505D4">
              <w:rPr>
                <w:rFonts w:ascii="Times New Roman" w:hAnsi="Times New Roman" w:cs="Times New Roman"/>
              </w:rPr>
              <w:lastRenderedPageBreak/>
              <w:t>Бытовое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(3.3)</w:t>
            </w:r>
          </w:p>
        </w:tc>
        <w:tc>
          <w:tcPr>
            <w:tcW w:w="1792"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Pr="000E729E" w:rsidRDefault="00206E47" w:rsidP="00855588">
            <w:pPr>
              <w:pStyle w:val="affc"/>
              <w:rPr>
                <w:rFonts w:ascii="Times New Roman" w:hAnsi="Times New Roman" w:cs="Times New Roman"/>
              </w:rPr>
            </w:pPr>
            <w:r w:rsidRPr="007505D4">
              <w:rPr>
                <w:rFonts w:ascii="Times New Roman" w:hAnsi="Times New Roman" w:cs="Times New Roman"/>
              </w:rPr>
              <w:t>Расстояние от земельного участка до окон</w:t>
            </w:r>
            <w:r w:rsidRPr="007505D4">
              <w:rPr>
                <w:rFonts w:ascii="Times New Roman" w:hAnsi="Times New Roman" w:cs="Times New Roman"/>
              </w:rPr>
              <w:br/>
              <w:t xml:space="preserve">жилых домов не менее </w:t>
            </w:r>
            <w:r>
              <w:rPr>
                <w:rFonts w:ascii="Times New Roman" w:hAnsi="Times New Roman" w:cs="Times New Roman"/>
              </w:rPr>
              <w:t>–</w:t>
            </w:r>
            <w:r w:rsidRPr="007505D4">
              <w:rPr>
                <w:rFonts w:ascii="Times New Roman" w:hAnsi="Times New Roman" w:cs="Times New Roman"/>
              </w:rPr>
              <w:t xml:space="preserve"> 10</w:t>
            </w:r>
            <w:r>
              <w:rPr>
                <w:rFonts w:ascii="Times New Roman" w:hAnsi="Times New Roman" w:cs="Times New Roman"/>
              </w:rPr>
              <w:t xml:space="preserve"> </w:t>
            </w:r>
            <w:r w:rsidRPr="007505D4">
              <w:rPr>
                <w:rFonts w:ascii="Times New Roman" w:hAnsi="Times New Roman" w:cs="Times New Roman"/>
              </w:rPr>
              <w:t>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tc>
        <w:tc>
          <w:tcPr>
            <w:tcW w:w="2417" w:type="pct"/>
            <w:shd w:val="clear" w:color="auto" w:fill="auto"/>
          </w:tcPr>
          <w:p w:rsidR="00206E47" w:rsidRPr="000E729E" w:rsidRDefault="00206E47" w:rsidP="00855588">
            <w:pPr>
              <w:pStyle w:val="affc"/>
              <w:rPr>
                <w:rFonts w:ascii="Times New Roman" w:hAnsi="Times New Roman" w:cs="Times New Roman"/>
              </w:rPr>
            </w:pPr>
            <w:r w:rsidRPr="007505D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r>
              <w:rPr>
                <w:rFonts w:ascii="Times New Roman" w:hAnsi="Times New Roman" w:cs="Times New Roman"/>
              </w:rPr>
              <w:t xml:space="preserve"> </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AB4399">
              <w:rPr>
                <w:rFonts w:ascii="Times New Roman" w:hAnsi="Times New Roman" w:cs="Times New Roman"/>
              </w:rPr>
              <w:t>Культурное развитие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(3.6)</w:t>
            </w:r>
          </w:p>
        </w:tc>
        <w:tc>
          <w:tcPr>
            <w:tcW w:w="1792"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tc>
        <w:tc>
          <w:tcPr>
            <w:tcW w:w="2417" w:type="pct"/>
            <w:shd w:val="clear" w:color="auto" w:fill="auto"/>
          </w:tcPr>
          <w:p w:rsidR="00206E47" w:rsidRPr="00001306" w:rsidRDefault="00206E47" w:rsidP="00855588">
            <w:pPr>
              <w:pStyle w:val="affc"/>
              <w:rPr>
                <w:rFonts w:ascii="Times New Roman" w:hAnsi="Times New Roman" w:cs="Times New Roman"/>
              </w:rPr>
            </w:pPr>
            <w:r w:rsidRPr="00001306">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06E47" w:rsidRPr="00001306" w:rsidRDefault="00206E47" w:rsidP="00855588">
            <w:pPr>
              <w:pStyle w:val="affc"/>
              <w:rPr>
                <w:rFonts w:ascii="Times New Roman" w:hAnsi="Times New Roman" w:cs="Times New Roman"/>
              </w:rPr>
            </w:pPr>
            <w:r w:rsidRPr="00001306">
              <w:rPr>
                <w:rFonts w:ascii="Times New Roman" w:hAnsi="Times New Roman" w:cs="Times New Roman"/>
              </w:rPr>
              <w:t>устройство площадок для празднеств и гуляний;</w:t>
            </w:r>
          </w:p>
          <w:p w:rsidR="00206E47" w:rsidRPr="000E729E" w:rsidRDefault="00206E47" w:rsidP="00855588">
            <w:pPr>
              <w:pStyle w:val="affc"/>
              <w:rPr>
                <w:rFonts w:ascii="Times New Roman" w:hAnsi="Times New Roman" w:cs="Times New Roman"/>
              </w:rPr>
            </w:pPr>
            <w:r w:rsidRPr="00001306">
              <w:rPr>
                <w:rFonts w:ascii="Times New Roman" w:hAnsi="Times New Roman" w:cs="Times New Roman"/>
              </w:rPr>
              <w:t>размещение зданий и сооружений для размещения цирков, зверинцев, зоопарков, океанариумов</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1B42C2">
              <w:rPr>
                <w:rFonts w:ascii="Times New Roman" w:hAnsi="Times New Roman" w:cs="Times New Roman"/>
              </w:rPr>
              <w:t>Гостиничное обслуживание</w:t>
            </w:r>
          </w:p>
          <w:p w:rsidR="00206E47" w:rsidRPr="003C556C" w:rsidRDefault="00206E47" w:rsidP="00855588">
            <w:pPr>
              <w:pStyle w:val="affc"/>
              <w:rPr>
                <w:rFonts w:ascii="Times New Roman" w:hAnsi="Times New Roman" w:cs="Times New Roman"/>
              </w:rPr>
            </w:pPr>
            <w:r>
              <w:rPr>
                <w:rFonts w:ascii="Times New Roman" w:hAnsi="Times New Roman" w:cs="Times New Roman"/>
              </w:rPr>
              <w:t>(4.7)</w:t>
            </w:r>
          </w:p>
        </w:tc>
        <w:tc>
          <w:tcPr>
            <w:tcW w:w="1792"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30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Pr="005428AF"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tc>
        <w:tc>
          <w:tcPr>
            <w:tcW w:w="2417" w:type="pct"/>
            <w:shd w:val="clear" w:color="auto" w:fill="auto"/>
          </w:tcPr>
          <w:p w:rsidR="00206E47" w:rsidRPr="00EC08F9" w:rsidRDefault="00206E47" w:rsidP="00855588">
            <w:pPr>
              <w:pStyle w:val="affc"/>
              <w:rPr>
                <w:rFonts w:ascii="Times New Roman" w:hAnsi="Times New Roman" w:cs="Times New Roman"/>
              </w:rPr>
            </w:pPr>
            <w:r w:rsidRPr="001B42C2">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rPr>
              <w:t xml:space="preserve"> /</w:t>
            </w:r>
            <w:r w:rsidRPr="00D47750">
              <w:rPr>
                <w:rFonts w:ascii="Times New Roman" w:hAnsi="Times New Roman" w:cs="Times New Roman"/>
                <w:i/>
              </w:rPr>
              <w:t xml:space="preserve">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w:t>
            </w:r>
            <w:r>
              <w:rPr>
                <w:rFonts w:ascii="Times New Roman" w:hAnsi="Times New Roman" w:cs="Times New Roman"/>
                <w:i/>
              </w:rPr>
              <w:t>лами, техническими регламентами,</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lastRenderedPageBreak/>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384"/>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Деловое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(4.1)</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EC08F9" w:rsidRDefault="00206E47" w:rsidP="00855588">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Общественное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(3.8)</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5428AF" w:rsidRDefault="00206E47" w:rsidP="00855588">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06E47" w:rsidRPr="005428AF" w:rsidRDefault="00206E47" w:rsidP="00855588">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06E47" w:rsidRPr="000E729E" w:rsidRDefault="00206E47" w:rsidP="00855588">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3E6AD3">
              <w:rPr>
                <w:rFonts w:ascii="Times New Roman" w:hAnsi="Times New Roman" w:cs="Times New Roman"/>
                <w:i/>
              </w:rPr>
              <w:t xml:space="preserve"> региональными и местными нормативами градостроительного проектирования</w:t>
            </w:r>
            <w:r>
              <w:rPr>
                <w:rFonts w:ascii="Times New Roman" w:hAnsi="Times New Roman" w:cs="Times New Roman"/>
                <w:i/>
              </w:rPr>
              <w:t>,</w:t>
            </w:r>
            <w:r w:rsidRPr="00D47750">
              <w:rPr>
                <w:rFonts w:ascii="Times New Roman" w:hAnsi="Times New Roman" w:cs="Times New Roman"/>
                <w:i/>
              </w:rPr>
              <w:t xml:space="preserve"> по утвержденному проекту планировки, проекту межевания территории</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395635">
              <w:rPr>
                <w:rFonts w:ascii="Times New Roman" w:hAnsi="Times New Roman" w:cs="Times New Roman"/>
              </w:rPr>
              <w:t xml:space="preserve">Здравоохранение </w:t>
            </w:r>
          </w:p>
          <w:p w:rsidR="00206E47" w:rsidRPr="000E729E" w:rsidRDefault="00206E47" w:rsidP="00855588">
            <w:pPr>
              <w:pStyle w:val="affc"/>
              <w:rPr>
                <w:rFonts w:ascii="Times New Roman" w:hAnsi="Times New Roman" w:cs="Times New Roman"/>
              </w:rPr>
            </w:pPr>
            <w:r>
              <w:rPr>
                <w:rFonts w:ascii="Times New Roman" w:hAnsi="Times New Roman" w:cs="Times New Roman"/>
              </w:rPr>
              <w:t>(3.4)</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lastRenderedPageBreak/>
              <w:t>Высота до 15 м.</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30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Pr="000E729E"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5</w:t>
            </w:r>
            <w:r w:rsidRPr="005428AF">
              <w:rPr>
                <w:rFonts w:ascii="Times New Roman" w:hAnsi="Times New Roman" w:cs="Times New Roman"/>
              </w:rPr>
              <w:t xml:space="preserve"> м.</w:t>
            </w:r>
          </w:p>
        </w:tc>
        <w:tc>
          <w:tcPr>
            <w:tcW w:w="2386" w:type="pct"/>
            <w:shd w:val="clear" w:color="auto" w:fill="auto"/>
          </w:tcPr>
          <w:p w:rsidR="00206E47" w:rsidRPr="000E729E" w:rsidRDefault="00206E47" w:rsidP="00855588">
            <w:pPr>
              <w:pStyle w:val="affc"/>
              <w:rPr>
                <w:rFonts w:ascii="Times New Roman" w:hAnsi="Times New Roman" w:cs="Times New Roman"/>
              </w:rPr>
            </w:pPr>
            <w:r w:rsidRPr="00395635">
              <w:rPr>
                <w:rFonts w:ascii="Times New Roman" w:hAnsi="Times New Roman" w:cs="Times New Roman"/>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95635">
                <w:rPr>
                  <w:rStyle w:val="afb"/>
                  <w:rFonts w:ascii="Times New Roman" w:hAnsi="Times New Roman" w:cs="Times New Roman"/>
                </w:rPr>
                <w:t>кодами 3.4.1</w:t>
              </w:r>
            </w:hyperlink>
            <w:r w:rsidRPr="00395635">
              <w:rPr>
                <w:rFonts w:ascii="Times New Roman" w:hAnsi="Times New Roman" w:cs="Times New Roman"/>
              </w:rPr>
              <w:t xml:space="preserve"> - </w:t>
            </w:r>
            <w:hyperlink w:anchor="P201" w:history="1">
              <w:r w:rsidRPr="00395635">
                <w:rPr>
                  <w:rStyle w:val="afb"/>
                  <w:rFonts w:ascii="Times New Roman" w:hAnsi="Times New Roman" w:cs="Times New Roman"/>
                </w:rPr>
                <w:t>3.4.2</w:t>
              </w:r>
            </w:hyperlink>
            <w:r>
              <w:rPr>
                <w:rFonts w:ascii="Times New Roman" w:hAnsi="Times New Roman" w:cs="Times New Roman"/>
              </w:rPr>
              <w:t xml:space="preserve">./ </w:t>
            </w:r>
            <w:r w:rsidRPr="00D47750">
              <w:rPr>
                <w:rFonts w:ascii="Times New Roman" w:hAnsi="Times New Roman" w:cs="Times New Roman"/>
                <w:i/>
              </w:rPr>
              <w:t xml:space="preserve">Не допускается </w:t>
            </w:r>
            <w:r w:rsidRPr="00D47750">
              <w:rPr>
                <w:rFonts w:ascii="Times New Roman" w:hAnsi="Times New Roman" w:cs="Times New Roman"/>
                <w:i/>
              </w:rPr>
              <w:lastRenderedPageBreak/>
              <w:t xml:space="preserve">размещение объектов </w:t>
            </w:r>
            <w:r>
              <w:rPr>
                <w:rFonts w:ascii="Times New Roman" w:hAnsi="Times New Roman" w:cs="Times New Roman"/>
                <w:i/>
              </w:rPr>
              <w:t>здравоохранения</w:t>
            </w:r>
            <w:r w:rsidRPr="00D47750">
              <w:rPr>
                <w:rFonts w:ascii="Times New Roman" w:hAnsi="Times New Roman" w:cs="Times New Roman"/>
                <w:i/>
              </w:rPr>
              <w:t xml:space="preserve"> в санитарно-защитных зонах, установленных в соответствии с законодательством Российской Федерации</w:t>
            </w:r>
            <w:r>
              <w:rPr>
                <w:rFonts w:ascii="Times New Roman" w:hAnsi="Times New Roman" w:cs="Times New Roman"/>
                <w:i/>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3E6AD3">
              <w:rPr>
                <w:rFonts w:ascii="Times New Roman" w:hAnsi="Times New Roman" w:cs="Times New Roman"/>
                <w:i/>
              </w:rPr>
              <w:t xml:space="preserve"> региональными и местными нормативами градостроительного проектирования</w:t>
            </w:r>
            <w:r w:rsidRPr="00D47750">
              <w:rPr>
                <w:rFonts w:ascii="Times New Roman" w:hAnsi="Times New Roman" w:cs="Times New Roman"/>
                <w:i/>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395635">
              <w:rPr>
                <w:rFonts w:ascii="Times New Roman" w:hAnsi="Times New Roman" w:cs="Times New Roman"/>
              </w:rPr>
              <w:lastRenderedPageBreak/>
              <w:t>Магазины</w:t>
            </w:r>
          </w:p>
          <w:p w:rsidR="00206E47" w:rsidRPr="000E729E" w:rsidRDefault="00206E47" w:rsidP="00855588">
            <w:pPr>
              <w:pStyle w:val="affc"/>
              <w:rPr>
                <w:rFonts w:ascii="Times New Roman" w:hAnsi="Times New Roman" w:cs="Times New Roman"/>
              </w:rPr>
            </w:pPr>
            <w:r>
              <w:rPr>
                <w:rFonts w:ascii="Times New Roman" w:hAnsi="Times New Roman" w:cs="Times New Roman"/>
              </w:rPr>
              <w:t>(4.4)</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5541F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r w:rsidRPr="003E6AD3">
              <w:rPr>
                <w:rFonts w:ascii="Times New Roman" w:hAnsi="Times New Roman" w:cs="Times New Roman"/>
                <w:i/>
              </w:rPr>
              <w:t xml:space="preserve"> региональными и местными нормативами градостроительного проектирования</w:t>
            </w:r>
            <w:r w:rsidRPr="00D47750">
              <w:rPr>
                <w:rFonts w:ascii="Times New Roman" w:hAnsi="Times New Roman" w:cs="Times New Roman"/>
                <w:i/>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5541F0">
              <w:rPr>
                <w:rFonts w:ascii="Times New Roman" w:hAnsi="Times New Roman" w:cs="Times New Roman"/>
              </w:rPr>
              <w:t>Общественное питание</w:t>
            </w:r>
          </w:p>
          <w:p w:rsidR="00206E47" w:rsidRPr="00395635" w:rsidRDefault="00206E47" w:rsidP="00855588">
            <w:pPr>
              <w:pStyle w:val="affc"/>
              <w:rPr>
                <w:rFonts w:ascii="Times New Roman" w:hAnsi="Times New Roman" w:cs="Times New Roman"/>
              </w:rPr>
            </w:pPr>
            <w:r>
              <w:rPr>
                <w:rFonts w:ascii="Times New Roman" w:hAnsi="Times New Roman" w:cs="Times New Roman"/>
              </w:rPr>
              <w:t>(4.6)</w:t>
            </w:r>
          </w:p>
        </w:tc>
        <w:tc>
          <w:tcPr>
            <w:tcW w:w="1814"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3162D3"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4B72C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r w:rsidRPr="003E6AD3">
              <w:rPr>
                <w:rFonts w:ascii="Times New Roman" w:hAnsi="Times New Roman" w:cs="Times New Roman"/>
                <w:i/>
              </w:rPr>
              <w:t xml:space="preserve"> региональными и местными нормативами градостроительного проектирования</w:t>
            </w:r>
            <w:r w:rsidRPr="00D47750">
              <w:rPr>
                <w:rFonts w:ascii="Times New Roman" w:hAnsi="Times New Roman" w:cs="Times New Roman"/>
                <w:i/>
              </w:rPr>
              <w:t>.</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bookmarkStart w:id="19" w:name="_Toc454973369"/>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2C7757">
              <w:rPr>
                <w:rFonts w:ascii="Times New Roman" w:hAnsi="Times New Roman" w:cs="Times New Roman"/>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Default="00206E47" w:rsidP="00206E47">
      <w:pPr>
        <w:pStyle w:val="20"/>
      </w:pPr>
    </w:p>
    <w:p w:rsidR="00206E47" w:rsidRPr="00403BB0" w:rsidRDefault="00206E47" w:rsidP="00206E47">
      <w:pPr>
        <w:pStyle w:val="20"/>
      </w:pPr>
      <w:r w:rsidRPr="00403BB0">
        <w:t>Статья 40. Зона размещения объектов здравоохранения и санаторно-</w:t>
      </w:r>
      <w:r>
        <w:t xml:space="preserve">курортного </w:t>
      </w:r>
      <w:r w:rsidRPr="00403BB0">
        <w:t>лечения (ОД-4)</w:t>
      </w:r>
      <w:bookmarkEnd w:id="19"/>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552"/>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395635">
              <w:rPr>
                <w:rFonts w:ascii="Times New Roman" w:hAnsi="Times New Roman" w:cs="Times New Roman"/>
              </w:rPr>
              <w:t xml:space="preserve">Здравоохранение </w:t>
            </w:r>
          </w:p>
          <w:p w:rsidR="00206E47" w:rsidRPr="000E729E" w:rsidRDefault="00206E47" w:rsidP="00855588">
            <w:pPr>
              <w:pStyle w:val="affc"/>
              <w:rPr>
                <w:rFonts w:ascii="Times New Roman" w:hAnsi="Times New Roman" w:cs="Times New Roman"/>
              </w:rPr>
            </w:pPr>
            <w:r>
              <w:rPr>
                <w:rFonts w:ascii="Times New Roman" w:hAnsi="Times New Roman" w:cs="Times New Roman"/>
              </w:rPr>
              <w:t>(3.4)</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Высота до 15 м.</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20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Pr="000E729E"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5</w:t>
            </w:r>
            <w:r w:rsidRPr="005428AF">
              <w:rPr>
                <w:rFonts w:ascii="Times New Roman" w:hAnsi="Times New Roman" w:cs="Times New Roman"/>
              </w:rPr>
              <w:t xml:space="preserve"> м.</w:t>
            </w:r>
          </w:p>
        </w:tc>
        <w:tc>
          <w:tcPr>
            <w:tcW w:w="2417" w:type="pct"/>
            <w:shd w:val="clear" w:color="auto" w:fill="auto"/>
          </w:tcPr>
          <w:p w:rsidR="00206E47" w:rsidRPr="000E729E" w:rsidRDefault="00206E47" w:rsidP="00855588">
            <w:pPr>
              <w:pStyle w:val="affc"/>
              <w:rPr>
                <w:rFonts w:ascii="Times New Roman" w:hAnsi="Times New Roman" w:cs="Times New Roman"/>
              </w:rPr>
            </w:pPr>
            <w:r w:rsidRPr="00395635">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95635">
                <w:rPr>
                  <w:rStyle w:val="afb"/>
                  <w:rFonts w:ascii="Times New Roman" w:hAnsi="Times New Roman" w:cs="Times New Roman"/>
                </w:rPr>
                <w:t>кодами 3.4.1</w:t>
              </w:r>
            </w:hyperlink>
            <w:r w:rsidRPr="00395635">
              <w:rPr>
                <w:rFonts w:ascii="Times New Roman" w:hAnsi="Times New Roman" w:cs="Times New Roman"/>
              </w:rPr>
              <w:t xml:space="preserve"> - </w:t>
            </w:r>
            <w:hyperlink w:anchor="P201" w:history="1">
              <w:r w:rsidRPr="00395635">
                <w:rPr>
                  <w:rStyle w:val="afb"/>
                  <w:rFonts w:ascii="Times New Roman" w:hAnsi="Times New Roman" w:cs="Times New Roman"/>
                </w:rPr>
                <w:t>3.4.2</w:t>
              </w:r>
            </w:hyperlink>
            <w:r>
              <w:rPr>
                <w:rFonts w:ascii="Times New Roman" w:hAnsi="Times New Roman" w:cs="Times New Roman"/>
              </w:rPr>
              <w:t xml:space="preserve">./ </w:t>
            </w:r>
            <w:r w:rsidRPr="00D47750">
              <w:rPr>
                <w:rFonts w:ascii="Times New Roman" w:hAnsi="Times New Roman" w:cs="Times New Roman"/>
                <w:i/>
              </w:rPr>
              <w:t xml:space="preserve">Не допускается размещение объектов </w:t>
            </w:r>
            <w:r>
              <w:rPr>
                <w:rFonts w:ascii="Times New Roman" w:hAnsi="Times New Roman" w:cs="Times New Roman"/>
                <w:i/>
              </w:rPr>
              <w:t>здравоохранения</w:t>
            </w:r>
            <w:r w:rsidRPr="00D47750">
              <w:rPr>
                <w:rFonts w:ascii="Times New Roman" w:hAnsi="Times New Roman" w:cs="Times New Roman"/>
                <w:i/>
              </w:rPr>
              <w:t xml:space="preserve"> в санитарно-защитных зонах, установленных в соответствии с законодательством Российской Федерации</w:t>
            </w:r>
            <w:r>
              <w:rPr>
                <w:rFonts w:ascii="Times New Roman" w:hAnsi="Times New Roman" w:cs="Times New Roman"/>
                <w:i/>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sidRPr="000E729E">
              <w:rPr>
                <w:rFonts w:ascii="Times New Roman" w:hAnsi="Times New Roman" w:cs="Times New Roman"/>
              </w:rPr>
              <w:t xml:space="preserve"> </w:t>
            </w:r>
            <w:r w:rsidRPr="00F30163">
              <w:rPr>
                <w:rFonts w:ascii="Times New Roman" w:hAnsi="Times New Roman" w:cs="Times New Roman"/>
                <w:i/>
              </w:rPr>
              <w:t>Недопустимо перепрофилирование объектов.</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413CE5">
              <w:rPr>
                <w:rFonts w:ascii="Times New Roman" w:hAnsi="Times New Roman" w:cs="Times New Roman"/>
              </w:rPr>
              <w:t xml:space="preserve">Санаторная </w:t>
            </w:r>
            <w:r w:rsidRPr="00413CE5">
              <w:rPr>
                <w:rFonts w:ascii="Times New Roman" w:hAnsi="Times New Roman" w:cs="Times New Roman"/>
              </w:rPr>
              <w:lastRenderedPageBreak/>
              <w:t>деятельность</w:t>
            </w:r>
          </w:p>
          <w:p w:rsidR="00206E47" w:rsidRPr="00ED7088" w:rsidRDefault="00206E47" w:rsidP="00855588">
            <w:pPr>
              <w:pStyle w:val="affc"/>
              <w:rPr>
                <w:rFonts w:ascii="Times New Roman" w:hAnsi="Times New Roman" w:cs="Times New Roman"/>
              </w:rPr>
            </w:pPr>
            <w:r>
              <w:rPr>
                <w:rFonts w:ascii="Times New Roman" w:hAnsi="Times New Roman" w:cs="Times New Roman"/>
              </w:rPr>
              <w:t>(9.2.1)</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lastRenderedPageBreak/>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lastRenderedPageBreak/>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Высота до 15 м.</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20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5</w:t>
            </w:r>
            <w:r w:rsidRPr="005428AF">
              <w:rPr>
                <w:rFonts w:ascii="Times New Roman" w:hAnsi="Times New Roman" w:cs="Times New Roman"/>
              </w:rPr>
              <w:t xml:space="preserve"> м.</w:t>
            </w:r>
          </w:p>
        </w:tc>
        <w:tc>
          <w:tcPr>
            <w:tcW w:w="2417" w:type="pct"/>
            <w:shd w:val="clear" w:color="auto" w:fill="auto"/>
          </w:tcPr>
          <w:p w:rsidR="00206E47" w:rsidRPr="002159FD" w:rsidRDefault="00206E47" w:rsidP="00855588">
            <w:pPr>
              <w:pStyle w:val="affc"/>
              <w:rPr>
                <w:rFonts w:ascii="Times New Roman" w:hAnsi="Times New Roman" w:cs="Times New Roman"/>
              </w:rPr>
            </w:pPr>
            <w:r w:rsidRPr="002159FD">
              <w:rPr>
                <w:rFonts w:ascii="Times New Roman" w:hAnsi="Times New Roman" w:cs="Times New Roman"/>
              </w:rPr>
              <w:lastRenderedPageBreak/>
              <w:t xml:space="preserve">Размещение санаториев и профилакториев, обеспечивающих оказание </w:t>
            </w:r>
            <w:r w:rsidRPr="002159FD">
              <w:rPr>
                <w:rFonts w:ascii="Times New Roman" w:hAnsi="Times New Roman" w:cs="Times New Roman"/>
              </w:rPr>
              <w:lastRenderedPageBreak/>
              <w:t>услуги по лечению и оздоровлению населения;</w:t>
            </w:r>
          </w:p>
          <w:p w:rsidR="00206E47" w:rsidRPr="002159FD" w:rsidRDefault="00206E47" w:rsidP="00855588">
            <w:pPr>
              <w:pStyle w:val="affc"/>
              <w:rPr>
                <w:rFonts w:ascii="Times New Roman" w:hAnsi="Times New Roman" w:cs="Times New Roman"/>
              </w:rPr>
            </w:pPr>
            <w:r w:rsidRPr="002159FD">
              <w:rPr>
                <w:rFonts w:ascii="Times New Roman" w:hAnsi="Times New Roman" w:cs="Times New Roman"/>
              </w:rPr>
              <w:t>обустройство лечебно-оздоровительных местностей (пляжи, бюветы, места добычи целебной грязи);</w:t>
            </w:r>
          </w:p>
          <w:p w:rsidR="00206E47" w:rsidRPr="00421E40" w:rsidRDefault="00206E47" w:rsidP="00855588">
            <w:pPr>
              <w:pStyle w:val="affc"/>
              <w:rPr>
                <w:rFonts w:ascii="Times New Roman" w:hAnsi="Times New Roman" w:cs="Times New Roman"/>
              </w:rPr>
            </w:pPr>
            <w:r w:rsidRPr="002159FD">
              <w:rPr>
                <w:rFonts w:ascii="Times New Roman" w:hAnsi="Times New Roman" w:cs="Times New Roman"/>
              </w:rPr>
              <w:t>размещение лечебно-оздоровительных лагерей</w:t>
            </w:r>
            <w:r>
              <w:rPr>
                <w:rFonts w:ascii="Times New Roman" w:hAnsi="Times New Roman" w:cs="Times New Roman"/>
              </w:rPr>
              <w:t xml:space="preserve"> / </w:t>
            </w:r>
            <w:r w:rsidRPr="00D47750">
              <w:rPr>
                <w:rFonts w:ascii="Times New Roman" w:hAnsi="Times New Roman" w:cs="Times New Roman"/>
                <w:i/>
              </w:rPr>
              <w:t xml:space="preserve">Не допускается размещение объектов </w:t>
            </w:r>
            <w:r>
              <w:rPr>
                <w:rFonts w:ascii="Times New Roman" w:hAnsi="Times New Roman" w:cs="Times New Roman"/>
                <w:i/>
              </w:rPr>
              <w:t>здравоохранения</w:t>
            </w:r>
            <w:r w:rsidRPr="00D47750">
              <w:rPr>
                <w:rFonts w:ascii="Times New Roman" w:hAnsi="Times New Roman" w:cs="Times New Roman"/>
                <w:i/>
              </w:rPr>
              <w:t xml:space="preserve"> в санитарно-защитных зонах, установленных в соответствии с законодательством Российской Федерации</w:t>
            </w:r>
            <w:r>
              <w:rPr>
                <w:rFonts w:ascii="Times New Roman" w:hAnsi="Times New Roman" w:cs="Times New Roman"/>
                <w:i/>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ED7088">
              <w:rPr>
                <w:rFonts w:ascii="Times New Roman" w:hAnsi="Times New Roman" w:cs="Times New Roman"/>
              </w:rPr>
              <w:lastRenderedPageBreak/>
              <w:t>Спорт</w:t>
            </w:r>
          </w:p>
          <w:p w:rsidR="00206E47" w:rsidRPr="00A56F5F" w:rsidRDefault="00206E47" w:rsidP="00855588">
            <w:pPr>
              <w:pStyle w:val="affc"/>
              <w:rPr>
                <w:rFonts w:ascii="Times New Roman" w:hAnsi="Times New Roman" w:cs="Times New Roman"/>
              </w:rPr>
            </w:pPr>
            <w:r>
              <w:rPr>
                <w:rFonts w:ascii="Times New Roman" w:hAnsi="Times New Roman" w:cs="Times New Roman"/>
              </w:rPr>
              <w:t>(5.1)</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Высота до 15 м.</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50</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30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5</w:t>
            </w:r>
            <w:r w:rsidRPr="005428AF">
              <w:rPr>
                <w:rFonts w:ascii="Times New Roman" w:hAnsi="Times New Roman" w:cs="Times New Roman"/>
              </w:rPr>
              <w:t xml:space="preserve"> м.</w:t>
            </w:r>
          </w:p>
          <w:p w:rsidR="00206E47" w:rsidRPr="000E729E" w:rsidRDefault="00206E47" w:rsidP="00855588">
            <w:pPr>
              <w:pStyle w:val="affc"/>
              <w:rPr>
                <w:rFonts w:ascii="Times New Roman" w:hAnsi="Times New Roman" w:cs="Times New Roman"/>
              </w:rPr>
            </w:pPr>
            <w:r>
              <w:rPr>
                <w:rFonts w:ascii="Times New Roman" w:hAnsi="Times New Roman" w:cs="Times New Roman"/>
              </w:rPr>
              <w:t>Для открытых спортивных площадок отступ – 20 м.</w:t>
            </w:r>
          </w:p>
        </w:tc>
        <w:tc>
          <w:tcPr>
            <w:tcW w:w="2417" w:type="pct"/>
            <w:shd w:val="clear" w:color="auto" w:fill="auto"/>
          </w:tcPr>
          <w:p w:rsidR="00206E47" w:rsidRPr="00A56F5F" w:rsidRDefault="00206E47" w:rsidP="00855588">
            <w:pPr>
              <w:pStyle w:val="affc"/>
              <w:rPr>
                <w:rFonts w:ascii="Times New Roman" w:hAnsi="Times New Roman" w:cs="Times New Roman"/>
              </w:rPr>
            </w:pPr>
            <w:r w:rsidRPr="00421E40">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r>
        <w:rPr>
          <w:rFonts w:ascii="Times New Roman" w:hAnsi="Times New Roman" w:cs="Times New Roman"/>
          <w:sz w:val="24"/>
          <w:szCs w:val="24"/>
        </w:rPr>
        <w:t xml:space="preserve"> нет</w:t>
      </w:r>
    </w:p>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Pr="000E729E"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2C7757">
              <w:rPr>
                <w:rFonts w:ascii="Times New Roman" w:hAnsi="Times New Roman" w:cs="Times New Roman"/>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r>
              <w:rPr>
                <w:rFonts w:ascii="Times New Roman" w:hAnsi="Times New Roman" w:cs="Times New Roman"/>
              </w:rPr>
              <w:t>.</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403BB0" w:rsidRDefault="00206E47" w:rsidP="00206E47">
      <w:pPr>
        <w:pStyle w:val="20"/>
      </w:pPr>
      <w:bookmarkStart w:id="20" w:name="_Toc454973370"/>
      <w:r w:rsidRPr="00403BB0">
        <w:t>Статья 41. Зона размещения объектов культуры и культовых зданий (ОД-7)</w:t>
      </w:r>
      <w:bookmarkEnd w:id="20"/>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552"/>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FE4815">
              <w:rPr>
                <w:rFonts w:ascii="Times New Roman" w:hAnsi="Times New Roman" w:cs="Times New Roman"/>
              </w:rPr>
              <w:t>Религиозное использование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(3.7)</w:t>
            </w:r>
          </w:p>
        </w:tc>
        <w:tc>
          <w:tcPr>
            <w:tcW w:w="1792" w:type="pct"/>
            <w:vMerge w:val="restar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Высота до 20 м.</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r w:rsidRPr="005428AF">
              <w:rPr>
                <w:rFonts w:ascii="Times New Roman" w:hAnsi="Times New Roman" w:cs="Times New Roman"/>
              </w:rPr>
              <w:t>.</w:t>
            </w:r>
          </w:p>
          <w:p w:rsidR="00206E47" w:rsidRPr="000E729E" w:rsidRDefault="00206E47" w:rsidP="00855588">
            <w:pPr>
              <w:pStyle w:val="affc"/>
              <w:rPr>
                <w:rFonts w:ascii="Times New Roman" w:hAnsi="Times New Roman" w:cs="Times New Roman"/>
              </w:rPr>
            </w:pPr>
          </w:p>
        </w:tc>
        <w:tc>
          <w:tcPr>
            <w:tcW w:w="2417" w:type="pct"/>
            <w:shd w:val="clear" w:color="auto" w:fill="auto"/>
          </w:tcPr>
          <w:p w:rsidR="00206E47" w:rsidRPr="00FE4815" w:rsidRDefault="00206E47" w:rsidP="00855588">
            <w:pPr>
              <w:pStyle w:val="affc"/>
              <w:rPr>
                <w:rFonts w:ascii="Times New Roman" w:hAnsi="Times New Roman" w:cs="Times New Roman"/>
              </w:rPr>
            </w:pPr>
            <w:r w:rsidRPr="00FE4815">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6E47" w:rsidRPr="000E729E" w:rsidRDefault="00206E47" w:rsidP="00855588">
            <w:pPr>
              <w:pStyle w:val="affc"/>
              <w:jc w:val="both"/>
              <w:rPr>
                <w:rFonts w:ascii="Times New Roman" w:hAnsi="Times New Roman" w:cs="Times New Roman"/>
              </w:rPr>
            </w:pPr>
            <w:r w:rsidRPr="00FE4815">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62383B">
              <w:rPr>
                <w:rFonts w:ascii="Times New Roman" w:hAnsi="Times New Roman" w:cs="Times New Roman"/>
              </w:rPr>
              <w:lastRenderedPageBreak/>
              <w:t>Культурное развитие</w:t>
            </w:r>
          </w:p>
          <w:p w:rsidR="00206E47" w:rsidRPr="00FE4815" w:rsidRDefault="00206E47" w:rsidP="00855588">
            <w:pPr>
              <w:pStyle w:val="affc"/>
              <w:rPr>
                <w:rFonts w:ascii="Times New Roman" w:hAnsi="Times New Roman" w:cs="Times New Roman"/>
              </w:rPr>
            </w:pPr>
            <w:r>
              <w:rPr>
                <w:rFonts w:ascii="Times New Roman" w:hAnsi="Times New Roman" w:cs="Times New Roman"/>
              </w:rPr>
              <w:t>(3.6)</w:t>
            </w:r>
          </w:p>
        </w:tc>
        <w:tc>
          <w:tcPr>
            <w:tcW w:w="1792" w:type="pct"/>
            <w:vMerge/>
            <w:shd w:val="clear" w:color="auto" w:fill="auto"/>
          </w:tcPr>
          <w:p w:rsidR="00206E47" w:rsidRPr="000E729E" w:rsidRDefault="00206E47" w:rsidP="00855588">
            <w:pPr>
              <w:pStyle w:val="affc"/>
              <w:rPr>
                <w:rFonts w:ascii="Times New Roman" w:hAnsi="Times New Roman" w:cs="Times New Roman"/>
              </w:rPr>
            </w:pPr>
          </w:p>
        </w:tc>
        <w:tc>
          <w:tcPr>
            <w:tcW w:w="2417" w:type="pct"/>
            <w:shd w:val="clear" w:color="auto" w:fill="auto"/>
          </w:tcPr>
          <w:p w:rsidR="00206E47" w:rsidRPr="0062383B" w:rsidRDefault="00206E47" w:rsidP="00855588">
            <w:pPr>
              <w:pStyle w:val="affc"/>
              <w:rPr>
                <w:rFonts w:ascii="Times New Roman" w:hAnsi="Times New Roman" w:cs="Times New Roman"/>
              </w:rPr>
            </w:pPr>
            <w:r w:rsidRPr="0062383B">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06E47" w:rsidRPr="0062383B" w:rsidRDefault="00206E47" w:rsidP="00855588">
            <w:pPr>
              <w:pStyle w:val="affc"/>
              <w:rPr>
                <w:rFonts w:ascii="Times New Roman" w:hAnsi="Times New Roman" w:cs="Times New Roman"/>
              </w:rPr>
            </w:pPr>
            <w:r w:rsidRPr="0062383B">
              <w:rPr>
                <w:rFonts w:ascii="Times New Roman" w:hAnsi="Times New Roman" w:cs="Times New Roman"/>
              </w:rPr>
              <w:t>устройство площадок для празднеств и гуляний;</w:t>
            </w:r>
          </w:p>
          <w:p w:rsidR="00206E47" w:rsidRPr="000E729E" w:rsidRDefault="00206E47" w:rsidP="00855588">
            <w:pPr>
              <w:pStyle w:val="affc"/>
              <w:jc w:val="both"/>
              <w:rPr>
                <w:rFonts w:ascii="Times New Roman" w:hAnsi="Times New Roman" w:cs="Times New Roman"/>
              </w:rPr>
            </w:pPr>
            <w:r w:rsidRPr="0062383B">
              <w:rPr>
                <w:rFonts w:ascii="Times New Roman" w:hAnsi="Times New Roman" w:cs="Times New Roman"/>
              </w:rPr>
              <w:t>размещение зданий и сооружений для размещения цирков, зверинцев, зоопарков, океанариумов</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bookmarkStart w:id="21" w:name="_Toc341273533"/>
      <w:bookmarkStart w:id="22" w:name="_Toc341800770"/>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Pr="000E729E"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206E47" w:rsidRDefault="00206E47" w:rsidP="00855588">
            <w:pPr>
              <w:pStyle w:val="affc"/>
              <w:rPr>
                <w:rFonts w:ascii="Times New Roman" w:hAnsi="Times New Roman" w:cs="Times New Roman"/>
              </w:rPr>
            </w:pPr>
            <w:r>
              <w:rPr>
                <w:rFonts w:ascii="Times New Roman" w:hAnsi="Times New Roman" w:cs="Times New Roman"/>
              </w:rPr>
              <w:lastRenderedPageBreak/>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r>
              <w:rPr>
                <w:rFonts w:ascii="Times New Roman" w:hAnsi="Times New Roman" w:cs="Times New Roman"/>
              </w:rPr>
              <w:t>.</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 xml:space="preserve">ормы </w:t>
            </w:r>
            <w:r w:rsidRPr="008A4EFA">
              <w:rPr>
                <w:rFonts w:ascii="Times New Roman" w:hAnsi="Times New Roman" w:cs="Times New Roman"/>
                <w:i/>
              </w:rPr>
              <w:lastRenderedPageBreak/>
              <w:t>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403BB0" w:rsidRDefault="00206E47" w:rsidP="00206E47">
      <w:pPr>
        <w:pStyle w:val="20"/>
      </w:pPr>
      <w:bookmarkStart w:id="23" w:name="_Toc454973371"/>
      <w:r w:rsidRPr="00403BB0">
        <w:t>Статья 42. Зона размещения производственных объектов 1,</w:t>
      </w:r>
      <w:r>
        <w:t xml:space="preserve"> </w:t>
      </w:r>
      <w:r w:rsidRPr="00403BB0">
        <w:t>2,</w:t>
      </w:r>
      <w:r>
        <w:t xml:space="preserve"> </w:t>
      </w:r>
      <w:r w:rsidRPr="00403BB0">
        <w:t>3 класса опасности (ПК-1)</w:t>
      </w:r>
      <w:bookmarkEnd w:id="21"/>
      <w:bookmarkEnd w:id="22"/>
      <w:bookmarkEnd w:id="23"/>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267"/>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441B72">
              <w:rPr>
                <w:rFonts w:ascii="Times New Roman" w:hAnsi="Times New Roman" w:cs="Times New Roman"/>
              </w:rPr>
              <w:t>Пищевая промышленность</w:t>
            </w:r>
          </w:p>
          <w:p w:rsidR="00206E47" w:rsidRPr="000E729E" w:rsidRDefault="00206E47" w:rsidP="00855588">
            <w:pPr>
              <w:pStyle w:val="affc"/>
              <w:rPr>
                <w:rFonts w:ascii="Times New Roman" w:hAnsi="Times New Roman" w:cs="Times New Roman"/>
              </w:rPr>
            </w:pPr>
            <w:r>
              <w:rPr>
                <w:rFonts w:ascii="Times New Roman" w:hAnsi="Times New Roman" w:cs="Times New Roman"/>
              </w:rPr>
              <w:t>(6.4)</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- 20 м.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3 м,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0E729E" w:rsidRDefault="00206E47" w:rsidP="00855588">
            <w:pPr>
              <w:pStyle w:val="affc"/>
              <w:rPr>
                <w:rFonts w:ascii="Times New Roman" w:hAnsi="Times New Roman" w:cs="Times New Roman"/>
              </w:rPr>
            </w:pPr>
          </w:p>
        </w:tc>
        <w:tc>
          <w:tcPr>
            <w:tcW w:w="2417" w:type="pct"/>
            <w:shd w:val="clear" w:color="auto" w:fill="auto"/>
          </w:tcPr>
          <w:p w:rsidR="00206E47" w:rsidRPr="00441B72" w:rsidRDefault="00206E47" w:rsidP="00855588">
            <w:pPr>
              <w:pStyle w:val="affc"/>
              <w:rPr>
                <w:rFonts w:ascii="Times New Roman" w:hAnsi="Times New Roman" w:cs="Times New Roman"/>
                <w:i/>
              </w:rPr>
            </w:pPr>
            <w:r w:rsidRPr="00441B72">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hAnsi="Times New Roman" w:cs="Times New Roman"/>
              </w:rPr>
              <w:t xml:space="preserve"> / </w:t>
            </w:r>
            <w:r w:rsidRPr="00441B72">
              <w:rPr>
                <w:rFonts w:ascii="Times New Roman" w:hAnsi="Times New Roman" w:cs="Times New Roman"/>
                <w:i/>
              </w:rPr>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r w:rsidRPr="003076C4">
              <w:rPr>
                <w:rFonts w:ascii="Times New Roman" w:hAnsi="Times New Roman" w:cs="Times New Roman"/>
              </w:rPr>
              <w:t xml:space="preserve"> </w:t>
            </w:r>
            <w:r w:rsidRPr="003076C4">
              <w:rPr>
                <w:rFonts w:ascii="Times New Roman" w:hAnsi="Times New Roman" w:cs="Times New Roman"/>
                <w:i/>
              </w:rPr>
              <w:t>Предусмотреть мероприятия по отводу и очистке сточных вод</w:t>
            </w:r>
          </w:p>
          <w:p w:rsidR="00206E47" w:rsidRPr="000E729E" w:rsidRDefault="00206E47" w:rsidP="00855588">
            <w:pPr>
              <w:pStyle w:val="affc"/>
              <w:rPr>
                <w:rFonts w:ascii="Times New Roman" w:hAnsi="Times New Roman" w:cs="Times New Roman"/>
              </w:rPr>
            </w:pP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441B72">
              <w:rPr>
                <w:rFonts w:ascii="Times New Roman" w:hAnsi="Times New Roman" w:cs="Times New Roman"/>
              </w:rPr>
              <w:t>Строительная промышленность</w:t>
            </w:r>
            <w:r>
              <w:rPr>
                <w:rFonts w:ascii="Times New Roman" w:hAnsi="Times New Roman" w:cs="Times New Roman"/>
              </w:rPr>
              <w:t xml:space="preserve"> </w:t>
            </w:r>
          </w:p>
          <w:p w:rsidR="00206E47" w:rsidRPr="00441B72" w:rsidRDefault="00206E47" w:rsidP="00855588">
            <w:pPr>
              <w:pStyle w:val="affc"/>
              <w:rPr>
                <w:rFonts w:ascii="Times New Roman" w:hAnsi="Times New Roman" w:cs="Times New Roman"/>
              </w:rPr>
            </w:pPr>
            <w:r>
              <w:rPr>
                <w:rFonts w:ascii="Times New Roman" w:hAnsi="Times New Roman" w:cs="Times New Roman"/>
              </w:rPr>
              <w:t>(6.6)</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- 20 м.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3 м,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0E729E" w:rsidRDefault="00206E47" w:rsidP="00855588">
            <w:pPr>
              <w:pStyle w:val="affc"/>
              <w:rPr>
                <w:rFonts w:ascii="Times New Roman" w:hAnsi="Times New Roman" w:cs="Times New Roman"/>
              </w:rPr>
            </w:pPr>
          </w:p>
        </w:tc>
        <w:tc>
          <w:tcPr>
            <w:tcW w:w="2417" w:type="pct"/>
            <w:shd w:val="clear" w:color="auto" w:fill="auto"/>
          </w:tcPr>
          <w:p w:rsidR="00206E47" w:rsidRPr="00441B72" w:rsidRDefault="00206E47" w:rsidP="00855588">
            <w:pPr>
              <w:pStyle w:val="affc"/>
              <w:rPr>
                <w:rFonts w:ascii="Times New Roman" w:hAnsi="Times New Roman" w:cs="Times New Roman"/>
              </w:rPr>
            </w:pPr>
            <w:r w:rsidRPr="00441B72">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cs="Times New Roman"/>
              </w:rPr>
              <w:t xml:space="preserve"> /</w:t>
            </w:r>
            <w:r>
              <w:rPr>
                <w:rFonts w:ascii="Times New Roman" w:hAnsi="Times New Roman" w:cs="Times New Roman"/>
                <w:vanish/>
              </w:rPr>
              <w:t>.</w:t>
            </w:r>
            <w:r w:rsidRPr="00441B72">
              <w:rPr>
                <w:rFonts w:ascii="Times New Roman" w:hAnsi="Times New Roman" w:cs="Times New Roman"/>
                <w:i/>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r w:rsidRPr="003076C4">
              <w:rPr>
                <w:rFonts w:ascii="Times New Roman" w:hAnsi="Times New Roman" w:cs="Times New Roman"/>
                <w:i/>
              </w:rPr>
              <w:t xml:space="preserve"> Предусмотреть мероприятия по отводу и очистке сточных вод</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384"/>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791" w:type="pct"/>
            <w:shd w:val="clear" w:color="auto" w:fill="auto"/>
          </w:tcPr>
          <w:p w:rsidR="00206E47" w:rsidRDefault="00206E47" w:rsidP="00855588">
            <w:pPr>
              <w:pStyle w:val="affc"/>
              <w:jc w:val="both"/>
              <w:rPr>
                <w:rFonts w:ascii="Times New Roman" w:hAnsi="Times New Roman" w:cs="Times New Roman"/>
              </w:rPr>
            </w:pPr>
            <w:r>
              <w:rPr>
                <w:rFonts w:ascii="Times New Roman" w:hAnsi="Times New Roman" w:cs="Times New Roman"/>
              </w:rPr>
              <w:lastRenderedPageBreak/>
              <w:t>Склады</w:t>
            </w:r>
          </w:p>
          <w:p w:rsidR="00206E47" w:rsidRPr="000E729E" w:rsidRDefault="00206E47" w:rsidP="00855588">
            <w:pPr>
              <w:pStyle w:val="affc"/>
              <w:jc w:val="both"/>
              <w:rPr>
                <w:rFonts w:ascii="Times New Roman" w:hAnsi="Times New Roman" w:cs="Times New Roman"/>
              </w:rPr>
            </w:pPr>
            <w:r>
              <w:rPr>
                <w:rFonts w:ascii="Times New Roman" w:hAnsi="Times New Roman" w:cs="Times New Roman"/>
              </w:rPr>
              <w:t>(6.9)</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- 15 м. </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0E729E" w:rsidRDefault="00206E47" w:rsidP="00855588">
            <w:pPr>
              <w:pStyle w:val="affc"/>
              <w:jc w:val="both"/>
              <w:rPr>
                <w:rFonts w:ascii="Times New Roman" w:hAnsi="Times New Roman" w:cs="Times New Roman"/>
              </w:rPr>
            </w:pPr>
          </w:p>
        </w:tc>
        <w:tc>
          <w:tcPr>
            <w:tcW w:w="2417" w:type="pct"/>
            <w:shd w:val="clear" w:color="auto" w:fill="auto"/>
          </w:tcPr>
          <w:p w:rsidR="00206E47" w:rsidRPr="000E729E" w:rsidRDefault="00206E47" w:rsidP="00855588">
            <w:pPr>
              <w:pStyle w:val="affc"/>
              <w:jc w:val="both"/>
              <w:rPr>
                <w:rFonts w:ascii="Times New Roman" w:hAnsi="Times New Roman" w:cs="Times New Roman"/>
              </w:rPr>
            </w:pPr>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06E47" w:rsidRPr="000E729E" w:rsidTr="00855588">
        <w:trPr>
          <w:trHeight w:val="206"/>
        </w:trPr>
        <w:tc>
          <w:tcPr>
            <w:tcW w:w="791" w:type="pct"/>
            <w:shd w:val="clear" w:color="auto" w:fill="auto"/>
          </w:tcPr>
          <w:p w:rsidR="00206E47" w:rsidRDefault="00206E47" w:rsidP="00855588">
            <w:pPr>
              <w:pStyle w:val="affc"/>
              <w:rPr>
                <w:rFonts w:ascii="Times New Roman" w:hAnsi="Times New Roman" w:cs="Times New Roman"/>
              </w:rPr>
            </w:pPr>
            <w:r w:rsidRPr="00395635">
              <w:rPr>
                <w:rFonts w:ascii="Times New Roman" w:hAnsi="Times New Roman" w:cs="Times New Roman"/>
              </w:rPr>
              <w:t>Магазины</w:t>
            </w:r>
          </w:p>
          <w:p w:rsidR="00206E47" w:rsidRPr="000E729E" w:rsidRDefault="00206E47" w:rsidP="00855588">
            <w:pPr>
              <w:pStyle w:val="affc"/>
              <w:rPr>
                <w:rFonts w:ascii="Times New Roman" w:hAnsi="Times New Roman" w:cs="Times New Roman"/>
              </w:rPr>
            </w:pPr>
            <w:r>
              <w:rPr>
                <w:rFonts w:ascii="Times New Roman" w:hAnsi="Times New Roman" w:cs="Times New Roman"/>
              </w:rPr>
              <w:t>(4.4)</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Pr="000E729E"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417" w:type="pct"/>
            <w:shd w:val="clear" w:color="auto" w:fill="auto"/>
          </w:tcPr>
          <w:p w:rsidR="00206E47" w:rsidRPr="000E729E" w:rsidRDefault="00206E47" w:rsidP="00855588">
            <w:pPr>
              <w:pStyle w:val="affc"/>
              <w:rPr>
                <w:rFonts w:ascii="Times New Roman" w:hAnsi="Times New Roman" w:cs="Times New Roman"/>
              </w:rPr>
            </w:pPr>
            <w:r w:rsidRPr="005541F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206E47" w:rsidRPr="000E729E" w:rsidTr="00855588">
        <w:trPr>
          <w:trHeight w:val="206"/>
        </w:trPr>
        <w:tc>
          <w:tcPr>
            <w:tcW w:w="791"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Деловое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(4.1)</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206E47" w:rsidRDefault="00206E47" w:rsidP="00855588">
            <w:pPr>
              <w:pStyle w:val="affc"/>
              <w:rPr>
                <w:rFonts w:ascii="Times New Roman" w:hAnsi="Times New Roman" w:cs="Times New Roman"/>
              </w:rPr>
            </w:pP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417" w:type="pct"/>
            <w:shd w:val="clear" w:color="auto" w:fill="auto"/>
          </w:tcPr>
          <w:p w:rsidR="00206E47" w:rsidRPr="00EC08F9" w:rsidRDefault="00206E47" w:rsidP="00855588">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 xml:space="preserve">в соответствии с основным (условно-разрешенным) видом </w:t>
            </w:r>
            <w:r>
              <w:rPr>
                <w:rFonts w:ascii="Times New Roman" w:hAnsi="Times New Roman" w:cs="Times New Roman"/>
              </w:rPr>
              <w:lastRenderedPageBreak/>
              <w:t>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2C7757">
              <w:rPr>
                <w:rFonts w:ascii="Times New Roman" w:hAnsi="Times New Roman" w:cs="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206E47" w:rsidRPr="000E729E" w:rsidTr="00855588">
        <w:trPr>
          <w:trHeight w:val="206"/>
        </w:trPr>
        <w:tc>
          <w:tcPr>
            <w:tcW w:w="800" w:type="pct"/>
            <w:shd w:val="clear" w:color="auto" w:fill="auto"/>
          </w:tcPr>
          <w:p w:rsidR="00206E47" w:rsidRDefault="00206E47" w:rsidP="00855588">
            <w:pPr>
              <w:pStyle w:val="affc"/>
              <w:jc w:val="both"/>
              <w:rPr>
                <w:rFonts w:ascii="Times New Roman" w:hAnsi="Times New Roman" w:cs="Times New Roman"/>
              </w:rPr>
            </w:pPr>
            <w:r>
              <w:rPr>
                <w:rFonts w:ascii="Times New Roman" w:hAnsi="Times New Roman" w:cs="Times New Roman"/>
              </w:rPr>
              <w:t>Склады</w:t>
            </w:r>
          </w:p>
          <w:p w:rsidR="00206E47" w:rsidRPr="000E729E" w:rsidRDefault="00206E47" w:rsidP="00855588">
            <w:pPr>
              <w:pStyle w:val="affc"/>
              <w:jc w:val="both"/>
              <w:rPr>
                <w:rFonts w:ascii="Times New Roman" w:hAnsi="Times New Roman" w:cs="Times New Roman"/>
              </w:rPr>
            </w:pPr>
            <w:r>
              <w:rPr>
                <w:rFonts w:ascii="Times New Roman" w:hAnsi="Times New Roman" w:cs="Times New Roman"/>
              </w:rPr>
              <w:t>(6.9)</w:t>
            </w:r>
          </w:p>
        </w:tc>
        <w:tc>
          <w:tcPr>
            <w:tcW w:w="1814"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- 15 м. </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 xml:space="preserve">Минимальный отступ от границы земельного участка (красной линии) –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редель</w:t>
            </w:r>
            <w:r>
              <w:rPr>
                <w:rFonts w:ascii="Times New Roman" w:hAnsi="Times New Roman" w:cs="Times New Roman"/>
              </w:rPr>
              <w:t xml:space="preserve">ные размеры земельных участков </w:t>
            </w:r>
            <w:r w:rsidRPr="00935543">
              <w:rPr>
                <w:rFonts w:ascii="Times New Roman" w:hAnsi="Times New Roman" w:cs="Times New Roman"/>
              </w:rPr>
              <w:t xml:space="preserve">–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jc w:val="both"/>
              <w:rPr>
                <w:rFonts w:ascii="Times New Roman" w:hAnsi="Times New Roman" w:cs="Times New Roman"/>
              </w:rPr>
            </w:pPr>
          </w:p>
        </w:tc>
        <w:tc>
          <w:tcPr>
            <w:tcW w:w="2386" w:type="pct"/>
            <w:shd w:val="clear" w:color="auto" w:fill="auto"/>
          </w:tcPr>
          <w:p w:rsidR="00206E47" w:rsidRPr="000E729E" w:rsidRDefault="00206E47" w:rsidP="00855588">
            <w:pPr>
              <w:pStyle w:val="affc"/>
              <w:jc w:val="both"/>
              <w:rPr>
                <w:rFonts w:ascii="Times New Roman" w:hAnsi="Times New Roman" w:cs="Times New Roman"/>
              </w:rPr>
            </w:pPr>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403BB0" w:rsidRDefault="00206E47" w:rsidP="00206E47">
      <w:pPr>
        <w:pStyle w:val="20"/>
      </w:pPr>
      <w:bookmarkStart w:id="24" w:name="_Toc341273534"/>
      <w:bookmarkStart w:id="25" w:name="_Toc341800771"/>
      <w:bookmarkStart w:id="26" w:name="_Toc454973372"/>
      <w:r w:rsidRPr="00403BB0">
        <w:t>Статья 43. Зона размещения производственных объектов 4, 5 класса опасности (ПК-2)</w:t>
      </w:r>
      <w:bookmarkEnd w:id="24"/>
      <w:bookmarkEnd w:id="25"/>
      <w:bookmarkEnd w:id="26"/>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267"/>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441B72">
              <w:rPr>
                <w:rFonts w:ascii="Times New Roman" w:hAnsi="Times New Roman" w:cs="Times New Roman"/>
              </w:rPr>
              <w:t>Пищевая промышленность</w:t>
            </w:r>
          </w:p>
          <w:p w:rsidR="00206E47" w:rsidRPr="000E729E" w:rsidRDefault="00206E47" w:rsidP="00855588">
            <w:pPr>
              <w:pStyle w:val="affc"/>
              <w:rPr>
                <w:rFonts w:ascii="Times New Roman" w:hAnsi="Times New Roman" w:cs="Times New Roman"/>
              </w:rPr>
            </w:pPr>
            <w:r>
              <w:rPr>
                <w:rFonts w:ascii="Times New Roman" w:hAnsi="Times New Roman" w:cs="Times New Roman"/>
              </w:rPr>
              <w:t>(6.4)</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lastRenderedPageBreak/>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- 20 м. </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2D18FC" w:rsidRDefault="00206E47" w:rsidP="00855588">
            <w:pPr>
              <w:pStyle w:val="affc"/>
              <w:rPr>
                <w:rFonts w:ascii="Times New Roman" w:hAnsi="Times New Roman" w:cs="Times New Roman"/>
                <w:i/>
              </w:rPr>
            </w:pPr>
            <w:r w:rsidRPr="00441B72">
              <w:rPr>
                <w:rFonts w:ascii="Times New Roman" w:hAnsi="Times New Roman" w:cs="Times New Roman"/>
              </w:rPr>
              <w:lastRenderedPageBreak/>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441B72">
              <w:rPr>
                <w:rFonts w:ascii="Times New Roman" w:hAnsi="Times New Roman" w:cs="Times New Roman"/>
              </w:rPr>
              <w:lastRenderedPageBreak/>
              <w:t>хлебопечение), в том числе для производства напитков, алкогольных напитков и табачных изделий</w:t>
            </w:r>
            <w:r>
              <w:rPr>
                <w:rFonts w:ascii="Times New Roman" w:hAnsi="Times New Roman" w:cs="Times New Roman"/>
              </w:rPr>
              <w:t xml:space="preserve"> / </w:t>
            </w:r>
            <w:r w:rsidRPr="00441B72">
              <w:rPr>
                <w:rFonts w:ascii="Times New Roman" w:hAnsi="Times New Roman" w:cs="Times New Roman"/>
                <w:i/>
              </w:rPr>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r w:rsidRPr="002D18FC">
              <w:rPr>
                <w:rFonts w:ascii="Times New Roman" w:hAnsi="Times New Roman" w:cs="Times New Roman"/>
              </w:rPr>
              <w:t xml:space="preserve"> </w:t>
            </w:r>
            <w:r w:rsidRPr="002D18FC">
              <w:rPr>
                <w:rFonts w:ascii="Times New Roman" w:hAnsi="Times New Roman" w:cs="Times New Roman"/>
                <w:i/>
              </w:rPr>
              <w:t>Предусмотреть мероприятия по отводу и очистке сточных вод.</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441B72">
              <w:rPr>
                <w:rFonts w:ascii="Times New Roman" w:hAnsi="Times New Roman" w:cs="Times New Roman"/>
              </w:rPr>
              <w:lastRenderedPageBreak/>
              <w:t>Строительная промышленность</w:t>
            </w:r>
            <w:r>
              <w:rPr>
                <w:rFonts w:ascii="Times New Roman" w:hAnsi="Times New Roman" w:cs="Times New Roman"/>
              </w:rPr>
              <w:t xml:space="preserve"> </w:t>
            </w:r>
          </w:p>
          <w:p w:rsidR="00206E47" w:rsidRPr="00441B72" w:rsidRDefault="00206E47" w:rsidP="00855588">
            <w:pPr>
              <w:pStyle w:val="affc"/>
              <w:rPr>
                <w:rFonts w:ascii="Times New Roman" w:hAnsi="Times New Roman" w:cs="Times New Roman"/>
              </w:rPr>
            </w:pPr>
            <w:r>
              <w:rPr>
                <w:rFonts w:ascii="Times New Roman" w:hAnsi="Times New Roman" w:cs="Times New Roman"/>
              </w:rPr>
              <w:t>(6.6)</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- 20 м. </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441B72" w:rsidRDefault="00206E47" w:rsidP="00855588">
            <w:pPr>
              <w:pStyle w:val="affc"/>
              <w:rPr>
                <w:rFonts w:ascii="Times New Roman" w:hAnsi="Times New Roman" w:cs="Times New Roman"/>
              </w:rPr>
            </w:pPr>
            <w:r w:rsidRPr="00441B72">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cs="Times New Roman"/>
              </w:rPr>
              <w:t xml:space="preserve"> /</w:t>
            </w:r>
            <w:r>
              <w:rPr>
                <w:rFonts w:ascii="Times New Roman" w:hAnsi="Times New Roman" w:cs="Times New Roman"/>
                <w:vanish/>
              </w:rPr>
              <w:t>.</w:t>
            </w:r>
            <w:r w:rsidRPr="00441B72">
              <w:rPr>
                <w:rFonts w:ascii="Times New Roman" w:hAnsi="Times New Roman" w:cs="Times New Roman"/>
                <w:i/>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r w:rsidRPr="002D18FC">
              <w:rPr>
                <w:rFonts w:ascii="Times New Roman" w:hAnsi="Times New Roman" w:cs="Times New Roman"/>
                <w:i/>
              </w:rPr>
              <w:t xml:space="preserve"> Предусмотреть мероприятия по отводу и очистке сточных вод.</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5A6AE3">
              <w:rPr>
                <w:rFonts w:ascii="Times New Roman" w:hAnsi="Times New Roman" w:cs="Times New Roman"/>
              </w:rPr>
              <w:t>Тяжелая промышленность</w:t>
            </w:r>
          </w:p>
          <w:p w:rsidR="00206E47" w:rsidRPr="00441B72" w:rsidRDefault="00206E47" w:rsidP="00855588">
            <w:pPr>
              <w:pStyle w:val="affc"/>
              <w:rPr>
                <w:rFonts w:ascii="Times New Roman" w:hAnsi="Times New Roman" w:cs="Times New Roman"/>
              </w:rPr>
            </w:pPr>
            <w:r>
              <w:rPr>
                <w:rFonts w:ascii="Times New Roman" w:hAnsi="Times New Roman" w:cs="Times New Roman"/>
              </w:rPr>
              <w:t>(6.2)</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100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- 20 м. </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5428AF" w:rsidRDefault="00206E47" w:rsidP="00855588">
            <w:pPr>
              <w:pStyle w:val="affc"/>
              <w:rPr>
                <w:rFonts w:ascii="Times New Roman" w:hAnsi="Times New Roman" w:cs="Times New Roman"/>
              </w:rPr>
            </w:pPr>
          </w:p>
        </w:tc>
        <w:tc>
          <w:tcPr>
            <w:tcW w:w="2387" w:type="pct"/>
            <w:shd w:val="clear" w:color="auto" w:fill="auto"/>
          </w:tcPr>
          <w:p w:rsidR="00206E47" w:rsidRPr="00441B72" w:rsidRDefault="00206E47" w:rsidP="00855588">
            <w:pPr>
              <w:pStyle w:val="affc"/>
              <w:rPr>
                <w:rFonts w:ascii="Times New Roman" w:hAnsi="Times New Roman" w:cs="Times New Roman"/>
              </w:rPr>
            </w:pPr>
            <w:r w:rsidRPr="00054796">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hAnsi="Times New Roman" w:cs="Times New Roman"/>
              </w:rPr>
              <w:t xml:space="preserve"> /</w:t>
            </w:r>
            <w:r>
              <w:rPr>
                <w:rFonts w:ascii="Times New Roman" w:hAnsi="Times New Roman" w:cs="Times New Roman"/>
                <w:vanish/>
              </w:rPr>
              <w:t>.</w:t>
            </w:r>
            <w:r w:rsidRPr="00441B72">
              <w:rPr>
                <w:rFonts w:ascii="Times New Roman" w:hAnsi="Times New Roman" w:cs="Times New Roman"/>
                <w:i/>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r w:rsidRPr="002D18FC">
              <w:rPr>
                <w:rFonts w:ascii="Times New Roman" w:hAnsi="Times New Roman" w:cs="Times New Roman"/>
                <w:i/>
              </w:rPr>
              <w:t xml:space="preserve"> Предусмотреть мероприятия по отводу и очистке сточных вод</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384"/>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jc w:val="both"/>
              <w:rPr>
                <w:rFonts w:ascii="Times New Roman" w:hAnsi="Times New Roman" w:cs="Times New Roman"/>
              </w:rPr>
            </w:pPr>
            <w:r>
              <w:rPr>
                <w:rFonts w:ascii="Times New Roman" w:hAnsi="Times New Roman" w:cs="Times New Roman"/>
              </w:rPr>
              <w:t>Склады</w:t>
            </w:r>
          </w:p>
          <w:p w:rsidR="00206E47" w:rsidRPr="000E729E" w:rsidRDefault="00206E47" w:rsidP="00855588">
            <w:pPr>
              <w:pStyle w:val="affc"/>
              <w:jc w:val="both"/>
              <w:rPr>
                <w:rFonts w:ascii="Times New Roman" w:hAnsi="Times New Roman" w:cs="Times New Roman"/>
              </w:rPr>
            </w:pPr>
            <w:r>
              <w:rPr>
                <w:rFonts w:ascii="Times New Roman" w:hAnsi="Times New Roman" w:cs="Times New Roman"/>
              </w:rPr>
              <w:t>(6.9)</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lastRenderedPageBreak/>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- 15 м. </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0E729E" w:rsidRDefault="00206E47" w:rsidP="00855588">
            <w:pPr>
              <w:pStyle w:val="affc"/>
              <w:jc w:val="both"/>
              <w:rPr>
                <w:rFonts w:ascii="Times New Roman" w:hAnsi="Times New Roman" w:cs="Times New Roman"/>
              </w:rPr>
            </w:pPr>
          </w:p>
        </w:tc>
        <w:tc>
          <w:tcPr>
            <w:tcW w:w="2387" w:type="pct"/>
            <w:shd w:val="clear" w:color="auto" w:fill="auto"/>
          </w:tcPr>
          <w:p w:rsidR="00206E47" w:rsidRPr="000E729E" w:rsidRDefault="00206E47" w:rsidP="00855588">
            <w:pPr>
              <w:pStyle w:val="affc"/>
              <w:jc w:val="both"/>
              <w:rPr>
                <w:rFonts w:ascii="Times New Roman" w:hAnsi="Times New Roman" w:cs="Times New Roman"/>
              </w:rPr>
            </w:pPr>
            <w:r w:rsidRPr="009823B4">
              <w:rPr>
                <w:rFonts w:ascii="Times New Roman" w:hAnsi="Times New Roman" w:cs="Times New Roman"/>
              </w:rPr>
              <w:lastRenderedPageBreak/>
              <w:t xml:space="preserve">Размещение сооружений, имеющих назначение по временному хранению, распределению и перевалке грузов (за исключением </w:t>
            </w:r>
            <w:r w:rsidRPr="009823B4">
              <w:rPr>
                <w:rFonts w:ascii="Times New Roman" w:hAnsi="Times New Roman" w:cs="Times New Roman"/>
              </w:rPr>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lastRenderedPageBreak/>
              <w:t>Деловое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(4.1)</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EC08F9" w:rsidRDefault="00206E47" w:rsidP="00855588">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w:t>
            </w:r>
            <w:r w:rsidRPr="00D47750">
              <w:rPr>
                <w:rFonts w:ascii="Times New Roman" w:hAnsi="Times New Roman" w:cs="Times New Roman"/>
                <w:i/>
              </w:rPr>
              <w:lastRenderedPageBreak/>
              <w:t>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206E47" w:rsidRPr="000E729E" w:rsidTr="00855588">
        <w:trPr>
          <w:trHeight w:val="206"/>
        </w:trPr>
        <w:tc>
          <w:tcPr>
            <w:tcW w:w="800" w:type="pct"/>
            <w:shd w:val="clear" w:color="auto" w:fill="auto"/>
          </w:tcPr>
          <w:p w:rsidR="00206E47" w:rsidRDefault="00206E47" w:rsidP="00855588">
            <w:pPr>
              <w:pStyle w:val="affc"/>
              <w:jc w:val="both"/>
              <w:rPr>
                <w:rFonts w:ascii="Times New Roman" w:hAnsi="Times New Roman" w:cs="Times New Roman"/>
              </w:rPr>
            </w:pPr>
            <w:r>
              <w:rPr>
                <w:rFonts w:ascii="Times New Roman" w:hAnsi="Times New Roman" w:cs="Times New Roman"/>
              </w:rPr>
              <w:t>Склады</w:t>
            </w:r>
          </w:p>
          <w:p w:rsidR="00206E47" w:rsidRPr="000E729E" w:rsidRDefault="00206E47" w:rsidP="00855588">
            <w:pPr>
              <w:pStyle w:val="affc"/>
              <w:jc w:val="both"/>
              <w:rPr>
                <w:rFonts w:ascii="Times New Roman" w:hAnsi="Times New Roman" w:cs="Times New Roman"/>
              </w:rPr>
            </w:pPr>
            <w:r>
              <w:rPr>
                <w:rFonts w:ascii="Times New Roman" w:hAnsi="Times New Roman" w:cs="Times New Roman"/>
              </w:rPr>
              <w:t>(6.9)</w:t>
            </w:r>
          </w:p>
        </w:tc>
        <w:tc>
          <w:tcPr>
            <w:tcW w:w="1814"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- 15 м. </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jc w:val="both"/>
              <w:rPr>
                <w:rFonts w:ascii="Times New Roman" w:hAnsi="Times New Roman" w:cs="Times New Roman"/>
              </w:rPr>
            </w:pPr>
          </w:p>
        </w:tc>
        <w:tc>
          <w:tcPr>
            <w:tcW w:w="2386" w:type="pct"/>
            <w:shd w:val="clear" w:color="auto" w:fill="auto"/>
          </w:tcPr>
          <w:p w:rsidR="00206E47" w:rsidRPr="000E729E" w:rsidRDefault="00206E47" w:rsidP="00855588">
            <w:pPr>
              <w:pStyle w:val="affc"/>
              <w:jc w:val="both"/>
              <w:rPr>
                <w:rFonts w:ascii="Times New Roman" w:hAnsi="Times New Roman" w:cs="Times New Roman"/>
              </w:rPr>
            </w:pPr>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403BB0" w:rsidRDefault="00206E47" w:rsidP="00206E47">
      <w:pPr>
        <w:pStyle w:val="20"/>
      </w:pPr>
      <w:bookmarkStart w:id="27" w:name="_Toc341273535"/>
      <w:bookmarkStart w:id="28" w:name="_Toc341800772"/>
      <w:bookmarkStart w:id="29" w:name="_Toc454973373"/>
      <w:r w:rsidRPr="00403BB0">
        <w:t>Статья 44. Зона размещения коммунальных и складских объектов (ПК-3)</w:t>
      </w:r>
      <w:bookmarkEnd w:id="27"/>
      <w:bookmarkEnd w:id="28"/>
      <w:bookmarkEnd w:id="29"/>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384"/>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791" w:type="pct"/>
            <w:shd w:val="clear" w:color="auto" w:fill="auto"/>
          </w:tcPr>
          <w:p w:rsidR="00206E47" w:rsidRDefault="00206E47" w:rsidP="00855588">
            <w:pPr>
              <w:pStyle w:val="affc"/>
              <w:jc w:val="both"/>
              <w:rPr>
                <w:rFonts w:ascii="Times New Roman" w:hAnsi="Times New Roman" w:cs="Times New Roman"/>
              </w:rPr>
            </w:pPr>
            <w:r>
              <w:rPr>
                <w:rFonts w:ascii="Times New Roman" w:hAnsi="Times New Roman" w:cs="Times New Roman"/>
              </w:rPr>
              <w:t>Склады</w:t>
            </w:r>
          </w:p>
          <w:p w:rsidR="00206E47" w:rsidRPr="000E729E" w:rsidRDefault="00206E47" w:rsidP="00855588">
            <w:pPr>
              <w:pStyle w:val="affc"/>
              <w:jc w:val="both"/>
              <w:rPr>
                <w:rFonts w:ascii="Times New Roman" w:hAnsi="Times New Roman" w:cs="Times New Roman"/>
              </w:rPr>
            </w:pPr>
            <w:r>
              <w:rPr>
                <w:rFonts w:ascii="Times New Roman" w:hAnsi="Times New Roman" w:cs="Times New Roman"/>
              </w:rPr>
              <w:t>(6.9)</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- 15 м. </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206E47" w:rsidRPr="000E729E"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417" w:type="pct"/>
            <w:shd w:val="clear" w:color="auto" w:fill="auto"/>
          </w:tcPr>
          <w:p w:rsidR="00206E47" w:rsidRPr="000E729E" w:rsidRDefault="00206E47" w:rsidP="00855588">
            <w:pPr>
              <w:pStyle w:val="affc"/>
              <w:jc w:val="both"/>
              <w:rPr>
                <w:rFonts w:ascii="Times New Roman" w:hAnsi="Times New Roman" w:cs="Times New Roman"/>
              </w:rPr>
            </w:pPr>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06E47" w:rsidRPr="000E729E" w:rsidTr="00855588">
        <w:trPr>
          <w:trHeight w:val="206"/>
        </w:trPr>
        <w:tc>
          <w:tcPr>
            <w:tcW w:w="791"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- 15 м. </w:t>
            </w:r>
          </w:p>
          <w:p w:rsidR="00206E47" w:rsidRPr="003162D3" w:rsidRDefault="00206E47" w:rsidP="00855588">
            <w:pPr>
              <w:pStyle w:val="affc"/>
              <w:rPr>
                <w:rFonts w:ascii="Times New Roman" w:hAnsi="Times New Roman" w:cs="Times New Roman"/>
              </w:rPr>
            </w:pPr>
            <w:r w:rsidRPr="000E729E">
              <w:rPr>
                <w:rFonts w:ascii="Times New Roman" w:hAnsi="Times New Roman" w:cs="Times New Roman"/>
              </w:rPr>
              <w:lastRenderedPageBreak/>
              <w:t xml:space="preserve">Минимальный отступ от границы земельного участка </w:t>
            </w:r>
            <w:r>
              <w:rPr>
                <w:rFonts w:ascii="Times New Roman" w:hAnsi="Times New Roman" w:cs="Times New Roman"/>
              </w:rPr>
              <w:t xml:space="preserve">– 3 м,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0E729E" w:rsidRDefault="00206E47" w:rsidP="00855588">
            <w:pPr>
              <w:pStyle w:val="affc"/>
              <w:rPr>
                <w:rFonts w:ascii="Times New Roman" w:hAnsi="Times New Roman" w:cs="Times New Roman"/>
              </w:rPr>
            </w:pPr>
          </w:p>
        </w:tc>
        <w:tc>
          <w:tcPr>
            <w:tcW w:w="2417"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2C7757">
              <w:rPr>
                <w:rFonts w:ascii="Times New Roman" w:hAnsi="Times New Roman" w:cs="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bl>
    <w:p w:rsidR="00206E47" w:rsidRDefault="00206E47" w:rsidP="00206E47">
      <w:pPr>
        <w:pStyle w:val="affc"/>
        <w:ind w:firstLine="284"/>
        <w:jc w:val="both"/>
        <w:rPr>
          <w:rFonts w:ascii="Times New Roman" w:hAnsi="Times New Roman" w:cs="Times New Roman"/>
          <w:i/>
          <w:sz w:val="24"/>
          <w:szCs w:val="24"/>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384"/>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791" w:type="pct"/>
            <w:shd w:val="clear" w:color="auto" w:fill="auto"/>
          </w:tcPr>
          <w:p w:rsidR="00206E47" w:rsidRDefault="00206E47" w:rsidP="00855588">
            <w:pPr>
              <w:pStyle w:val="affc"/>
              <w:rPr>
                <w:rFonts w:ascii="Times New Roman" w:hAnsi="Times New Roman" w:cs="Times New Roman"/>
              </w:rPr>
            </w:pPr>
            <w:r w:rsidRPr="003C556C">
              <w:rPr>
                <w:rFonts w:ascii="Times New Roman" w:hAnsi="Times New Roman" w:cs="Times New Roman"/>
              </w:rPr>
              <w:t>Социальное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(3.2)</w:t>
            </w:r>
          </w:p>
        </w:tc>
        <w:tc>
          <w:tcPr>
            <w:tcW w:w="1792"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от красной линии 5 м. </w:t>
            </w:r>
          </w:p>
          <w:p w:rsidR="00206E47" w:rsidRPr="000E729E" w:rsidRDefault="00206E47" w:rsidP="00855588">
            <w:pPr>
              <w:pStyle w:val="affc"/>
              <w:rPr>
                <w:rFonts w:ascii="Times New Roman" w:hAnsi="Times New Roman" w:cs="Times New Roman"/>
              </w:rPr>
            </w:pPr>
            <w:r>
              <w:rPr>
                <w:rFonts w:ascii="Times New Roman" w:hAnsi="Times New Roman" w:cs="Times New Roman"/>
              </w:rPr>
              <w:t>.</w:t>
            </w:r>
          </w:p>
        </w:tc>
        <w:tc>
          <w:tcPr>
            <w:tcW w:w="2417" w:type="pct"/>
            <w:shd w:val="clear" w:color="auto" w:fill="auto"/>
          </w:tcPr>
          <w:p w:rsidR="00206E47" w:rsidRPr="00EC08F9" w:rsidRDefault="00206E47" w:rsidP="00855588">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06E47" w:rsidRPr="00EC08F9" w:rsidRDefault="00206E47" w:rsidP="00855588">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для размещения отделений почты и телеграфа;</w:t>
            </w:r>
          </w:p>
          <w:p w:rsidR="00206E47" w:rsidRPr="00EC08F9" w:rsidRDefault="00206E47" w:rsidP="00855588">
            <w:pPr>
              <w:pStyle w:val="affc"/>
              <w:rPr>
                <w:rFonts w:ascii="Times New Roman" w:hAnsi="Times New Roman" w:cs="Times New Roman"/>
                <w:i/>
              </w:rPr>
            </w:pPr>
            <w:r w:rsidRPr="00EC08F9">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206E47" w:rsidRPr="000E729E" w:rsidTr="00855588">
        <w:trPr>
          <w:trHeight w:val="206"/>
        </w:trPr>
        <w:tc>
          <w:tcPr>
            <w:tcW w:w="791" w:type="pct"/>
            <w:shd w:val="clear" w:color="auto" w:fill="auto"/>
          </w:tcPr>
          <w:p w:rsidR="00206E47" w:rsidRDefault="00206E47" w:rsidP="00855588">
            <w:pPr>
              <w:pStyle w:val="affc"/>
              <w:rPr>
                <w:rFonts w:ascii="Times New Roman" w:hAnsi="Times New Roman" w:cs="Times New Roman"/>
              </w:rPr>
            </w:pPr>
            <w:r w:rsidRPr="007505D4">
              <w:rPr>
                <w:rFonts w:ascii="Times New Roman" w:hAnsi="Times New Roman" w:cs="Times New Roman"/>
              </w:rPr>
              <w:t>Бытовое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(3.3)</w:t>
            </w:r>
          </w:p>
        </w:tc>
        <w:tc>
          <w:tcPr>
            <w:tcW w:w="1792"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lastRenderedPageBreak/>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Pr="000E729E" w:rsidRDefault="00206E47" w:rsidP="00855588">
            <w:pPr>
              <w:pStyle w:val="affc"/>
              <w:rPr>
                <w:rFonts w:ascii="Times New Roman" w:hAnsi="Times New Roman" w:cs="Times New Roman"/>
              </w:rPr>
            </w:pPr>
            <w:r w:rsidRPr="007505D4">
              <w:rPr>
                <w:rFonts w:ascii="Times New Roman" w:hAnsi="Times New Roman" w:cs="Times New Roman"/>
              </w:rPr>
              <w:t>Расстояние от земельного участка до окон</w:t>
            </w:r>
            <w:r w:rsidRPr="007505D4">
              <w:rPr>
                <w:rFonts w:ascii="Times New Roman" w:hAnsi="Times New Roman" w:cs="Times New Roman"/>
              </w:rPr>
              <w:br/>
              <w:t xml:space="preserve">жилых домов не менее </w:t>
            </w:r>
            <w:r>
              <w:rPr>
                <w:rFonts w:ascii="Times New Roman" w:hAnsi="Times New Roman" w:cs="Times New Roman"/>
              </w:rPr>
              <w:t>–</w:t>
            </w:r>
            <w:r w:rsidRPr="007505D4">
              <w:rPr>
                <w:rFonts w:ascii="Times New Roman" w:hAnsi="Times New Roman" w:cs="Times New Roman"/>
              </w:rPr>
              <w:t xml:space="preserve"> 10</w:t>
            </w:r>
            <w:r>
              <w:rPr>
                <w:rFonts w:ascii="Times New Roman" w:hAnsi="Times New Roman" w:cs="Times New Roman"/>
              </w:rPr>
              <w:t xml:space="preserve"> </w:t>
            </w:r>
            <w:r w:rsidRPr="007505D4">
              <w:rPr>
                <w:rFonts w:ascii="Times New Roman" w:hAnsi="Times New Roman" w:cs="Times New Roman"/>
              </w:rPr>
              <w:t>м</w:t>
            </w:r>
          </w:p>
          <w:p w:rsidR="00206E47" w:rsidRPr="000E729E"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участка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 красной линии</w:t>
            </w:r>
            <w:r>
              <w:rPr>
                <w:rFonts w:ascii="Times New Roman" w:hAnsi="Times New Roman" w:cs="Times New Roman"/>
              </w:rPr>
              <w:t xml:space="preserve"> – 5 м.</w:t>
            </w:r>
          </w:p>
        </w:tc>
        <w:tc>
          <w:tcPr>
            <w:tcW w:w="2417" w:type="pct"/>
            <w:shd w:val="clear" w:color="auto" w:fill="auto"/>
          </w:tcPr>
          <w:p w:rsidR="00206E47" w:rsidRPr="000E729E" w:rsidRDefault="00206E47" w:rsidP="00855588">
            <w:pPr>
              <w:pStyle w:val="affc"/>
              <w:rPr>
                <w:rFonts w:ascii="Times New Roman" w:hAnsi="Times New Roman" w:cs="Times New Roman"/>
              </w:rPr>
            </w:pPr>
            <w:r w:rsidRPr="007505D4">
              <w:rPr>
                <w:rFonts w:ascii="Times New Roman" w:hAnsi="Times New Roman" w:cs="Times New Roman"/>
              </w:rPr>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7505D4">
              <w:rPr>
                <w:rFonts w:ascii="Times New Roman" w:hAnsi="Times New Roman" w:cs="Times New Roman"/>
              </w:rPr>
              <w:lastRenderedPageBreak/>
              <w:t>похоронные бюро)</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rPr>
              <w:t xml:space="preserve"> </w:t>
            </w:r>
          </w:p>
        </w:tc>
      </w:tr>
      <w:tr w:rsidR="00206E47" w:rsidRPr="000E729E" w:rsidTr="00855588">
        <w:trPr>
          <w:trHeight w:val="206"/>
        </w:trPr>
        <w:tc>
          <w:tcPr>
            <w:tcW w:w="791"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lastRenderedPageBreak/>
              <w:t>Деловое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(4.1)</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красной линии 5 м. </w:t>
            </w:r>
          </w:p>
          <w:p w:rsidR="00206E47" w:rsidRPr="000E729E" w:rsidRDefault="00206E47" w:rsidP="00855588">
            <w:pPr>
              <w:pStyle w:val="affc"/>
              <w:rPr>
                <w:rFonts w:ascii="Times New Roman" w:hAnsi="Times New Roman" w:cs="Times New Roman"/>
              </w:rPr>
            </w:pPr>
          </w:p>
        </w:tc>
        <w:tc>
          <w:tcPr>
            <w:tcW w:w="2417" w:type="pct"/>
            <w:shd w:val="clear" w:color="auto" w:fill="auto"/>
          </w:tcPr>
          <w:p w:rsidR="00206E47" w:rsidRPr="00EC08F9" w:rsidRDefault="00206E47" w:rsidP="00855588">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206E47" w:rsidRDefault="00206E47" w:rsidP="00206E47">
      <w:pPr>
        <w:pStyle w:val="affc"/>
        <w:ind w:firstLine="284"/>
        <w:jc w:val="both"/>
        <w:rPr>
          <w:rFonts w:ascii="Times New Roman" w:hAnsi="Times New Roman" w:cs="Times New Roman"/>
          <w:i/>
          <w:sz w:val="24"/>
          <w:szCs w:val="24"/>
        </w:rPr>
      </w:pPr>
    </w:p>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w:t>
            </w:r>
            <w:r w:rsidRPr="00D47750">
              <w:rPr>
                <w:rFonts w:ascii="Times New Roman" w:hAnsi="Times New Roman" w:cs="Times New Roman"/>
                <w:i/>
              </w:rPr>
              <w:lastRenderedPageBreak/>
              <w:t>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403BB0" w:rsidRDefault="00206E47" w:rsidP="00206E47">
      <w:pPr>
        <w:pStyle w:val="20"/>
      </w:pPr>
      <w:bookmarkStart w:id="30" w:name="_Toc341273536"/>
      <w:bookmarkStart w:id="31" w:name="_Toc341800773"/>
      <w:bookmarkStart w:id="32" w:name="_Toc454973374"/>
      <w:r w:rsidRPr="00403BB0">
        <w:t>Статья 45. Зона размещения объектов инженерной инфраструктуры (ИТ-1)</w:t>
      </w:r>
      <w:bookmarkEnd w:id="30"/>
      <w:bookmarkEnd w:id="31"/>
      <w:bookmarkEnd w:id="32"/>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F83931">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3" w:type="pct"/>
            <w:vMerge w:val="restar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 xml:space="preserve"> не подлежат установлению</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w:t>
            </w:r>
            <w:r>
              <w:rPr>
                <w:rFonts w:ascii="Times New Roman" w:hAnsi="Times New Roman" w:cs="Times New Roman"/>
              </w:rPr>
              <w:t>2</w:t>
            </w:r>
            <w:r w:rsidRPr="000E729E">
              <w:rPr>
                <w:rFonts w:ascii="Times New Roman" w:hAnsi="Times New Roman" w:cs="Times New Roman"/>
              </w:rPr>
              <w:t xml:space="preserve">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редельная высота зданий, строений, сооружений; максимальный процент застройки – не подлежат установлению</w:t>
            </w:r>
            <w:r w:rsidRPr="000E729E">
              <w:rPr>
                <w:rFonts w:ascii="Times New Roman" w:hAnsi="Times New Roman" w:cs="Times New Roman"/>
              </w:rPr>
              <w:t xml:space="preserve"> </w:t>
            </w:r>
          </w:p>
          <w:p w:rsidR="00206E47" w:rsidRPr="00F83931" w:rsidRDefault="00206E47" w:rsidP="00855588">
            <w:pPr>
              <w:pStyle w:val="affc"/>
              <w:rPr>
                <w:rFonts w:ascii="Times New Roman" w:hAnsi="Times New Roman" w:cs="Times New Roman"/>
              </w:rPr>
            </w:pPr>
            <w:r w:rsidRPr="00F83931">
              <w:rPr>
                <w:rFonts w:ascii="Times New Roman" w:hAnsi="Times New Roman" w:cs="Times New Roman"/>
              </w:rPr>
              <w:t xml:space="preserve">Расстояние от объектов инженерного </w:t>
            </w:r>
          </w:p>
          <w:p w:rsidR="00206E47" w:rsidRPr="00F83931" w:rsidRDefault="00206E47" w:rsidP="00855588">
            <w:pPr>
              <w:pStyle w:val="affc"/>
              <w:rPr>
                <w:rFonts w:ascii="Times New Roman" w:hAnsi="Times New Roman" w:cs="Times New Roman"/>
              </w:rPr>
            </w:pPr>
            <w:r w:rsidRPr="00F83931">
              <w:rPr>
                <w:rFonts w:ascii="Times New Roman" w:hAnsi="Times New Roman" w:cs="Times New Roman"/>
              </w:rPr>
              <w:t xml:space="preserve">благоустройства до деревьев и </w:t>
            </w:r>
          </w:p>
          <w:p w:rsidR="00206E47" w:rsidRPr="00F83931" w:rsidRDefault="00206E47" w:rsidP="00855588">
            <w:pPr>
              <w:pStyle w:val="affc"/>
              <w:rPr>
                <w:rFonts w:ascii="Times New Roman" w:hAnsi="Times New Roman" w:cs="Times New Roman"/>
              </w:rPr>
            </w:pPr>
            <w:r w:rsidRPr="00F83931">
              <w:rPr>
                <w:rFonts w:ascii="Times New Roman" w:hAnsi="Times New Roman" w:cs="Times New Roman"/>
              </w:rPr>
              <w:t xml:space="preserve">кустарников следует принимать: </w:t>
            </w:r>
          </w:p>
          <w:p w:rsidR="00206E47" w:rsidRPr="00F83931" w:rsidRDefault="00206E47" w:rsidP="00855588">
            <w:pPr>
              <w:pStyle w:val="affc"/>
              <w:rPr>
                <w:rFonts w:ascii="Times New Roman" w:hAnsi="Times New Roman" w:cs="Times New Roman"/>
              </w:rPr>
            </w:pPr>
            <w:r w:rsidRPr="00F83931">
              <w:rPr>
                <w:rFonts w:ascii="Times New Roman" w:hAnsi="Times New Roman" w:cs="Times New Roman"/>
              </w:rPr>
              <w:t xml:space="preserve">Газопровод и канализация – 1,5 м.; </w:t>
            </w:r>
          </w:p>
          <w:p w:rsidR="00206E47" w:rsidRPr="00F83931" w:rsidRDefault="00206E47" w:rsidP="00855588">
            <w:pPr>
              <w:pStyle w:val="affc"/>
              <w:rPr>
                <w:rFonts w:ascii="Times New Roman" w:hAnsi="Times New Roman" w:cs="Times New Roman"/>
              </w:rPr>
            </w:pPr>
            <w:r w:rsidRPr="00F83931">
              <w:rPr>
                <w:rFonts w:ascii="Times New Roman" w:hAnsi="Times New Roman" w:cs="Times New Roman"/>
              </w:rPr>
              <w:t xml:space="preserve">Тепловая сеть – 2,0 м; </w:t>
            </w:r>
          </w:p>
          <w:p w:rsidR="00206E47" w:rsidRPr="00F83931" w:rsidRDefault="00206E47" w:rsidP="00855588">
            <w:pPr>
              <w:pStyle w:val="affc"/>
              <w:rPr>
                <w:rFonts w:ascii="Times New Roman" w:hAnsi="Times New Roman" w:cs="Times New Roman"/>
              </w:rPr>
            </w:pPr>
            <w:r w:rsidRPr="00F83931">
              <w:rPr>
                <w:rFonts w:ascii="Times New Roman" w:hAnsi="Times New Roman" w:cs="Times New Roman"/>
              </w:rPr>
              <w:t xml:space="preserve">Водопровод, дренаж – 2,0 м; </w:t>
            </w:r>
          </w:p>
          <w:p w:rsidR="00206E47" w:rsidRPr="00F83931" w:rsidRDefault="00206E47" w:rsidP="00855588">
            <w:pPr>
              <w:pStyle w:val="affc"/>
              <w:rPr>
                <w:rFonts w:ascii="Times New Roman" w:hAnsi="Times New Roman" w:cs="Times New Roman"/>
              </w:rPr>
            </w:pPr>
            <w:r w:rsidRPr="00F83931">
              <w:rPr>
                <w:rFonts w:ascii="Times New Roman" w:hAnsi="Times New Roman" w:cs="Times New Roman"/>
              </w:rPr>
              <w:t xml:space="preserve">Силовой кабель и кабель связи – 2,0 м. </w:t>
            </w:r>
          </w:p>
          <w:p w:rsidR="00206E47" w:rsidRPr="00F83931" w:rsidRDefault="00206E47" w:rsidP="00855588">
            <w:pPr>
              <w:pStyle w:val="affc"/>
              <w:rPr>
                <w:rFonts w:ascii="Times New Roman" w:hAnsi="Times New Roman" w:cs="Times New Roman"/>
              </w:rPr>
            </w:pPr>
            <w:r w:rsidRPr="00F83931">
              <w:rPr>
                <w:rFonts w:ascii="Times New Roman" w:hAnsi="Times New Roman" w:cs="Times New Roman"/>
              </w:rPr>
              <w:t xml:space="preserve">- рекомендуемые минимальные </w:t>
            </w:r>
          </w:p>
          <w:p w:rsidR="00206E47" w:rsidRPr="00F83931" w:rsidRDefault="00206E47" w:rsidP="00855588">
            <w:pPr>
              <w:pStyle w:val="affc"/>
              <w:rPr>
                <w:rFonts w:ascii="Times New Roman" w:hAnsi="Times New Roman" w:cs="Times New Roman"/>
              </w:rPr>
            </w:pPr>
            <w:r w:rsidRPr="00F83931">
              <w:rPr>
                <w:rFonts w:ascii="Times New Roman" w:hAnsi="Times New Roman" w:cs="Times New Roman"/>
              </w:rPr>
              <w:t xml:space="preserve">санитарно-защитные зоны </w:t>
            </w:r>
            <w:r>
              <w:rPr>
                <w:rFonts w:ascii="Times New Roman" w:hAnsi="Times New Roman" w:cs="Times New Roman"/>
              </w:rPr>
              <w:t xml:space="preserve">принимать в соответствии с </w:t>
            </w:r>
            <w:r w:rsidRPr="00F83931">
              <w:rPr>
                <w:rFonts w:ascii="Times New Roman" w:hAnsi="Times New Roman" w:cs="Times New Roman"/>
              </w:rPr>
              <w:t xml:space="preserve">СанПиН 2.2.1/2.1.1.1200- «Санитарно-защитные зоны и санитарная классификация предприятий, сооружений и иных объектов» с изменениями от 9 сентября 2010 г); </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0E729E" w:rsidRDefault="00206E47" w:rsidP="00855588">
            <w:pPr>
              <w:pStyle w:val="affc"/>
              <w:jc w:val="both"/>
              <w:rPr>
                <w:rFonts w:ascii="Times New Roman" w:hAnsi="Times New Roman" w:cs="Times New Roman"/>
              </w:rPr>
            </w:pPr>
            <w:r w:rsidRPr="00230B49">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5D3FD6">
              <w:rPr>
                <w:rFonts w:ascii="Times New Roman" w:hAnsi="Times New Roman" w:cs="Times New Roman"/>
              </w:rPr>
              <w:t>Связь</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r>
              <w:rPr>
                <w:rFonts w:ascii="Times New Roman" w:hAnsi="Times New Roman" w:cs="Times New Roman"/>
              </w:rPr>
              <w:t>(6.8)</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0E729E" w:rsidRDefault="00206E47" w:rsidP="00855588">
            <w:pPr>
              <w:pStyle w:val="affc"/>
              <w:jc w:val="both"/>
              <w:rPr>
                <w:rFonts w:ascii="Times New Roman" w:hAnsi="Times New Roman" w:cs="Times New Roman"/>
              </w:rPr>
            </w:pPr>
            <w:r w:rsidRPr="005D3FD6">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5D3FD6">
                <w:rPr>
                  <w:rStyle w:val="afb"/>
                  <w:rFonts w:ascii="Times New Roman" w:hAnsi="Times New Roman" w:cs="Times New Roman"/>
                </w:rPr>
                <w:t>кодом 3.1</w:t>
              </w:r>
            </w:hyperlink>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DB4BB0">
              <w:rPr>
                <w:rFonts w:ascii="Times New Roman" w:hAnsi="Times New Roman" w:cs="Times New Roman"/>
              </w:rPr>
              <w:t>Энергетика</w:t>
            </w:r>
          </w:p>
          <w:p w:rsidR="00206E47" w:rsidRPr="000E729E" w:rsidRDefault="00206E47" w:rsidP="00855588">
            <w:pPr>
              <w:pStyle w:val="affc"/>
              <w:rPr>
                <w:rFonts w:ascii="Times New Roman" w:hAnsi="Times New Roman" w:cs="Times New Roman"/>
              </w:rPr>
            </w:pPr>
            <w:r>
              <w:rPr>
                <w:rFonts w:ascii="Times New Roman" w:hAnsi="Times New Roman" w:cs="Times New Roman"/>
              </w:rPr>
              <w:t>(6.7)</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DB4BB0" w:rsidRDefault="00206E47" w:rsidP="00855588">
            <w:pPr>
              <w:pStyle w:val="affc"/>
              <w:rPr>
                <w:rFonts w:ascii="Times New Roman" w:hAnsi="Times New Roman" w:cs="Times New Roman"/>
              </w:rPr>
            </w:pPr>
            <w:r w:rsidRPr="00DB4BB0">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w:t>
            </w:r>
            <w:r w:rsidRPr="00DB4BB0">
              <w:rPr>
                <w:rFonts w:ascii="Times New Roman" w:hAnsi="Times New Roman" w:cs="Times New Roman"/>
              </w:rPr>
              <w:lastRenderedPageBreak/>
              <w:t>электростанций сооружений (</w:t>
            </w:r>
            <w:proofErr w:type="spellStart"/>
            <w:r w:rsidRPr="00DB4BB0">
              <w:rPr>
                <w:rFonts w:ascii="Times New Roman" w:hAnsi="Times New Roman" w:cs="Times New Roman"/>
              </w:rPr>
              <w:t>золоотвалов</w:t>
            </w:r>
            <w:proofErr w:type="spellEnd"/>
            <w:r w:rsidRPr="00DB4BB0">
              <w:rPr>
                <w:rFonts w:ascii="Times New Roman" w:hAnsi="Times New Roman" w:cs="Times New Roman"/>
              </w:rPr>
              <w:t>, гидротехнических сооружений);</w:t>
            </w:r>
          </w:p>
          <w:p w:rsidR="00206E47" w:rsidRPr="000E729E" w:rsidRDefault="00206E47" w:rsidP="00855588">
            <w:pPr>
              <w:pStyle w:val="affc"/>
              <w:jc w:val="both"/>
              <w:rPr>
                <w:rFonts w:ascii="Times New Roman" w:hAnsi="Times New Roman" w:cs="Times New Roman"/>
              </w:rPr>
            </w:pPr>
            <w:r w:rsidRPr="00DB4BB0">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DB4BB0">
                <w:rPr>
                  <w:rStyle w:val="afb"/>
                  <w:rFonts w:ascii="Times New Roman" w:hAnsi="Times New Roman" w:cs="Times New Roman"/>
                </w:rPr>
                <w:t>кодом 3.1</w:t>
              </w:r>
            </w:hyperlink>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EA0644">
              <w:rPr>
                <w:rFonts w:ascii="Times New Roman" w:hAnsi="Times New Roman" w:cs="Times New Roman"/>
              </w:rPr>
              <w:lastRenderedPageBreak/>
              <w:t>Общее пользование водными объектами</w:t>
            </w:r>
          </w:p>
          <w:p w:rsidR="00206E47" w:rsidRPr="000E729E" w:rsidRDefault="00206E47" w:rsidP="00855588">
            <w:pPr>
              <w:pStyle w:val="affc"/>
              <w:rPr>
                <w:rFonts w:ascii="Times New Roman" w:hAnsi="Times New Roman" w:cs="Times New Roman"/>
              </w:rPr>
            </w:pPr>
            <w:r>
              <w:rPr>
                <w:rFonts w:ascii="Times New Roman" w:hAnsi="Times New Roman" w:cs="Times New Roman"/>
              </w:rPr>
              <w:t>(11.1)</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0E729E" w:rsidRDefault="00206E47" w:rsidP="00855588">
            <w:pPr>
              <w:pStyle w:val="affc"/>
              <w:jc w:val="both"/>
              <w:rPr>
                <w:rFonts w:ascii="Times New Roman" w:hAnsi="Times New Roman" w:cs="Times New Roman"/>
              </w:rPr>
            </w:pPr>
            <w:r w:rsidRPr="00EA064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EA0644">
              <w:rPr>
                <w:rFonts w:ascii="Times New Roman" w:hAnsi="Times New Roman" w:cs="Times New Roman"/>
              </w:rPr>
              <w:t>Специальное пользование водными объектами</w:t>
            </w:r>
          </w:p>
          <w:p w:rsidR="00206E47" w:rsidRPr="000E729E" w:rsidRDefault="00206E47" w:rsidP="00855588">
            <w:pPr>
              <w:pStyle w:val="affc"/>
              <w:rPr>
                <w:rFonts w:ascii="Times New Roman" w:hAnsi="Times New Roman" w:cs="Times New Roman"/>
              </w:rPr>
            </w:pPr>
            <w:r>
              <w:rPr>
                <w:rFonts w:ascii="Times New Roman" w:hAnsi="Times New Roman" w:cs="Times New Roman"/>
              </w:rPr>
              <w:t>(11.2)</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0E729E" w:rsidRDefault="00206E47" w:rsidP="00855588">
            <w:pPr>
              <w:pStyle w:val="affc"/>
              <w:jc w:val="both"/>
              <w:rPr>
                <w:rFonts w:ascii="Times New Roman" w:hAnsi="Times New Roman" w:cs="Times New Roman"/>
              </w:rPr>
            </w:pPr>
            <w:r w:rsidRPr="00EA0644">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EC561D">
              <w:rPr>
                <w:rFonts w:ascii="Times New Roman" w:hAnsi="Times New Roman" w:cs="Times New Roman"/>
              </w:rPr>
              <w:t>Трубопроводный транспорт</w:t>
            </w:r>
          </w:p>
          <w:p w:rsidR="00206E47" w:rsidRPr="00EA0644" w:rsidRDefault="00206E47" w:rsidP="00855588">
            <w:pPr>
              <w:pStyle w:val="affc"/>
              <w:rPr>
                <w:rFonts w:ascii="Times New Roman" w:hAnsi="Times New Roman" w:cs="Times New Roman"/>
              </w:rPr>
            </w:pPr>
            <w:r>
              <w:rPr>
                <w:rFonts w:ascii="Times New Roman" w:hAnsi="Times New Roman" w:cs="Times New Roman"/>
              </w:rPr>
              <w:t>(7.5)</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EA0644" w:rsidRDefault="00206E47" w:rsidP="00855588">
            <w:pPr>
              <w:pStyle w:val="affc"/>
              <w:jc w:val="both"/>
              <w:rPr>
                <w:rFonts w:ascii="Times New Roman" w:hAnsi="Times New Roman" w:cs="Times New Roman"/>
              </w:rPr>
            </w:pPr>
            <w:r w:rsidRPr="00A32419">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xml:space="preserve">. Вспомогательные виды и параметры разрешённого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20"/>
      </w:pPr>
      <w:bookmarkStart w:id="33" w:name="_Toc341273537"/>
      <w:bookmarkStart w:id="34" w:name="_Toc341800774"/>
      <w:bookmarkStart w:id="35" w:name="_Toc454973375"/>
      <w:r w:rsidRPr="003A5603">
        <w:t>Статья 46. Зона размещения объектов транспорта (ИТ-2)</w:t>
      </w:r>
      <w:bookmarkEnd w:id="33"/>
      <w:bookmarkEnd w:id="34"/>
      <w:bookmarkEnd w:id="35"/>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jc w:val="both"/>
              <w:rPr>
                <w:rFonts w:ascii="Times New Roman" w:hAnsi="Times New Roman" w:cs="Times New Roman"/>
              </w:rPr>
            </w:pPr>
            <w:r w:rsidRPr="00A267AE">
              <w:rPr>
                <w:rFonts w:ascii="Times New Roman" w:hAnsi="Times New Roman" w:cs="Times New Roman"/>
              </w:rPr>
              <w:t>Автомобильный транспорт</w:t>
            </w:r>
          </w:p>
          <w:p w:rsidR="00206E47" w:rsidRPr="000E729E" w:rsidRDefault="00206E47" w:rsidP="00855588">
            <w:pPr>
              <w:pStyle w:val="affc"/>
              <w:jc w:val="both"/>
              <w:rPr>
                <w:rFonts w:ascii="Times New Roman" w:hAnsi="Times New Roman" w:cs="Times New Roman"/>
              </w:rPr>
            </w:pPr>
            <w:r>
              <w:rPr>
                <w:rFonts w:ascii="Times New Roman" w:hAnsi="Times New Roman" w:cs="Times New Roman"/>
              </w:rPr>
              <w:t>(7.2)</w:t>
            </w:r>
          </w:p>
        </w:tc>
        <w:tc>
          <w:tcPr>
            <w:tcW w:w="1813" w:type="pct"/>
            <w:shd w:val="clear" w:color="auto" w:fill="auto"/>
          </w:tcPr>
          <w:p w:rsidR="00206E47" w:rsidRDefault="00206E47" w:rsidP="00855588">
            <w:pPr>
              <w:pStyle w:val="affc"/>
              <w:rPr>
                <w:rFonts w:ascii="Times New Roman" w:hAnsi="Times New Roman" w:cs="Times New Roman"/>
              </w:rPr>
            </w:pPr>
            <w:r w:rsidRPr="002034E3">
              <w:rPr>
                <w:rFonts w:ascii="Times New Roman" w:hAnsi="Times New Roman" w:cs="Times New Roman"/>
              </w:rPr>
              <w:t xml:space="preserve">Этажность – 2 </w:t>
            </w:r>
            <w:proofErr w:type="spellStart"/>
            <w:r w:rsidRPr="002034E3">
              <w:rPr>
                <w:rFonts w:ascii="Times New Roman" w:hAnsi="Times New Roman" w:cs="Times New Roman"/>
              </w:rPr>
              <w:t>эт</w:t>
            </w:r>
            <w:proofErr w:type="spellEnd"/>
            <w:r w:rsidRPr="002034E3">
              <w:rPr>
                <w:rFonts w:ascii="Times New Roman" w:hAnsi="Times New Roman" w:cs="Times New Roman"/>
              </w:rPr>
              <w:t>.</w:t>
            </w:r>
          </w:p>
          <w:p w:rsidR="00206E47" w:rsidRDefault="00206E47" w:rsidP="00855588">
            <w:pPr>
              <w:pStyle w:val="affc"/>
              <w:rPr>
                <w:rFonts w:ascii="Times New Roman" w:hAnsi="Times New Roman" w:cs="Times New Roman"/>
              </w:rPr>
            </w:pPr>
            <w:r w:rsidRPr="002034E3">
              <w:rPr>
                <w:rFonts w:ascii="Times New Roman" w:hAnsi="Times New Roman" w:cs="Times New Roman"/>
              </w:rPr>
              <w:t>Минимальный отступ от границы</w:t>
            </w:r>
            <w:r>
              <w:rPr>
                <w:rFonts w:ascii="Times New Roman" w:hAnsi="Times New Roman" w:cs="Times New Roman"/>
              </w:rPr>
              <w:t xml:space="preserve"> </w:t>
            </w:r>
            <w:r w:rsidRPr="002034E3">
              <w:rPr>
                <w:rFonts w:ascii="Times New Roman" w:hAnsi="Times New Roman" w:cs="Times New Roman"/>
              </w:rPr>
              <w:t>земельного участка (красной линии) – 1 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2034E3">
              <w:rPr>
                <w:rFonts w:ascii="Times New Roman" w:hAnsi="Times New Roman" w:cs="Times New Roman"/>
              </w:rPr>
              <w:t>Минимальный размер земельного участка</w:t>
            </w:r>
            <w:r>
              <w:rPr>
                <w:rFonts w:ascii="Times New Roman" w:hAnsi="Times New Roman" w:cs="Times New Roman"/>
              </w:rPr>
              <w:t xml:space="preserve"> </w:t>
            </w:r>
            <w:r w:rsidRPr="002034E3">
              <w:rPr>
                <w:rFonts w:ascii="Times New Roman" w:hAnsi="Times New Roman" w:cs="Times New Roman"/>
              </w:rPr>
              <w:t>400 кв.м.</w:t>
            </w:r>
          </w:p>
          <w:p w:rsidR="00206E47" w:rsidRDefault="00206E47" w:rsidP="00855588">
            <w:pPr>
              <w:pStyle w:val="affc"/>
              <w:rPr>
                <w:rFonts w:ascii="Times New Roman" w:hAnsi="Times New Roman" w:cs="Times New Roman"/>
              </w:rPr>
            </w:pPr>
            <w:r w:rsidRPr="002034E3">
              <w:rPr>
                <w:rFonts w:ascii="Times New Roman" w:hAnsi="Times New Roman" w:cs="Times New Roman"/>
              </w:rPr>
              <w:t>Максимальный процент застройки, а</w:t>
            </w:r>
            <w:r>
              <w:rPr>
                <w:rFonts w:ascii="Times New Roman" w:hAnsi="Times New Roman" w:cs="Times New Roman"/>
              </w:rPr>
              <w:t xml:space="preserve"> </w:t>
            </w:r>
            <w:r w:rsidRPr="002034E3">
              <w:rPr>
                <w:rFonts w:ascii="Times New Roman" w:hAnsi="Times New Roman" w:cs="Times New Roman"/>
              </w:rPr>
              <w:t xml:space="preserve">также </w:t>
            </w:r>
            <w:r>
              <w:rPr>
                <w:rFonts w:ascii="Times New Roman" w:hAnsi="Times New Roman" w:cs="Times New Roman"/>
              </w:rPr>
              <w:lastRenderedPageBreak/>
              <w:t xml:space="preserve">максимальные </w:t>
            </w:r>
            <w:r w:rsidRPr="002034E3">
              <w:rPr>
                <w:rFonts w:ascii="Times New Roman" w:hAnsi="Times New Roman" w:cs="Times New Roman"/>
              </w:rPr>
              <w:t xml:space="preserve">размеры земельных </w:t>
            </w:r>
            <w:r>
              <w:rPr>
                <w:rFonts w:ascii="Times New Roman" w:hAnsi="Times New Roman" w:cs="Times New Roman"/>
              </w:rPr>
              <w:t>не подлежат установлению.</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2034E3" w:rsidRDefault="00206E47" w:rsidP="00855588">
            <w:pPr>
              <w:pStyle w:val="affc"/>
              <w:rPr>
                <w:rFonts w:ascii="Times New Roman" w:hAnsi="Times New Roman" w:cs="Times New Roman"/>
              </w:rPr>
            </w:pPr>
            <w:r w:rsidRPr="002034E3">
              <w:rPr>
                <w:rFonts w:ascii="Times New Roman" w:hAnsi="Times New Roman" w:cs="Times New Roman"/>
              </w:rPr>
              <w:lastRenderedPageBreak/>
              <w:t>Размещение автомобильных дорог и технически связанных с ними сооружений;</w:t>
            </w:r>
          </w:p>
          <w:p w:rsidR="00206E47" w:rsidRPr="002034E3" w:rsidRDefault="00206E47" w:rsidP="00855588">
            <w:pPr>
              <w:pStyle w:val="affc"/>
              <w:rPr>
                <w:rFonts w:ascii="Times New Roman" w:hAnsi="Times New Roman" w:cs="Times New Roman"/>
              </w:rPr>
            </w:pPr>
            <w:r w:rsidRPr="002034E3">
              <w:rPr>
                <w:rFonts w:ascii="Times New Roman" w:hAnsi="Times New Roman" w:cs="Times New Roman"/>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w:t>
            </w:r>
            <w:r w:rsidRPr="002034E3">
              <w:rPr>
                <w:rFonts w:ascii="Times New Roman" w:hAnsi="Times New Roman" w:cs="Times New Roman"/>
              </w:rPr>
              <w:lastRenderedPageBreak/>
              <w:t>внутренних дел, ответственных за безопасность дорожного движения;</w:t>
            </w:r>
          </w:p>
          <w:p w:rsidR="00206E47" w:rsidRDefault="00206E47" w:rsidP="00855588">
            <w:pPr>
              <w:pStyle w:val="affc"/>
              <w:jc w:val="both"/>
              <w:rPr>
                <w:rFonts w:ascii="Century Gothic" w:hAnsi="Century Gothic" w:cs="Times New Roman"/>
                <w:sz w:val="20"/>
                <w:szCs w:val="20"/>
              </w:rPr>
            </w:pPr>
            <w:r w:rsidRPr="002034E3">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cs="Times New Roman"/>
                <w:i/>
              </w:rPr>
              <w:t>.</w:t>
            </w:r>
            <w:r w:rsidRPr="002034E3">
              <w:rPr>
                <w:rFonts w:ascii="Century Gothic" w:hAnsi="Century Gothic" w:cs="Times New Roman"/>
                <w:sz w:val="20"/>
                <w:szCs w:val="20"/>
              </w:rPr>
              <w:t xml:space="preserve"> </w:t>
            </w:r>
          </w:p>
          <w:p w:rsidR="00206E47" w:rsidRPr="000E729E" w:rsidRDefault="00206E47" w:rsidP="00855588">
            <w:pPr>
              <w:pStyle w:val="affc"/>
              <w:jc w:val="both"/>
              <w:rPr>
                <w:rFonts w:ascii="Times New Roman" w:hAnsi="Times New Roman" w:cs="Times New Roman"/>
              </w:rPr>
            </w:pPr>
            <w:r w:rsidRPr="002034E3">
              <w:rPr>
                <w:rFonts w:ascii="Times New Roman" w:hAnsi="Times New Roman" w:cs="Times New Roman"/>
                <w:i/>
              </w:rPr>
              <w:t>Расстояние между остановочными пунктами следует принимать – 400-600м для жилых зон</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2034E3">
              <w:rPr>
                <w:rFonts w:ascii="Times New Roman" w:hAnsi="Times New Roman" w:cs="Times New Roman"/>
              </w:rPr>
              <w:t xml:space="preserve">Этажность – </w:t>
            </w:r>
            <w:r>
              <w:rPr>
                <w:rFonts w:ascii="Times New Roman" w:hAnsi="Times New Roman" w:cs="Times New Roman"/>
              </w:rPr>
              <w:t>1</w:t>
            </w:r>
            <w:r w:rsidRPr="002034E3">
              <w:rPr>
                <w:rFonts w:ascii="Times New Roman" w:hAnsi="Times New Roman" w:cs="Times New Roman"/>
              </w:rPr>
              <w:t xml:space="preserve"> </w:t>
            </w:r>
            <w:proofErr w:type="spellStart"/>
            <w:r w:rsidRPr="002034E3">
              <w:rPr>
                <w:rFonts w:ascii="Times New Roman" w:hAnsi="Times New Roman" w:cs="Times New Roman"/>
              </w:rPr>
              <w:t>эт</w:t>
            </w:r>
            <w:proofErr w:type="spellEnd"/>
            <w:r w:rsidRPr="002034E3">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 xml:space="preserve">Отступ от красных линий – не менее </w:t>
            </w:r>
            <w:smartTag w:uri="urn:schemas-microsoft-com:office:smarttags" w:element="metricconverter">
              <w:smartTagPr>
                <w:attr w:name="ProductID" w:val="5 м"/>
              </w:smartTagPr>
              <w:r w:rsidRPr="008A4EFA">
                <w:rPr>
                  <w:rFonts w:ascii="Times New Roman" w:hAnsi="Times New Roman" w:cs="Times New Roman"/>
                </w:rPr>
                <w:t>5 м</w:t>
              </w:r>
            </w:smartTag>
            <w:r w:rsidRPr="008A4EFA">
              <w:rPr>
                <w:rFonts w:ascii="Times New Roman" w:hAnsi="Times New Roman" w:cs="Times New Roman"/>
              </w:rPr>
              <w:t>.</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r>
              <w:rPr>
                <w:rFonts w:ascii="Times New Roman" w:hAnsi="Times New Roman" w:cs="Times New Roman"/>
                <w:i/>
              </w:rPr>
              <w:t>.</w:t>
            </w:r>
            <w:r>
              <w:rPr>
                <w:rFonts w:ascii="TimesNewRomanPSMT" w:hAnsi="TimesNewRomanPSMT"/>
                <w:color w:val="000000"/>
              </w:rPr>
              <w:t xml:space="preserve"> </w:t>
            </w:r>
            <w:r w:rsidRPr="00D87627">
              <w:rPr>
                <w:rFonts w:ascii="Times New Roman" w:hAnsi="Times New Roman" w:cs="Times New Roman"/>
                <w:i/>
              </w:rPr>
              <w:t>Предусмотреть мероприятия по отводу и очистке сточных вод</w:t>
            </w:r>
          </w:p>
        </w:tc>
      </w:tr>
      <w:tr w:rsidR="00206E47" w:rsidRPr="000E729E" w:rsidTr="00855588">
        <w:tc>
          <w:tcPr>
            <w:tcW w:w="800" w:type="pct"/>
            <w:shd w:val="clear" w:color="auto" w:fill="auto"/>
          </w:tcPr>
          <w:p w:rsidR="00206E47" w:rsidRDefault="00206E47" w:rsidP="00855588">
            <w:pPr>
              <w:pStyle w:val="affc"/>
              <w:jc w:val="both"/>
              <w:rPr>
                <w:rFonts w:ascii="Times New Roman" w:hAnsi="Times New Roman" w:cs="Times New Roman"/>
              </w:rPr>
            </w:pPr>
            <w:r w:rsidRPr="00346323">
              <w:rPr>
                <w:rFonts w:ascii="Times New Roman" w:hAnsi="Times New Roman" w:cs="Times New Roman"/>
              </w:rPr>
              <w:t>Объекты придорожного сервиса</w:t>
            </w:r>
          </w:p>
          <w:p w:rsidR="00206E47" w:rsidRPr="00A267AE" w:rsidRDefault="00206E47" w:rsidP="00855588">
            <w:pPr>
              <w:pStyle w:val="affc"/>
              <w:jc w:val="both"/>
              <w:rPr>
                <w:rFonts w:ascii="Times New Roman" w:hAnsi="Times New Roman" w:cs="Times New Roman"/>
              </w:rPr>
            </w:pPr>
            <w:r>
              <w:rPr>
                <w:rFonts w:ascii="Times New Roman" w:hAnsi="Times New Roman" w:cs="Times New Roman"/>
              </w:rPr>
              <w:t>(4.9.1)</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100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150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70</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p w:rsidR="00206E47" w:rsidRPr="002034E3" w:rsidRDefault="00206E47" w:rsidP="00855588">
            <w:pPr>
              <w:pStyle w:val="affc"/>
              <w:rPr>
                <w:rFonts w:ascii="Times New Roman" w:hAnsi="Times New Roman" w:cs="Times New Roman"/>
              </w:rPr>
            </w:pPr>
          </w:p>
        </w:tc>
        <w:tc>
          <w:tcPr>
            <w:tcW w:w="2387" w:type="pct"/>
            <w:shd w:val="clear" w:color="auto" w:fill="auto"/>
          </w:tcPr>
          <w:p w:rsidR="00206E47" w:rsidRPr="00346323" w:rsidRDefault="00206E47" w:rsidP="00855588">
            <w:pPr>
              <w:pStyle w:val="affc"/>
              <w:rPr>
                <w:rFonts w:ascii="Times New Roman" w:hAnsi="Times New Roman" w:cs="Times New Roman"/>
              </w:rPr>
            </w:pPr>
            <w:r w:rsidRPr="00346323">
              <w:rPr>
                <w:rFonts w:ascii="Times New Roman" w:hAnsi="Times New Roman" w:cs="Times New Roman"/>
              </w:rPr>
              <w:t>Размещение автозаправочных станций (бензиновых, газовых);</w:t>
            </w:r>
          </w:p>
          <w:p w:rsidR="00206E47" w:rsidRPr="00346323" w:rsidRDefault="00206E47" w:rsidP="00855588">
            <w:pPr>
              <w:pStyle w:val="affc"/>
              <w:rPr>
                <w:rFonts w:ascii="Times New Roman" w:hAnsi="Times New Roman" w:cs="Times New Roman"/>
              </w:rPr>
            </w:pPr>
            <w:r w:rsidRPr="0034632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206E47" w:rsidRPr="00346323" w:rsidRDefault="00206E47" w:rsidP="00855588">
            <w:pPr>
              <w:pStyle w:val="affc"/>
              <w:rPr>
                <w:rFonts w:ascii="Times New Roman" w:hAnsi="Times New Roman" w:cs="Times New Roman"/>
              </w:rPr>
            </w:pPr>
            <w:r w:rsidRPr="00346323">
              <w:rPr>
                <w:rFonts w:ascii="Times New Roman" w:hAnsi="Times New Roman" w:cs="Times New Roman"/>
              </w:rPr>
              <w:t>предоставление гостиничных услуг в качестве придорожного сервиса;</w:t>
            </w:r>
          </w:p>
          <w:p w:rsidR="00206E47" w:rsidRPr="002034E3" w:rsidRDefault="00206E47" w:rsidP="00855588">
            <w:pPr>
              <w:pStyle w:val="affc"/>
              <w:rPr>
                <w:rFonts w:ascii="Times New Roman" w:hAnsi="Times New Roman" w:cs="Times New Roman"/>
              </w:rPr>
            </w:pPr>
            <w:r w:rsidRPr="00346323">
              <w:rPr>
                <w:rFonts w:ascii="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rFonts w:ascii="Times New Roman" w:hAnsi="Times New Roman" w:cs="Times New Roman"/>
              </w:rPr>
              <w:t xml:space="preserve"> /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cs="Times New Roman"/>
                <w:i/>
              </w:rPr>
              <w:t>.</w:t>
            </w:r>
          </w:p>
        </w:tc>
      </w:tr>
      <w:tr w:rsidR="00206E47" w:rsidRPr="000E729E" w:rsidTr="00855588">
        <w:tc>
          <w:tcPr>
            <w:tcW w:w="800" w:type="pct"/>
            <w:shd w:val="clear" w:color="auto" w:fill="auto"/>
          </w:tcPr>
          <w:p w:rsidR="00206E47" w:rsidRDefault="00206E47" w:rsidP="00855588">
            <w:pPr>
              <w:pStyle w:val="affc"/>
              <w:jc w:val="both"/>
              <w:rPr>
                <w:rFonts w:ascii="Times New Roman" w:hAnsi="Times New Roman" w:cs="Times New Roman"/>
              </w:rPr>
            </w:pPr>
            <w:r w:rsidRPr="00032FED">
              <w:rPr>
                <w:rFonts w:ascii="Times New Roman" w:hAnsi="Times New Roman" w:cs="Times New Roman"/>
              </w:rPr>
              <w:t xml:space="preserve">Земельные участки (территории) общего </w:t>
            </w:r>
            <w:r w:rsidRPr="00032FED">
              <w:rPr>
                <w:rFonts w:ascii="Times New Roman" w:hAnsi="Times New Roman" w:cs="Times New Roman"/>
              </w:rPr>
              <w:lastRenderedPageBreak/>
              <w:t>пользования</w:t>
            </w:r>
          </w:p>
          <w:p w:rsidR="00206E47" w:rsidRPr="00A267AE" w:rsidRDefault="00206E47" w:rsidP="00855588">
            <w:pPr>
              <w:pStyle w:val="affc"/>
              <w:jc w:val="both"/>
              <w:rPr>
                <w:rFonts w:ascii="Times New Roman" w:hAnsi="Times New Roman" w:cs="Times New Roman"/>
              </w:rPr>
            </w:pPr>
            <w:r>
              <w:rPr>
                <w:rFonts w:ascii="Times New Roman" w:hAnsi="Times New Roman" w:cs="Times New Roman"/>
              </w:rPr>
              <w:t>(12.0)</w:t>
            </w:r>
          </w:p>
        </w:tc>
        <w:tc>
          <w:tcPr>
            <w:tcW w:w="1813"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lastRenderedPageBreak/>
              <w:t>П</w:t>
            </w:r>
            <w:r w:rsidRPr="00935543">
              <w:rPr>
                <w:rFonts w:ascii="Times New Roman" w:hAnsi="Times New Roman" w:cs="Times New Roman"/>
              </w:rPr>
              <w:t xml:space="preserve">редельные размеры земельных участков, минимальные отступы от границ, предельная высота </w:t>
            </w:r>
            <w:r w:rsidRPr="00935543">
              <w:rPr>
                <w:rFonts w:ascii="Times New Roman" w:hAnsi="Times New Roman" w:cs="Times New Roman"/>
              </w:rPr>
              <w:lastRenderedPageBreak/>
              <w:t>зданий, строений, сооружений; максимальный процент застройки – не подлежат установлению</w:t>
            </w:r>
            <w:r>
              <w:rPr>
                <w:rFonts w:ascii="Times New Roman" w:hAnsi="Times New Roman" w:cs="Times New Roman"/>
              </w:rPr>
              <w:t xml:space="preserve">; </w:t>
            </w:r>
          </w:p>
          <w:p w:rsidR="00206E47" w:rsidRPr="002034E3" w:rsidRDefault="00206E47" w:rsidP="00855588">
            <w:pPr>
              <w:pStyle w:val="affc"/>
              <w:rPr>
                <w:rFonts w:ascii="Times New Roman" w:hAnsi="Times New Roman" w:cs="Times New Roman"/>
              </w:rPr>
            </w:pPr>
          </w:p>
        </w:tc>
        <w:tc>
          <w:tcPr>
            <w:tcW w:w="2387" w:type="pct"/>
            <w:shd w:val="clear" w:color="auto" w:fill="auto"/>
          </w:tcPr>
          <w:p w:rsidR="00206E47" w:rsidRPr="002034E3" w:rsidRDefault="00206E47" w:rsidP="00855588">
            <w:pPr>
              <w:pStyle w:val="affc"/>
              <w:rPr>
                <w:rFonts w:ascii="Times New Roman" w:hAnsi="Times New Roman" w:cs="Times New Roman"/>
              </w:rPr>
            </w:pPr>
            <w:r w:rsidRPr="00032FED">
              <w:rPr>
                <w:rFonts w:ascii="Times New Roman" w:hAnsi="Times New Roman" w:cs="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032FED">
              <w:rPr>
                <w:rFonts w:ascii="Times New Roman" w:hAnsi="Times New Roman" w:cs="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r>
        <w:rPr>
          <w:rFonts w:ascii="Times New Roman" w:hAnsi="Times New Roman" w:cs="Times New Roman"/>
          <w:sz w:val="24"/>
          <w:szCs w:val="24"/>
        </w:rPr>
        <w:t xml:space="preserve"> – нет </w:t>
      </w:r>
    </w:p>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bookmarkStart w:id="36" w:name="_Toc454973376"/>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bl>
    <w:p w:rsidR="00206E47" w:rsidRDefault="00206E47" w:rsidP="00206E47">
      <w:pPr>
        <w:pStyle w:val="20"/>
      </w:pPr>
    </w:p>
    <w:p w:rsidR="00206E47" w:rsidRPr="00403BB0" w:rsidRDefault="00206E47" w:rsidP="00206E47">
      <w:pPr>
        <w:pStyle w:val="20"/>
      </w:pPr>
      <w:r w:rsidRPr="00403BB0">
        <w:t>Статья 47. Зона размещения объектов внешнего транспорта (ИТ-3)</w:t>
      </w:r>
      <w:bookmarkEnd w:id="36"/>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FE06EE">
              <w:rPr>
                <w:rFonts w:ascii="Times New Roman" w:hAnsi="Times New Roman" w:cs="Times New Roman"/>
              </w:rPr>
              <w:t>Железнодорожный транспорт</w:t>
            </w:r>
          </w:p>
          <w:p w:rsidR="00206E47" w:rsidRPr="000E729E" w:rsidRDefault="00206E47" w:rsidP="00855588">
            <w:pPr>
              <w:pStyle w:val="affc"/>
              <w:rPr>
                <w:rFonts w:ascii="Times New Roman" w:hAnsi="Times New Roman" w:cs="Times New Roman"/>
              </w:rPr>
            </w:pPr>
            <w:r>
              <w:rPr>
                <w:rFonts w:ascii="Times New Roman" w:hAnsi="Times New Roman" w:cs="Times New Roman"/>
              </w:rPr>
              <w:t>(7.1)</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до 3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FE06EE" w:rsidRDefault="00206E47" w:rsidP="00855588">
            <w:pPr>
              <w:pStyle w:val="affc"/>
              <w:rPr>
                <w:rFonts w:ascii="Times New Roman" w:hAnsi="Times New Roman" w:cs="Times New Roman"/>
              </w:rPr>
            </w:pPr>
            <w:r w:rsidRPr="00FE06EE">
              <w:rPr>
                <w:rFonts w:ascii="Times New Roman" w:hAnsi="Times New Roman" w:cs="Times New Roman"/>
              </w:rPr>
              <w:lastRenderedPageBreak/>
              <w:t>Размещение железнодорожных путей;</w:t>
            </w:r>
          </w:p>
          <w:p w:rsidR="00206E47" w:rsidRPr="00FE06EE" w:rsidRDefault="00206E47" w:rsidP="00855588">
            <w:pPr>
              <w:pStyle w:val="affc"/>
              <w:rPr>
                <w:rFonts w:ascii="Times New Roman" w:hAnsi="Times New Roman" w:cs="Times New Roman"/>
              </w:rPr>
            </w:pPr>
            <w:r w:rsidRPr="00FE06EE">
              <w:rPr>
                <w:rFonts w:ascii="Times New Roman" w:hAnsi="Times New Roman" w:cs="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w:t>
            </w:r>
            <w:r w:rsidRPr="00FE06EE">
              <w:rPr>
                <w:rFonts w:ascii="Times New Roman" w:hAnsi="Times New Roman" w:cs="Times New Roman"/>
              </w:rPr>
              <w:lastRenderedPageBreak/>
              <w:t>объектов железнодорожного транспорта;</w:t>
            </w:r>
          </w:p>
          <w:p w:rsidR="00206E47" w:rsidRPr="00FE06EE" w:rsidRDefault="00206E47" w:rsidP="00855588">
            <w:pPr>
              <w:pStyle w:val="affc"/>
              <w:rPr>
                <w:rFonts w:ascii="Times New Roman" w:hAnsi="Times New Roman" w:cs="Times New Roman"/>
              </w:rPr>
            </w:pPr>
            <w:r w:rsidRPr="00FE06EE">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06E47" w:rsidRPr="00FE06EE" w:rsidRDefault="00206E47" w:rsidP="00855588">
            <w:pPr>
              <w:pStyle w:val="affc"/>
              <w:rPr>
                <w:rFonts w:ascii="Times New Roman" w:hAnsi="Times New Roman" w:cs="Times New Roman"/>
              </w:rPr>
            </w:pPr>
            <w:r w:rsidRPr="00FE06EE">
              <w:rPr>
                <w:rFonts w:ascii="Times New Roman" w:hAnsi="Times New Roman" w:cs="Times New Roman"/>
              </w:rPr>
              <w:t>размещение наземных сооружений метрополитена, в том числе посадочных станций, вентиляционных шахт;</w:t>
            </w:r>
          </w:p>
          <w:p w:rsidR="00206E47" w:rsidRPr="000E729E" w:rsidRDefault="00206E47" w:rsidP="00855588">
            <w:pPr>
              <w:pStyle w:val="affc"/>
              <w:rPr>
                <w:rFonts w:ascii="Times New Roman" w:hAnsi="Times New Roman" w:cs="Times New Roman"/>
              </w:rPr>
            </w:pPr>
            <w:r w:rsidRPr="00FE06EE">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r>
              <w:rPr>
                <w:rFonts w:ascii="Times New Roman" w:hAnsi="Times New Roman" w:cs="Times New Roman"/>
              </w:rPr>
              <w:t xml:space="preserve"> / </w:t>
            </w:r>
            <w:r w:rsidRPr="00441B72">
              <w:rPr>
                <w:rFonts w:ascii="Times New Roman" w:hAnsi="Times New Roman" w:cs="Times New Roman"/>
                <w:i/>
              </w:rPr>
              <w:t xml:space="preserve">Максимальный класс опасности объектов капитального строительства, размещаемых на </w:t>
            </w:r>
            <w:r>
              <w:rPr>
                <w:rFonts w:ascii="Times New Roman" w:hAnsi="Times New Roman" w:cs="Times New Roman"/>
                <w:i/>
              </w:rPr>
              <w:t xml:space="preserve">территории земельных участков принимать </w:t>
            </w:r>
            <w:r w:rsidRPr="00441B72">
              <w:rPr>
                <w:rFonts w:ascii="Times New Roman" w:hAnsi="Times New Roman" w:cs="Times New Roman"/>
                <w:i/>
              </w:rPr>
              <w:t>по классифи</w:t>
            </w:r>
            <w:r>
              <w:rPr>
                <w:rFonts w:ascii="Times New Roman" w:hAnsi="Times New Roman" w:cs="Times New Roman"/>
                <w:i/>
              </w:rPr>
              <w:t>кации СанПиН 2.2.1/2.1.1.1200-0</w:t>
            </w:r>
            <w:r w:rsidRPr="00441B72">
              <w:rPr>
                <w:rFonts w:ascii="Times New Roman" w:hAnsi="Times New Roman" w:cs="Times New Roman"/>
                <w:i/>
              </w:rPr>
              <w:t xml:space="preserve">) при </w:t>
            </w:r>
            <w:proofErr w:type="spellStart"/>
            <w:r>
              <w:rPr>
                <w:rFonts w:ascii="Times New Roman" w:hAnsi="Times New Roman" w:cs="Times New Roman"/>
                <w:i/>
              </w:rPr>
              <w:t>соблюдени</w:t>
            </w:r>
            <w:proofErr w:type="spellEnd"/>
            <w:r w:rsidRPr="00441B72">
              <w:rPr>
                <w:rFonts w:ascii="Times New Roman" w:hAnsi="Times New Roman" w:cs="Times New Roman"/>
                <w:i/>
              </w:rPr>
              <w:t xml:space="preserve"> определенного проектом размера санитарно-защитной зоны.</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206E47" w:rsidRDefault="00206E47" w:rsidP="00206E47">
      <w:pPr>
        <w:pStyle w:val="affc"/>
        <w:ind w:firstLine="284"/>
        <w:jc w:val="both"/>
        <w:rPr>
          <w:rFonts w:ascii="Times New Roman" w:hAnsi="Times New Roman" w:cs="Times New Roman"/>
          <w:sz w:val="16"/>
          <w:szCs w:val="1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386"/>
        <w:gridCol w:w="7098"/>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8"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D60504">
              <w:rPr>
                <w:rFonts w:ascii="Times New Roman" w:hAnsi="Times New Roman" w:cs="Times New Roman"/>
              </w:rPr>
              <w:t>Для индивидуального жилищного строительства</w:t>
            </w:r>
          </w:p>
          <w:p w:rsidR="00206E47" w:rsidRPr="000E729E" w:rsidRDefault="00206E47" w:rsidP="00855588">
            <w:pPr>
              <w:pStyle w:val="affc"/>
              <w:rPr>
                <w:rFonts w:ascii="Times New Roman" w:hAnsi="Times New Roman" w:cs="Times New Roman"/>
              </w:rPr>
            </w:pPr>
            <w:r>
              <w:rPr>
                <w:rFonts w:ascii="Times New Roman" w:hAnsi="Times New Roman" w:cs="Times New Roman"/>
              </w:rPr>
              <w:t>(2.1)</w:t>
            </w:r>
          </w:p>
        </w:tc>
        <w:tc>
          <w:tcPr>
            <w:tcW w:w="1812"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Количество этажей – 3. </w:t>
            </w:r>
          </w:p>
          <w:p w:rsidR="00206E47" w:rsidRDefault="00206E47" w:rsidP="00855588">
            <w:pPr>
              <w:pStyle w:val="affc"/>
              <w:rPr>
                <w:rFonts w:ascii="Times New Roman" w:hAnsi="Times New Roman" w:cs="Times New Roman"/>
              </w:rPr>
            </w:pPr>
            <w:r w:rsidRPr="000E729E">
              <w:rPr>
                <w:rFonts w:ascii="Times New Roman" w:hAnsi="Times New Roman" w:cs="Times New Roman"/>
              </w:rPr>
              <w:t>Минимальный отступ от границы земельного участка (красной линии) – 3м, при осуществлении нового строительства.</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Высота жилого дома с мансардным завершением до конька скатной кровли - до 14м.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Высота ограждения земельных участков - до 1,8м.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Максимальный процент застройки – 60.</w:t>
            </w:r>
          </w:p>
          <w:p w:rsidR="00206E47" w:rsidRDefault="00206E47" w:rsidP="00855588">
            <w:pPr>
              <w:pStyle w:val="affc"/>
              <w:rPr>
                <w:rFonts w:ascii="Times New Roman" w:hAnsi="Times New Roman" w:cs="Times New Roman"/>
              </w:rPr>
            </w:pPr>
            <w:r w:rsidRPr="000E729E">
              <w:rPr>
                <w:rFonts w:ascii="Times New Roman" w:hAnsi="Times New Roman" w:cs="Times New Roman"/>
              </w:rPr>
              <w:t>Размеры земельных участков – 400-2000 кв. м</w:t>
            </w:r>
          </w:p>
          <w:p w:rsidR="00206E47" w:rsidRPr="000E729E" w:rsidRDefault="00206E47" w:rsidP="00855588">
            <w:pPr>
              <w:pStyle w:val="affc"/>
              <w:rPr>
                <w:rFonts w:ascii="Times New Roman" w:hAnsi="Times New Roman" w:cs="Times New Roman"/>
              </w:rPr>
            </w:pPr>
          </w:p>
        </w:tc>
        <w:tc>
          <w:tcPr>
            <w:tcW w:w="2388" w:type="pct"/>
            <w:shd w:val="clear" w:color="auto" w:fill="auto"/>
          </w:tcPr>
          <w:p w:rsidR="00206E47" w:rsidRDefault="00206E47" w:rsidP="00855588">
            <w:pPr>
              <w:pStyle w:val="affc"/>
              <w:rPr>
                <w:rFonts w:ascii="Times New Roman" w:hAnsi="Times New Roman" w:cs="Times New Roman"/>
              </w:rPr>
            </w:pPr>
            <w:r w:rsidRPr="00D60504">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r>
              <w:rPr>
                <w:rFonts w:ascii="Times New Roman" w:hAnsi="Times New Roman" w:cs="Times New Roman"/>
              </w:rPr>
              <w:t xml:space="preserve"> </w:t>
            </w:r>
            <w:r w:rsidRPr="00D60504">
              <w:rPr>
                <w:rFonts w:ascii="Times New Roman" w:hAnsi="Times New Roman" w:cs="Times New Roman"/>
              </w:rPr>
              <w:t>выращивание плодовых, ягодных, овощных, бахчевых или иных декоративных или сельскохозяйственных культур;</w:t>
            </w:r>
            <w:r>
              <w:rPr>
                <w:rFonts w:ascii="Times New Roman" w:hAnsi="Times New Roman" w:cs="Times New Roman"/>
              </w:rPr>
              <w:t xml:space="preserve"> </w:t>
            </w:r>
            <w:r w:rsidRPr="00D60504">
              <w:rPr>
                <w:rFonts w:ascii="Times New Roman" w:hAnsi="Times New Roman" w:cs="Times New Roman"/>
              </w:rPr>
              <w:t>размещение индивидуальных гаражей и подсобных сооружений</w:t>
            </w:r>
            <w:r>
              <w:rPr>
                <w:rFonts w:ascii="Times New Roman" w:hAnsi="Times New Roman" w:cs="Times New Roman"/>
              </w:rPr>
              <w:t>./</w:t>
            </w:r>
          </w:p>
          <w:p w:rsidR="00206E47" w:rsidRPr="00535774" w:rsidRDefault="00206E47" w:rsidP="00855588">
            <w:pPr>
              <w:pStyle w:val="affc"/>
              <w:rPr>
                <w:rFonts w:ascii="Times New Roman" w:hAnsi="Times New Roman" w:cs="Times New Roman"/>
                <w:b/>
                <w:i/>
                <w:u w:val="single"/>
              </w:rPr>
            </w:pPr>
            <w:r w:rsidRPr="00535774">
              <w:rPr>
                <w:rFonts w:ascii="Times New Roman" w:hAnsi="Times New Roman" w:cs="Times New Roman"/>
                <w:b/>
                <w:i/>
                <w:u w:val="single"/>
              </w:rPr>
              <w:t>Только объекты жилого назначения, принадлежащие железной дороге</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206E47" w:rsidRPr="000E729E" w:rsidRDefault="00206E47" w:rsidP="00855588">
            <w:pPr>
              <w:pStyle w:val="affc"/>
              <w:rPr>
                <w:rFonts w:ascii="Times New Roman" w:hAnsi="Times New Roman" w:cs="Times New Roman"/>
              </w:rPr>
            </w:pPr>
            <w:r w:rsidRPr="00D47750">
              <w:rPr>
                <w:rFonts w:ascii="Times New Roman" w:hAnsi="Times New Roman" w:cs="Times New Roman"/>
                <w:i/>
              </w:rPr>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83404C">
              <w:rPr>
                <w:rFonts w:ascii="Times New Roman" w:hAnsi="Times New Roman" w:cs="Times New Roman"/>
              </w:rPr>
              <w:lastRenderedPageBreak/>
              <w:t>Земельные участки (территории) общего пользования</w:t>
            </w:r>
          </w:p>
          <w:p w:rsidR="00206E47" w:rsidRPr="000E729E" w:rsidRDefault="00206E47" w:rsidP="00855588">
            <w:pPr>
              <w:pStyle w:val="affc"/>
              <w:rPr>
                <w:rFonts w:ascii="Times New Roman" w:hAnsi="Times New Roman" w:cs="Times New Roman"/>
              </w:rPr>
            </w:pPr>
            <w:r>
              <w:rPr>
                <w:rFonts w:ascii="Times New Roman" w:hAnsi="Times New Roman" w:cs="Times New Roman"/>
              </w:rPr>
              <w:t>(12.0)</w:t>
            </w:r>
          </w:p>
        </w:tc>
        <w:tc>
          <w:tcPr>
            <w:tcW w:w="1812" w:type="pct"/>
            <w:shd w:val="clear" w:color="auto" w:fill="auto"/>
          </w:tcPr>
          <w:p w:rsidR="00206E47" w:rsidRPr="0009576F" w:rsidRDefault="00206E47" w:rsidP="00855588">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p>
        </w:tc>
        <w:tc>
          <w:tcPr>
            <w:tcW w:w="2388" w:type="pct"/>
            <w:shd w:val="clear" w:color="auto" w:fill="auto"/>
          </w:tcPr>
          <w:p w:rsidR="00206E47" w:rsidRPr="000E729E" w:rsidRDefault="00206E47" w:rsidP="00855588">
            <w:pPr>
              <w:pStyle w:val="affc"/>
              <w:rPr>
                <w:rFonts w:ascii="Times New Roman" w:hAnsi="Times New Roman" w:cs="Times New Roman"/>
              </w:rPr>
            </w:pPr>
            <w:r w:rsidRPr="0083404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06E47" w:rsidRDefault="00206E47" w:rsidP="00206E47">
      <w:pPr>
        <w:pStyle w:val="affc"/>
        <w:ind w:firstLine="284"/>
        <w:jc w:val="both"/>
        <w:rPr>
          <w:rFonts w:ascii="Times New Roman" w:hAnsi="Times New Roman" w:cs="Times New Roman"/>
          <w:sz w:val="16"/>
          <w:szCs w:val="16"/>
        </w:rPr>
      </w:pPr>
    </w:p>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bCs/>
          <w:sz w:val="16"/>
          <w:szCs w:val="16"/>
        </w:rPr>
      </w:pPr>
    </w:p>
    <w:p w:rsidR="00206E47" w:rsidRPr="004C1A5C" w:rsidRDefault="00206E47" w:rsidP="00206E47">
      <w:pPr>
        <w:pStyle w:val="20"/>
        <w:rPr>
          <w:vertAlign w:val="superscript"/>
        </w:rPr>
      </w:pPr>
      <w:bookmarkStart w:id="37" w:name="_Toc341800776"/>
      <w:bookmarkStart w:id="38" w:name="_Toc454973377"/>
      <w:r w:rsidRPr="00403BB0">
        <w:lastRenderedPageBreak/>
        <w:t>Статья 48. Зоны сельскохозяйственных угодий (СХ-1)</w:t>
      </w:r>
      <w:bookmarkEnd w:id="37"/>
      <w:bookmarkEnd w:id="38"/>
    </w:p>
    <w:p w:rsidR="00206E47" w:rsidRDefault="00206E47" w:rsidP="00206E47">
      <w:pPr>
        <w:pStyle w:val="affc"/>
        <w:ind w:firstLine="284"/>
        <w:jc w:val="both"/>
        <w:rPr>
          <w:rFonts w:ascii="Times New Roman" w:hAnsi="Times New Roman" w:cs="Times New Roman"/>
          <w:sz w:val="24"/>
          <w:szCs w:val="24"/>
        </w:rPr>
      </w:pPr>
      <w:r w:rsidRPr="003A5603">
        <w:rPr>
          <w:rFonts w:ascii="Times New Roman" w:hAnsi="Times New Roman" w:cs="Times New Roman"/>
          <w:sz w:val="24"/>
          <w:szCs w:val="24"/>
        </w:rPr>
        <w:t xml:space="preserve">Зоны сельскохозяйственных угодий (СХ-1) включают в себя участки территории </w:t>
      </w:r>
      <w:proofErr w:type="spellStart"/>
      <w:r>
        <w:rPr>
          <w:rFonts w:ascii="Times New Roman" w:hAnsi="Times New Roman" w:cs="Times New Roman"/>
          <w:sz w:val="24"/>
          <w:szCs w:val="24"/>
        </w:rPr>
        <w:t>Порогского</w:t>
      </w:r>
      <w:r w:rsidRPr="003A5603">
        <w:rPr>
          <w:rFonts w:ascii="Times New Roman" w:hAnsi="Times New Roman" w:cs="Times New Roman"/>
          <w:sz w:val="24"/>
          <w:szCs w:val="24"/>
        </w:rPr>
        <w:t>муниципального</w:t>
      </w:r>
      <w:proofErr w:type="spellEnd"/>
      <w:r w:rsidRPr="003A5603">
        <w:rPr>
          <w:rFonts w:ascii="Times New Roman" w:hAnsi="Times New Roman" w:cs="Times New Roman"/>
          <w:sz w:val="24"/>
          <w:szCs w:val="24"/>
        </w:rPr>
        <w:t xml:space="preserve"> образования, занятые сельскохозяйственными угодьями (пашни, пастбища, сенокосы, сады, огороды и прочие зоны сельскохозяйственных угодий).</w:t>
      </w:r>
    </w:p>
    <w:p w:rsidR="00206E47" w:rsidRDefault="00206E47" w:rsidP="00206E47">
      <w:pPr>
        <w:pStyle w:val="affc"/>
        <w:ind w:firstLine="284"/>
        <w:jc w:val="both"/>
        <w:rPr>
          <w:rFonts w:ascii="Times New Roman" w:hAnsi="Times New Roman" w:cs="Times New Roman"/>
          <w:sz w:val="24"/>
          <w:szCs w:val="24"/>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AE4F58">
              <w:rPr>
                <w:rFonts w:ascii="Times New Roman" w:hAnsi="Times New Roman" w:cs="Times New Roman"/>
              </w:rPr>
              <w:t xml:space="preserve">Растениеводство </w:t>
            </w:r>
          </w:p>
          <w:p w:rsidR="00206E47" w:rsidRPr="000E729E" w:rsidRDefault="00206E47" w:rsidP="00855588">
            <w:pPr>
              <w:pStyle w:val="affc"/>
              <w:rPr>
                <w:rFonts w:ascii="Times New Roman" w:hAnsi="Times New Roman" w:cs="Times New Roman"/>
              </w:rPr>
            </w:pPr>
            <w:r>
              <w:rPr>
                <w:rFonts w:ascii="Times New Roman" w:hAnsi="Times New Roman" w:cs="Times New Roman"/>
              </w:rPr>
              <w:t>(1.1)</w:t>
            </w:r>
          </w:p>
        </w:tc>
        <w:tc>
          <w:tcPr>
            <w:tcW w:w="1813" w:type="pct"/>
            <w:vMerge w:val="restar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w:t>
            </w:r>
            <w:r>
              <w:rPr>
                <w:rFonts w:ascii="Times New Roman" w:hAnsi="Times New Roman" w:cs="Times New Roman"/>
              </w:rPr>
              <w:t>размер</w:t>
            </w:r>
            <w:r w:rsidRPr="000E729E">
              <w:rPr>
                <w:rFonts w:ascii="Times New Roman" w:hAnsi="Times New Roman" w:cs="Times New Roman"/>
              </w:rPr>
              <w:t xml:space="preserve"> земельного участка – </w:t>
            </w:r>
            <w:r>
              <w:rPr>
                <w:rFonts w:ascii="Times New Roman" w:hAnsi="Times New Roman" w:cs="Times New Roman"/>
              </w:rPr>
              <w:t>1.9 га</w:t>
            </w:r>
          </w:p>
          <w:p w:rsidR="00206E47" w:rsidRDefault="00206E47" w:rsidP="00855588">
            <w:pPr>
              <w:pStyle w:val="affc"/>
              <w:rPr>
                <w:rFonts w:ascii="Times New Roman" w:hAnsi="Times New Roman" w:cs="Times New Roman"/>
              </w:rPr>
            </w:pPr>
            <w:r>
              <w:rPr>
                <w:rFonts w:ascii="Times New Roman" w:hAnsi="Times New Roman" w:cs="Times New Roman"/>
              </w:rPr>
              <w:t>Максимальные размеры земельного участка – 3000 га</w:t>
            </w:r>
          </w:p>
          <w:p w:rsidR="00206E47" w:rsidRPr="000E729E" w:rsidRDefault="00206E47" w:rsidP="00855588">
            <w:pPr>
              <w:pStyle w:val="affc"/>
              <w:rPr>
                <w:rFonts w:ascii="Times New Roman" w:hAnsi="Times New Roman" w:cs="Times New Roman"/>
              </w:rPr>
            </w:pPr>
            <w:r>
              <w:rPr>
                <w:rFonts w:ascii="Times New Roman" w:hAnsi="Times New Roman" w:cs="Times New Roman"/>
              </w:rPr>
              <w:t>(</w:t>
            </w:r>
            <w:r w:rsidRPr="00AE4F58">
              <w:rPr>
                <w:rFonts w:ascii="Times New Roman" w:hAnsi="Times New Roman" w:cs="Times New Roman"/>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2" w:history="1">
              <w:r w:rsidRPr="00AE4F58">
                <w:rPr>
                  <w:rStyle w:val="afb"/>
                  <w:rFonts w:ascii="Times New Roman" w:hAnsi="Times New Roman" w:cs="Times New Roman"/>
                </w:rPr>
                <w:t>Федерального закона от 24 июля 2002 года N 101-ФЗ "Об обороте земель сельскохозяйственного назначения"</w:t>
              </w:r>
            </w:hyperlink>
            <w:r w:rsidRPr="00AE4F58">
              <w:rPr>
                <w:rFonts w:ascii="Times New Roman" w:hAnsi="Times New Roman" w:cs="Times New Roman"/>
              </w:rPr>
              <w:t>, определяется на основании ранее возникших в соответствии с фед</w:t>
            </w:r>
            <w:r>
              <w:rPr>
                <w:rFonts w:ascii="Times New Roman" w:hAnsi="Times New Roman" w:cs="Times New Roman"/>
              </w:rPr>
              <w:t>еральным законодательством прав)</w:t>
            </w:r>
            <w:r w:rsidRPr="000E729E">
              <w:rPr>
                <w:rFonts w:ascii="Times New Roman" w:hAnsi="Times New Roman" w:cs="Times New Roman"/>
              </w:rPr>
              <w:t>.</w:t>
            </w:r>
          </w:p>
          <w:p w:rsidR="00206E47" w:rsidRPr="0009576F" w:rsidRDefault="00206E47" w:rsidP="00855588">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r>
              <w:rPr>
                <w:rFonts w:ascii="Times New Roman" w:hAnsi="Times New Roman" w:cs="Times New Roman"/>
              </w:rPr>
              <w:t>Возведение объектов капитального строительства запрещено.</w:t>
            </w:r>
          </w:p>
        </w:tc>
        <w:tc>
          <w:tcPr>
            <w:tcW w:w="2387" w:type="pct"/>
            <w:shd w:val="clear" w:color="auto" w:fill="auto"/>
          </w:tcPr>
          <w:p w:rsidR="00206E47" w:rsidRPr="00B5397B" w:rsidRDefault="00206E47" w:rsidP="00855588">
            <w:pPr>
              <w:pStyle w:val="affc"/>
              <w:rPr>
                <w:rFonts w:ascii="Times New Roman" w:hAnsi="Times New Roman" w:cs="Times New Roman"/>
              </w:rPr>
            </w:pPr>
            <w:r w:rsidRPr="00B5397B">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206E47" w:rsidRPr="000E729E" w:rsidRDefault="00206E47" w:rsidP="00855588">
            <w:pPr>
              <w:pStyle w:val="affc"/>
              <w:rPr>
                <w:rFonts w:ascii="Times New Roman" w:hAnsi="Times New Roman" w:cs="Times New Roman"/>
              </w:rPr>
            </w:pPr>
            <w:r w:rsidRPr="00B5397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B5397B">
                <w:rPr>
                  <w:rStyle w:val="afb"/>
                  <w:rFonts w:ascii="Times New Roman" w:hAnsi="Times New Roman" w:cs="Times New Roman"/>
                </w:rPr>
                <w:t>кодами 1.2</w:t>
              </w:r>
            </w:hyperlink>
            <w:r w:rsidRPr="00B5397B">
              <w:rPr>
                <w:rFonts w:ascii="Times New Roman" w:hAnsi="Times New Roman" w:cs="Times New Roman"/>
              </w:rPr>
              <w:t xml:space="preserve"> - </w:t>
            </w:r>
            <w:hyperlink w:anchor="P63" w:history="1">
              <w:r w:rsidRPr="00B5397B">
                <w:rPr>
                  <w:rStyle w:val="afb"/>
                  <w:rFonts w:ascii="Times New Roman" w:hAnsi="Times New Roman" w:cs="Times New Roman"/>
                </w:rPr>
                <w:t>1.6</w:t>
              </w:r>
            </w:hyperlink>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8E71D4">
              <w:rPr>
                <w:rFonts w:ascii="Times New Roman" w:hAnsi="Times New Roman" w:cs="Times New Roman"/>
              </w:rPr>
              <w:t>Животноводство</w:t>
            </w:r>
          </w:p>
          <w:p w:rsidR="00206E47" w:rsidRPr="00AE4F58" w:rsidRDefault="00206E47" w:rsidP="00855588">
            <w:pPr>
              <w:pStyle w:val="affc"/>
              <w:rPr>
                <w:rFonts w:ascii="Times New Roman" w:hAnsi="Times New Roman" w:cs="Times New Roman"/>
              </w:rPr>
            </w:pPr>
            <w:r>
              <w:rPr>
                <w:rFonts w:ascii="Times New Roman" w:hAnsi="Times New Roman" w:cs="Times New Roman"/>
              </w:rPr>
              <w:t>(1.7)</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B5397B" w:rsidRDefault="00206E47" w:rsidP="00855588">
            <w:pPr>
              <w:pStyle w:val="affc"/>
              <w:rPr>
                <w:rFonts w:ascii="Times New Roman" w:hAnsi="Times New Roman" w:cs="Times New Roman"/>
              </w:rPr>
            </w:pPr>
            <w:r w:rsidRPr="00DC6A64">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DC6A64">
              <w:rPr>
                <w:rFonts w:ascii="Times New Roman" w:hAnsi="Times New Roman" w:cs="Times New Roman"/>
              </w:rPr>
              <w:t>Скотоводство</w:t>
            </w:r>
          </w:p>
          <w:p w:rsidR="00206E47" w:rsidRPr="00AE4F58" w:rsidRDefault="00206E47" w:rsidP="00855588">
            <w:pPr>
              <w:pStyle w:val="affc"/>
              <w:rPr>
                <w:rFonts w:ascii="Times New Roman" w:hAnsi="Times New Roman" w:cs="Times New Roman"/>
              </w:rPr>
            </w:pPr>
            <w:r>
              <w:rPr>
                <w:rFonts w:ascii="Times New Roman" w:hAnsi="Times New Roman" w:cs="Times New Roman"/>
              </w:rPr>
              <w:t>(1.8)</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B5397B" w:rsidRDefault="00206E47" w:rsidP="00855588">
            <w:pPr>
              <w:pStyle w:val="affc"/>
              <w:rPr>
                <w:rFonts w:ascii="Times New Roman" w:hAnsi="Times New Roman" w:cs="Times New Roman"/>
              </w:rPr>
            </w:pPr>
            <w:r w:rsidRPr="001921DB">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rFonts w:ascii="Times New Roman" w:hAnsi="Times New Roman" w:cs="Times New Roman"/>
              </w:rPr>
              <w:t xml:space="preserve"> </w:t>
            </w:r>
            <w:r w:rsidRPr="001921DB">
              <w:rPr>
                <w:rFonts w:ascii="Times New Roman" w:hAnsi="Times New Roman" w:cs="Times New Roman"/>
              </w:rPr>
              <w:t>сенокошение, выпас сельскохозяйственных животных,</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CD754E">
              <w:rPr>
                <w:rFonts w:ascii="Times New Roman" w:hAnsi="Times New Roman" w:cs="Times New Roman"/>
              </w:rPr>
              <w:t>Пчеловодство</w:t>
            </w:r>
          </w:p>
          <w:p w:rsidR="00206E47" w:rsidRPr="00AE4F58" w:rsidRDefault="00206E47" w:rsidP="00855588">
            <w:pPr>
              <w:pStyle w:val="affc"/>
              <w:rPr>
                <w:rFonts w:ascii="Times New Roman" w:hAnsi="Times New Roman" w:cs="Times New Roman"/>
              </w:rPr>
            </w:pPr>
            <w:r>
              <w:rPr>
                <w:rFonts w:ascii="Times New Roman" w:hAnsi="Times New Roman" w:cs="Times New Roman"/>
              </w:rPr>
              <w:t>(1.12)</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CD754E" w:rsidRDefault="00206E47" w:rsidP="00855588">
            <w:pPr>
              <w:pStyle w:val="affc"/>
              <w:rPr>
                <w:rFonts w:ascii="Times New Roman" w:hAnsi="Times New Roman" w:cs="Times New Roman"/>
              </w:rPr>
            </w:pPr>
            <w:r w:rsidRPr="00CD754E">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06E47" w:rsidRPr="00B5397B" w:rsidRDefault="00206E47" w:rsidP="00855588">
            <w:pPr>
              <w:pStyle w:val="affc"/>
              <w:rPr>
                <w:rFonts w:ascii="Times New Roman" w:hAnsi="Times New Roman" w:cs="Times New Roman"/>
              </w:rPr>
            </w:pPr>
            <w:r w:rsidRPr="00CD754E">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DC5A2B">
              <w:rPr>
                <w:rFonts w:ascii="Times New Roman" w:hAnsi="Times New Roman" w:cs="Times New Roman"/>
              </w:rPr>
              <w:t>Питомники</w:t>
            </w:r>
          </w:p>
          <w:p w:rsidR="00206E47" w:rsidRPr="00AE4F58" w:rsidRDefault="00206E47" w:rsidP="00855588">
            <w:pPr>
              <w:pStyle w:val="affc"/>
              <w:rPr>
                <w:rFonts w:ascii="Times New Roman" w:hAnsi="Times New Roman" w:cs="Times New Roman"/>
              </w:rPr>
            </w:pPr>
            <w:r>
              <w:rPr>
                <w:rFonts w:ascii="Times New Roman" w:hAnsi="Times New Roman" w:cs="Times New Roman"/>
              </w:rPr>
              <w:t>(1.17)</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DC5A2B" w:rsidRDefault="00206E47" w:rsidP="00855588">
            <w:pPr>
              <w:pStyle w:val="affc"/>
              <w:rPr>
                <w:rFonts w:ascii="Times New Roman" w:hAnsi="Times New Roman" w:cs="Times New Roman"/>
              </w:rPr>
            </w:pPr>
            <w:r w:rsidRPr="00DC5A2B">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06E47" w:rsidRPr="00B5397B" w:rsidRDefault="00206E47" w:rsidP="00855588">
            <w:pPr>
              <w:pStyle w:val="affc"/>
              <w:rPr>
                <w:rFonts w:ascii="Times New Roman" w:hAnsi="Times New Roman" w:cs="Times New Roman"/>
              </w:rPr>
            </w:pPr>
            <w:r w:rsidRPr="00DC5A2B">
              <w:rPr>
                <w:rFonts w:ascii="Times New Roman" w:hAnsi="Times New Roman" w:cs="Times New Roman"/>
              </w:rPr>
              <w:t>размещение сооружений, необходимых для указанных видов сельскохозяйственного производства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CB1CBE">
              <w:rPr>
                <w:rFonts w:ascii="Times New Roman" w:hAnsi="Times New Roman" w:cs="Times New Roman"/>
              </w:rPr>
              <w:t>Научное обеспечение сельского хозяйства</w:t>
            </w:r>
          </w:p>
          <w:p w:rsidR="00206E47" w:rsidRPr="00DC5A2B" w:rsidRDefault="00206E47" w:rsidP="00855588">
            <w:pPr>
              <w:pStyle w:val="affc"/>
              <w:rPr>
                <w:rFonts w:ascii="Times New Roman" w:hAnsi="Times New Roman" w:cs="Times New Roman"/>
              </w:rPr>
            </w:pPr>
            <w:r>
              <w:rPr>
                <w:rFonts w:ascii="Times New Roman" w:hAnsi="Times New Roman" w:cs="Times New Roman"/>
              </w:rPr>
              <w:t>(1.14)</w:t>
            </w:r>
          </w:p>
        </w:tc>
        <w:tc>
          <w:tcPr>
            <w:tcW w:w="1813"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0,04 га. </w:t>
            </w:r>
          </w:p>
          <w:p w:rsidR="00206E47" w:rsidRDefault="00206E47" w:rsidP="00855588">
            <w:pPr>
              <w:pStyle w:val="affc"/>
              <w:rPr>
                <w:rFonts w:ascii="Times New Roman" w:hAnsi="Times New Roman" w:cs="Times New Roman"/>
              </w:rPr>
            </w:pPr>
            <w:r>
              <w:rPr>
                <w:rFonts w:ascii="Times New Roman" w:hAnsi="Times New Roman" w:cs="Times New Roman"/>
              </w:rPr>
              <w:t>Максимальные размеры земельного участка – 2.5 га.</w:t>
            </w:r>
          </w:p>
          <w:p w:rsidR="00206E47" w:rsidRPr="0009576F" w:rsidRDefault="00206E47" w:rsidP="00855588">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w:t>
            </w:r>
            <w:r w:rsidRPr="0009576F">
              <w:rPr>
                <w:rFonts w:ascii="Times New Roman" w:hAnsi="Times New Roman" w:cs="Times New Roman"/>
              </w:rPr>
              <w:lastRenderedPageBreak/>
              <w:t xml:space="preserve">процент застройки – не подлежат установлению; </w:t>
            </w:r>
          </w:p>
          <w:p w:rsidR="00206E47" w:rsidRPr="000E729E" w:rsidRDefault="00206E47" w:rsidP="00855588">
            <w:pPr>
              <w:pStyle w:val="affc"/>
              <w:rPr>
                <w:rFonts w:ascii="Times New Roman" w:hAnsi="Times New Roman" w:cs="Times New Roman"/>
              </w:rPr>
            </w:pPr>
            <w:r>
              <w:rPr>
                <w:rFonts w:ascii="Times New Roman" w:hAnsi="Times New Roman" w:cs="Times New Roman"/>
              </w:rPr>
              <w:t>Возведение объектов капитального строительства запрещено.</w:t>
            </w:r>
          </w:p>
        </w:tc>
        <w:tc>
          <w:tcPr>
            <w:tcW w:w="2387" w:type="pct"/>
            <w:shd w:val="clear" w:color="auto" w:fill="auto"/>
          </w:tcPr>
          <w:p w:rsidR="00206E47" w:rsidRPr="00CB1CBE" w:rsidRDefault="00206E47" w:rsidP="00855588">
            <w:pPr>
              <w:pStyle w:val="affc"/>
              <w:rPr>
                <w:rFonts w:ascii="Times New Roman" w:hAnsi="Times New Roman" w:cs="Times New Roman"/>
              </w:rPr>
            </w:pPr>
            <w:r w:rsidRPr="00CB1CBE">
              <w:rPr>
                <w:rFonts w:ascii="Times New Roman" w:hAnsi="Times New Roman" w:cs="Times New Roman"/>
              </w:rPr>
              <w:lastRenderedPageBreak/>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06E47" w:rsidRPr="00DC5A2B" w:rsidRDefault="00206E47" w:rsidP="00855588">
            <w:pPr>
              <w:pStyle w:val="affc"/>
              <w:rPr>
                <w:rFonts w:ascii="Times New Roman" w:hAnsi="Times New Roman" w:cs="Times New Roman"/>
              </w:rPr>
            </w:pPr>
            <w:r w:rsidRPr="00CB1CBE">
              <w:rPr>
                <w:rFonts w:ascii="Times New Roman" w:hAnsi="Times New Roman" w:cs="Times New Roman"/>
              </w:rPr>
              <w:t>размещение коллекций генетических ресурсов растений</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023872">
              <w:rPr>
                <w:rFonts w:ascii="Times New Roman" w:hAnsi="Times New Roman" w:cs="Times New Roman"/>
              </w:rPr>
              <w:lastRenderedPageBreak/>
              <w:t>Ведение личного подсобного хозяйства на полевых участках</w:t>
            </w:r>
          </w:p>
          <w:p w:rsidR="00206E47" w:rsidRPr="00AE4F58" w:rsidRDefault="00206E47" w:rsidP="00855588">
            <w:pPr>
              <w:pStyle w:val="affc"/>
              <w:rPr>
                <w:rFonts w:ascii="Times New Roman" w:hAnsi="Times New Roman" w:cs="Times New Roman"/>
              </w:rPr>
            </w:pPr>
            <w:r>
              <w:rPr>
                <w:rFonts w:ascii="Times New Roman" w:hAnsi="Times New Roman" w:cs="Times New Roman"/>
              </w:rPr>
              <w:t>(1.16)</w:t>
            </w:r>
          </w:p>
        </w:tc>
        <w:tc>
          <w:tcPr>
            <w:tcW w:w="1813"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0,04 га. </w:t>
            </w:r>
          </w:p>
          <w:p w:rsidR="00206E47" w:rsidRDefault="00206E47" w:rsidP="00855588">
            <w:pPr>
              <w:pStyle w:val="affc"/>
              <w:rPr>
                <w:rFonts w:ascii="Times New Roman" w:hAnsi="Times New Roman" w:cs="Times New Roman"/>
              </w:rPr>
            </w:pPr>
            <w:r>
              <w:rPr>
                <w:rFonts w:ascii="Times New Roman" w:hAnsi="Times New Roman" w:cs="Times New Roman"/>
              </w:rPr>
              <w:t>Максимальные размеры земельного участка – 2.5 га.</w:t>
            </w:r>
          </w:p>
          <w:p w:rsidR="00206E47" w:rsidRPr="0009576F" w:rsidRDefault="00206E47" w:rsidP="00855588">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r>
              <w:rPr>
                <w:rFonts w:ascii="Times New Roman" w:hAnsi="Times New Roman" w:cs="Times New Roman"/>
              </w:rPr>
              <w:t>Возведение объектов капитального строительства запрещено.</w:t>
            </w:r>
          </w:p>
        </w:tc>
        <w:tc>
          <w:tcPr>
            <w:tcW w:w="2387" w:type="pct"/>
            <w:shd w:val="clear" w:color="auto" w:fill="auto"/>
          </w:tcPr>
          <w:p w:rsidR="00206E47" w:rsidRPr="00B5397B" w:rsidRDefault="00206E47" w:rsidP="00855588">
            <w:pPr>
              <w:pStyle w:val="affc"/>
              <w:rPr>
                <w:rFonts w:ascii="Times New Roman" w:hAnsi="Times New Roman" w:cs="Times New Roman"/>
              </w:rPr>
            </w:pPr>
            <w:r w:rsidRPr="00023872">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r>
        <w:rPr>
          <w:rFonts w:ascii="Times New Roman" w:hAnsi="Times New Roman" w:cs="Times New Roman"/>
          <w:sz w:val="24"/>
          <w:szCs w:val="24"/>
        </w:rPr>
        <w:t xml:space="preserve"> - нет</w:t>
      </w:r>
    </w:p>
    <w:p w:rsidR="00206E47"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Pr="000E729E" w:rsidRDefault="00206E47" w:rsidP="00855588">
            <w:pPr>
              <w:pStyle w:val="affc"/>
              <w:rPr>
                <w:rFonts w:ascii="Times New Roman" w:hAnsi="Times New Roman" w:cs="Times New Roman"/>
              </w:rPr>
            </w:pPr>
            <w:r w:rsidRPr="00CB1CBE">
              <w:rPr>
                <w:rFonts w:ascii="Times New Roman" w:hAnsi="Times New Roman" w:cs="Times New Roman"/>
              </w:rPr>
              <w:t xml:space="preserve">Общее пользование водными объектами </w:t>
            </w:r>
            <w:r>
              <w:rPr>
                <w:rFonts w:ascii="Times New Roman" w:hAnsi="Times New Roman" w:cs="Times New Roman"/>
              </w:rPr>
              <w:t>(11.1)</w:t>
            </w:r>
          </w:p>
        </w:tc>
        <w:tc>
          <w:tcPr>
            <w:tcW w:w="1814" w:type="pct"/>
            <w:shd w:val="clear" w:color="auto" w:fill="auto"/>
          </w:tcPr>
          <w:p w:rsidR="00206E47" w:rsidRPr="0009576F" w:rsidRDefault="00206E47" w:rsidP="00855588">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5D48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5D48DD">
              <w:rPr>
                <w:rFonts w:ascii="Times New Roman" w:hAnsi="Times New Roman" w:cs="Times New Roman"/>
              </w:rPr>
              <w:t>Специальное пользование водными объектами</w:t>
            </w:r>
          </w:p>
          <w:p w:rsidR="00206E47" w:rsidRPr="000E729E" w:rsidRDefault="00206E47" w:rsidP="00855588">
            <w:pPr>
              <w:pStyle w:val="affc"/>
              <w:rPr>
                <w:rFonts w:ascii="Times New Roman" w:hAnsi="Times New Roman" w:cs="Times New Roman"/>
              </w:rPr>
            </w:pPr>
            <w:r>
              <w:rPr>
                <w:rFonts w:ascii="Times New Roman" w:hAnsi="Times New Roman" w:cs="Times New Roman"/>
              </w:rPr>
              <w:t>(11.2)</w:t>
            </w:r>
          </w:p>
        </w:tc>
        <w:tc>
          <w:tcPr>
            <w:tcW w:w="1814" w:type="pct"/>
            <w:shd w:val="clear" w:color="auto" w:fill="auto"/>
          </w:tcPr>
          <w:p w:rsidR="00206E47" w:rsidRPr="0009576F" w:rsidRDefault="00206E47" w:rsidP="00855588">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517C6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206E47" w:rsidRPr="002E67BF" w:rsidRDefault="00206E47" w:rsidP="00206E47">
      <w:pPr>
        <w:pStyle w:val="affc"/>
        <w:ind w:firstLine="284"/>
        <w:jc w:val="both"/>
        <w:rPr>
          <w:rFonts w:ascii="Times New Roman" w:hAnsi="Times New Roman" w:cs="Times New Roman"/>
          <w:bCs/>
          <w:sz w:val="16"/>
          <w:szCs w:val="16"/>
        </w:rPr>
      </w:pPr>
    </w:p>
    <w:p w:rsidR="00206E47" w:rsidRPr="00403BB0" w:rsidRDefault="00206E47" w:rsidP="00206E47">
      <w:pPr>
        <w:pStyle w:val="20"/>
      </w:pPr>
      <w:bookmarkStart w:id="39" w:name="_Toc341800777"/>
      <w:bookmarkStart w:id="40" w:name="_Toc454973378"/>
      <w:r w:rsidRPr="00403BB0">
        <w:t>Статья 49. Зоны, занятые объектами сельскохозяйственного назначения (СХ-2)</w:t>
      </w:r>
      <w:bookmarkEnd w:id="39"/>
      <w:bookmarkEnd w:id="40"/>
    </w:p>
    <w:p w:rsidR="00206E47" w:rsidRPr="003A5603" w:rsidRDefault="00206E47" w:rsidP="00206E47">
      <w:pPr>
        <w:pStyle w:val="affc"/>
        <w:ind w:firstLine="284"/>
        <w:jc w:val="both"/>
        <w:rPr>
          <w:rFonts w:ascii="Times New Roman" w:hAnsi="Times New Roman" w:cs="Times New Roman"/>
          <w:color w:val="000000"/>
          <w:sz w:val="24"/>
          <w:szCs w:val="24"/>
        </w:rPr>
      </w:pPr>
      <w:r w:rsidRPr="003A5603">
        <w:rPr>
          <w:rFonts w:ascii="Times New Roman" w:hAnsi="Times New Roman" w:cs="Times New Roman"/>
          <w:color w:val="000000"/>
          <w:sz w:val="24"/>
          <w:szCs w:val="24"/>
        </w:rPr>
        <w:t xml:space="preserve">Зоны, занятые объектами сельскохозяйственного назначения (СХ-2), включают в себя участки территории </w:t>
      </w:r>
      <w:proofErr w:type="spellStart"/>
      <w:r>
        <w:rPr>
          <w:rFonts w:ascii="Times New Roman" w:hAnsi="Times New Roman" w:cs="Times New Roman"/>
          <w:sz w:val="24"/>
          <w:szCs w:val="24"/>
        </w:rPr>
        <w:t>Порогского</w:t>
      </w:r>
      <w:r w:rsidRPr="003A5603">
        <w:rPr>
          <w:rFonts w:ascii="Times New Roman" w:hAnsi="Times New Roman" w:cs="Times New Roman"/>
          <w:sz w:val="24"/>
          <w:szCs w:val="24"/>
        </w:rPr>
        <w:t>муниципального</w:t>
      </w:r>
      <w:proofErr w:type="spellEnd"/>
      <w:r w:rsidRPr="003A5603">
        <w:rPr>
          <w:rFonts w:ascii="Times New Roman" w:hAnsi="Times New Roman" w:cs="Times New Roman"/>
          <w:sz w:val="24"/>
          <w:szCs w:val="24"/>
        </w:rPr>
        <w:t xml:space="preserve"> образования</w:t>
      </w:r>
      <w:r w:rsidRPr="003A5603">
        <w:rPr>
          <w:rFonts w:ascii="Times New Roman" w:hAnsi="Times New Roman" w:cs="Times New Roman"/>
          <w:color w:val="000000"/>
          <w:sz w:val="24"/>
          <w:szCs w:val="24"/>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5369"/>
        <w:gridCol w:w="7077"/>
      </w:tblGrid>
      <w:tr w:rsidR="00206E47" w:rsidRPr="000E729E" w:rsidTr="00855588">
        <w:trPr>
          <w:trHeight w:val="552"/>
        </w:trPr>
        <w:tc>
          <w:tcPr>
            <w:tcW w:w="809"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08"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3"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9" w:type="pct"/>
            <w:shd w:val="clear" w:color="auto" w:fill="auto"/>
          </w:tcPr>
          <w:p w:rsidR="00206E47" w:rsidRDefault="00206E47" w:rsidP="00855588">
            <w:pPr>
              <w:pStyle w:val="affc"/>
              <w:rPr>
                <w:rFonts w:ascii="Times New Roman" w:hAnsi="Times New Roman" w:cs="Times New Roman"/>
              </w:rPr>
            </w:pPr>
            <w:r w:rsidRPr="00180F25">
              <w:rPr>
                <w:rFonts w:ascii="Times New Roman" w:hAnsi="Times New Roman" w:cs="Times New Roman"/>
              </w:rPr>
              <w:t>Хранение и переработка сельскохозяйственной продукции</w:t>
            </w:r>
            <w:r w:rsidRPr="00AE4F58">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r>
              <w:rPr>
                <w:rFonts w:ascii="Times New Roman" w:hAnsi="Times New Roman" w:cs="Times New Roman"/>
              </w:rPr>
              <w:t>(1.15)</w:t>
            </w:r>
          </w:p>
        </w:tc>
        <w:tc>
          <w:tcPr>
            <w:tcW w:w="1808" w:type="pct"/>
            <w:vMerge w:val="restar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w:t>
            </w:r>
            <w:r>
              <w:rPr>
                <w:rFonts w:ascii="Times New Roman" w:hAnsi="Times New Roman" w:cs="Times New Roman"/>
              </w:rPr>
              <w:t>размер</w:t>
            </w:r>
            <w:r w:rsidRPr="000E729E">
              <w:rPr>
                <w:rFonts w:ascii="Times New Roman" w:hAnsi="Times New Roman" w:cs="Times New Roman"/>
              </w:rPr>
              <w:t xml:space="preserve"> земельного участка – </w:t>
            </w:r>
            <w:r>
              <w:rPr>
                <w:rFonts w:ascii="Times New Roman" w:hAnsi="Times New Roman" w:cs="Times New Roman"/>
              </w:rPr>
              <w:t>1 га</w:t>
            </w:r>
          </w:p>
          <w:p w:rsidR="00206E47" w:rsidRDefault="00206E47" w:rsidP="00855588">
            <w:pPr>
              <w:pStyle w:val="affc"/>
              <w:rPr>
                <w:rFonts w:ascii="Times New Roman" w:hAnsi="Times New Roman" w:cs="Times New Roman"/>
              </w:rPr>
            </w:pPr>
            <w:r>
              <w:rPr>
                <w:rFonts w:ascii="Times New Roman" w:hAnsi="Times New Roman" w:cs="Times New Roman"/>
              </w:rPr>
              <w:t>Максимальные размеры земельного участка – 3000 га</w:t>
            </w:r>
          </w:p>
          <w:p w:rsidR="00206E47" w:rsidRPr="000E729E" w:rsidRDefault="00206E47" w:rsidP="00855588">
            <w:pPr>
              <w:pStyle w:val="affc"/>
              <w:rPr>
                <w:rFonts w:ascii="Times New Roman" w:hAnsi="Times New Roman" w:cs="Times New Roman"/>
              </w:rPr>
            </w:pPr>
            <w:r>
              <w:rPr>
                <w:rFonts w:ascii="Times New Roman" w:hAnsi="Times New Roman" w:cs="Times New Roman"/>
              </w:rPr>
              <w:t>(</w:t>
            </w:r>
            <w:r w:rsidRPr="00AE4F58">
              <w:rPr>
                <w:rFonts w:ascii="Times New Roman" w:hAnsi="Times New Roman" w:cs="Times New Roman"/>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3" w:history="1">
              <w:r w:rsidRPr="00AE4F58">
                <w:rPr>
                  <w:rStyle w:val="afb"/>
                  <w:rFonts w:ascii="Times New Roman" w:hAnsi="Times New Roman" w:cs="Times New Roman"/>
                </w:rPr>
                <w:t>Федерального закона от 24 июля 2002 года N 101-ФЗ "Об обороте земель сельскохозяйственного назначения"</w:t>
              </w:r>
            </w:hyperlink>
            <w:r w:rsidRPr="00AE4F58">
              <w:rPr>
                <w:rFonts w:ascii="Times New Roman" w:hAnsi="Times New Roman" w:cs="Times New Roman"/>
              </w:rPr>
              <w:t>, определяется на основании ранее возникших в соответствии с фед</w:t>
            </w:r>
            <w:r>
              <w:rPr>
                <w:rFonts w:ascii="Times New Roman" w:hAnsi="Times New Roman" w:cs="Times New Roman"/>
              </w:rPr>
              <w:t>еральным законодательством прав)</w:t>
            </w:r>
            <w:r w:rsidRPr="000E729E">
              <w:rPr>
                <w:rFonts w:ascii="Times New Roman" w:hAnsi="Times New Roman" w:cs="Times New Roman"/>
              </w:rPr>
              <w:t>.</w:t>
            </w:r>
          </w:p>
          <w:p w:rsidR="00206E47" w:rsidRDefault="00206E47" w:rsidP="00855588">
            <w:pPr>
              <w:pStyle w:val="affc"/>
              <w:rPr>
                <w:rFonts w:ascii="TimesNewRomanPSMT" w:hAnsi="TimesNewRomanPSMT"/>
                <w:color w:val="000000"/>
              </w:rPr>
            </w:pPr>
            <w:r w:rsidRPr="005514B2">
              <w:rPr>
                <w:rFonts w:ascii="TimesNewRomanPSMT" w:hAnsi="TimesNewRomanPSMT"/>
                <w:color w:val="000000"/>
              </w:rPr>
              <w:t>Этажность</w:t>
            </w:r>
            <w:r>
              <w:rPr>
                <w:rFonts w:ascii="TimesNewRomanPSMT" w:hAnsi="TimesNewRomanPSMT"/>
                <w:color w:val="000000"/>
              </w:rPr>
              <w:t xml:space="preserve"> – до </w:t>
            </w:r>
            <w:r w:rsidRPr="005514B2">
              <w:rPr>
                <w:rFonts w:ascii="TimesNewRomanPSMT" w:hAnsi="TimesNewRomanPSMT"/>
                <w:color w:val="000000"/>
              </w:rPr>
              <w:t>3</w:t>
            </w:r>
            <w:r>
              <w:rPr>
                <w:rFonts w:ascii="TimesNewRomanPSMT" w:hAnsi="TimesNewRomanPSMT"/>
                <w:color w:val="000000"/>
              </w:rPr>
              <w:t xml:space="preserve"> </w:t>
            </w:r>
            <w:proofErr w:type="spellStart"/>
            <w:r>
              <w:rPr>
                <w:rFonts w:ascii="TimesNewRomanPSMT" w:hAnsi="TimesNewRomanPSMT"/>
                <w:color w:val="000000"/>
              </w:rPr>
              <w:t>эт</w:t>
            </w:r>
            <w:proofErr w:type="spellEnd"/>
            <w:r>
              <w:rPr>
                <w:rFonts w:ascii="TimesNewRomanPSMT" w:hAnsi="TimesNewRomanPSMT"/>
                <w:color w:val="000000"/>
              </w:rPr>
              <w:t>.</w:t>
            </w:r>
          </w:p>
          <w:p w:rsidR="00206E47" w:rsidRDefault="00206E47" w:rsidP="00855588">
            <w:pPr>
              <w:pStyle w:val="affc"/>
              <w:rPr>
                <w:rFonts w:ascii="TimesNewRomanPSMT" w:hAnsi="TimesNewRomanPSMT"/>
                <w:color w:val="000000"/>
              </w:rPr>
            </w:pPr>
            <w:r>
              <w:rPr>
                <w:rFonts w:ascii="TimesNewRomanPSMT" w:hAnsi="TimesNewRomanPSMT"/>
                <w:color w:val="000000"/>
              </w:rPr>
              <w:t xml:space="preserve">Минимальный отступ от границы земельного участка - </w:t>
            </w:r>
            <w:r w:rsidRPr="006344E5">
              <w:rPr>
                <w:color w:val="000000"/>
              </w:rPr>
              <w:t>5</w:t>
            </w:r>
            <w:r>
              <w:rPr>
                <w:rFonts w:ascii="TimesNewRomanPSMT" w:hAnsi="TimesNewRomanPSMT"/>
                <w:color w:val="000000"/>
              </w:rPr>
              <w:t xml:space="preserve"> м.</w:t>
            </w:r>
          </w:p>
          <w:p w:rsidR="00206E47" w:rsidRPr="000672F3" w:rsidRDefault="00206E47" w:rsidP="00855588">
            <w:pPr>
              <w:pStyle w:val="affc"/>
              <w:rPr>
                <w:rFonts w:ascii="Times New Roman" w:hAnsi="Times New Roman" w:cs="Times New Roman"/>
              </w:rPr>
            </w:pPr>
            <w:r w:rsidRPr="000672F3">
              <w:rPr>
                <w:rFonts w:ascii="Times New Roman" w:hAnsi="Times New Roman" w:cs="Times New Roman"/>
              </w:rPr>
              <w:t xml:space="preserve">Максимальный процент застройки- </w:t>
            </w:r>
            <w:r>
              <w:rPr>
                <w:rFonts w:ascii="Times New Roman" w:hAnsi="Times New Roman" w:cs="Times New Roman"/>
              </w:rPr>
              <w:t>6</w:t>
            </w:r>
            <w:r w:rsidRPr="000672F3">
              <w:rPr>
                <w:rFonts w:ascii="Times New Roman" w:hAnsi="Times New Roman" w:cs="Times New Roman"/>
              </w:rPr>
              <w:t>0 %</w:t>
            </w:r>
          </w:p>
          <w:p w:rsidR="00206E47" w:rsidRDefault="00206E47" w:rsidP="00855588">
            <w:pPr>
              <w:pStyle w:val="affc"/>
              <w:rPr>
                <w:rFonts w:ascii="Times New Roman" w:hAnsi="Times New Roman" w:cs="Times New Roman"/>
              </w:rPr>
            </w:pPr>
            <w:r w:rsidRPr="000672F3">
              <w:rPr>
                <w:rFonts w:ascii="Times New Roman" w:hAnsi="Times New Roman" w:cs="Times New Roman"/>
              </w:rPr>
              <w:t>Минимальный процент озеленения – 20%.</w:t>
            </w:r>
          </w:p>
          <w:p w:rsidR="00206E47" w:rsidRPr="000E729E" w:rsidRDefault="00206E47" w:rsidP="00855588">
            <w:pPr>
              <w:pStyle w:val="affc"/>
              <w:rPr>
                <w:rFonts w:ascii="Times New Roman" w:hAnsi="Times New Roman" w:cs="Times New Roman"/>
              </w:rPr>
            </w:pPr>
          </w:p>
        </w:tc>
        <w:tc>
          <w:tcPr>
            <w:tcW w:w="2383" w:type="pct"/>
            <w:shd w:val="clear" w:color="auto" w:fill="auto"/>
          </w:tcPr>
          <w:p w:rsidR="00206E47" w:rsidRPr="000E729E" w:rsidRDefault="00206E47" w:rsidP="00855588">
            <w:pPr>
              <w:pStyle w:val="affc"/>
              <w:rPr>
                <w:rFonts w:ascii="Times New Roman" w:hAnsi="Times New Roman" w:cs="Times New Roman"/>
              </w:rPr>
            </w:pPr>
            <w:r w:rsidRPr="003F3733">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06E47" w:rsidRPr="000E729E" w:rsidTr="00855588">
        <w:tc>
          <w:tcPr>
            <w:tcW w:w="809" w:type="pct"/>
            <w:shd w:val="clear" w:color="auto" w:fill="auto"/>
          </w:tcPr>
          <w:p w:rsidR="00206E47" w:rsidRDefault="00206E47" w:rsidP="00855588">
            <w:pPr>
              <w:pStyle w:val="affc"/>
              <w:rPr>
                <w:rFonts w:ascii="Times New Roman" w:hAnsi="Times New Roman" w:cs="Times New Roman"/>
              </w:rPr>
            </w:pPr>
            <w:r w:rsidRPr="003F3733">
              <w:rPr>
                <w:rFonts w:ascii="Times New Roman" w:hAnsi="Times New Roman" w:cs="Times New Roman"/>
              </w:rPr>
              <w:t xml:space="preserve">Обеспечение сельскохозяйственного производства </w:t>
            </w:r>
          </w:p>
          <w:p w:rsidR="00206E47" w:rsidRPr="00AE4F58" w:rsidRDefault="00206E47" w:rsidP="00855588">
            <w:pPr>
              <w:pStyle w:val="affc"/>
              <w:rPr>
                <w:rFonts w:ascii="Times New Roman" w:hAnsi="Times New Roman" w:cs="Times New Roman"/>
              </w:rPr>
            </w:pPr>
            <w:r>
              <w:rPr>
                <w:rFonts w:ascii="Times New Roman" w:hAnsi="Times New Roman" w:cs="Times New Roman"/>
              </w:rPr>
              <w:t>(1.18)</w:t>
            </w:r>
          </w:p>
        </w:tc>
        <w:tc>
          <w:tcPr>
            <w:tcW w:w="1808" w:type="pct"/>
            <w:vMerge/>
            <w:shd w:val="clear" w:color="auto" w:fill="auto"/>
          </w:tcPr>
          <w:p w:rsidR="00206E47" w:rsidRPr="000E729E" w:rsidRDefault="00206E47" w:rsidP="00855588">
            <w:pPr>
              <w:pStyle w:val="affc"/>
              <w:rPr>
                <w:rFonts w:ascii="Times New Roman" w:hAnsi="Times New Roman" w:cs="Times New Roman"/>
              </w:rPr>
            </w:pPr>
          </w:p>
        </w:tc>
        <w:tc>
          <w:tcPr>
            <w:tcW w:w="2383" w:type="pct"/>
            <w:shd w:val="clear" w:color="auto" w:fill="auto"/>
          </w:tcPr>
          <w:p w:rsidR="00206E47" w:rsidRPr="00B5397B" w:rsidRDefault="00206E47" w:rsidP="00855588">
            <w:pPr>
              <w:pStyle w:val="affc"/>
              <w:rPr>
                <w:rFonts w:ascii="Times New Roman" w:hAnsi="Times New Roman" w:cs="Times New Roman"/>
              </w:rPr>
            </w:pPr>
            <w:r w:rsidRPr="000A1680">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06E47" w:rsidRPr="000E729E" w:rsidTr="00855588">
        <w:tc>
          <w:tcPr>
            <w:tcW w:w="809" w:type="pct"/>
            <w:shd w:val="clear" w:color="auto" w:fill="auto"/>
          </w:tcPr>
          <w:p w:rsidR="00206E47" w:rsidRDefault="00206E47" w:rsidP="00855588">
            <w:pPr>
              <w:pStyle w:val="affc"/>
              <w:rPr>
                <w:rFonts w:ascii="Times New Roman" w:hAnsi="Times New Roman" w:cs="Times New Roman"/>
              </w:rPr>
            </w:pPr>
            <w:r w:rsidRPr="00DC6A64">
              <w:rPr>
                <w:rFonts w:ascii="Times New Roman" w:hAnsi="Times New Roman" w:cs="Times New Roman"/>
              </w:rPr>
              <w:t>Скотоводство</w:t>
            </w:r>
          </w:p>
          <w:p w:rsidR="00206E47" w:rsidRPr="00AE4F58" w:rsidRDefault="00206E47" w:rsidP="00855588">
            <w:pPr>
              <w:pStyle w:val="affc"/>
              <w:rPr>
                <w:rFonts w:ascii="Times New Roman" w:hAnsi="Times New Roman" w:cs="Times New Roman"/>
              </w:rPr>
            </w:pPr>
            <w:r>
              <w:rPr>
                <w:rFonts w:ascii="Times New Roman" w:hAnsi="Times New Roman" w:cs="Times New Roman"/>
              </w:rPr>
              <w:t>(1.8)</w:t>
            </w:r>
          </w:p>
        </w:tc>
        <w:tc>
          <w:tcPr>
            <w:tcW w:w="1808" w:type="pct"/>
            <w:vMerge/>
            <w:shd w:val="clear" w:color="auto" w:fill="auto"/>
          </w:tcPr>
          <w:p w:rsidR="00206E47" w:rsidRPr="000E729E" w:rsidRDefault="00206E47" w:rsidP="00855588">
            <w:pPr>
              <w:pStyle w:val="affc"/>
              <w:rPr>
                <w:rFonts w:ascii="Times New Roman" w:hAnsi="Times New Roman" w:cs="Times New Roman"/>
              </w:rPr>
            </w:pPr>
          </w:p>
        </w:tc>
        <w:tc>
          <w:tcPr>
            <w:tcW w:w="2383" w:type="pct"/>
            <w:shd w:val="clear" w:color="auto" w:fill="auto"/>
          </w:tcPr>
          <w:p w:rsidR="00206E47" w:rsidRPr="000672F3" w:rsidRDefault="00206E47" w:rsidP="00855588">
            <w:pPr>
              <w:pStyle w:val="affc"/>
              <w:rPr>
                <w:rFonts w:ascii="Times New Roman" w:hAnsi="Times New Roman" w:cs="Times New Roman"/>
              </w:rPr>
            </w:pPr>
            <w:r w:rsidRPr="000672F3">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06E47" w:rsidRPr="000672F3" w:rsidRDefault="00206E47" w:rsidP="00855588">
            <w:pPr>
              <w:pStyle w:val="affc"/>
              <w:rPr>
                <w:rFonts w:ascii="Times New Roman" w:hAnsi="Times New Roman" w:cs="Times New Roman"/>
              </w:rPr>
            </w:pPr>
            <w:r w:rsidRPr="000672F3">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06E47" w:rsidRPr="00B5397B" w:rsidRDefault="00206E47" w:rsidP="00855588">
            <w:pPr>
              <w:pStyle w:val="affc"/>
              <w:rPr>
                <w:rFonts w:ascii="Times New Roman" w:hAnsi="Times New Roman" w:cs="Times New Roman"/>
              </w:rPr>
            </w:pPr>
            <w:r w:rsidRPr="000672F3">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206E47" w:rsidRPr="000E729E" w:rsidTr="00855588">
        <w:tc>
          <w:tcPr>
            <w:tcW w:w="809" w:type="pct"/>
            <w:shd w:val="clear" w:color="auto" w:fill="auto"/>
          </w:tcPr>
          <w:p w:rsidR="00206E47" w:rsidRDefault="00206E47" w:rsidP="00855588">
            <w:pPr>
              <w:pStyle w:val="affc"/>
              <w:rPr>
                <w:rFonts w:ascii="Times New Roman" w:hAnsi="Times New Roman" w:cs="Times New Roman"/>
              </w:rPr>
            </w:pPr>
            <w:r w:rsidRPr="00213CB0">
              <w:rPr>
                <w:rFonts w:ascii="Times New Roman" w:hAnsi="Times New Roman" w:cs="Times New Roman"/>
              </w:rPr>
              <w:t>Животноводство</w:t>
            </w:r>
          </w:p>
          <w:p w:rsidR="00206E47" w:rsidRPr="00DC6A64" w:rsidRDefault="00206E47" w:rsidP="00855588">
            <w:pPr>
              <w:pStyle w:val="affc"/>
              <w:rPr>
                <w:rFonts w:ascii="Times New Roman" w:hAnsi="Times New Roman" w:cs="Times New Roman"/>
              </w:rPr>
            </w:pPr>
            <w:r>
              <w:rPr>
                <w:rFonts w:ascii="Times New Roman" w:hAnsi="Times New Roman" w:cs="Times New Roman"/>
              </w:rPr>
              <w:t>(1.7)</w:t>
            </w:r>
          </w:p>
        </w:tc>
        <w:tc>
          <w:tcPr>
            <w:tcW w:w="1808" w:type="pct"/>
            <w:vMerge/>
            <w:shd w:val="clear" w:color="auto" w:fill="auto"/>
          </w:tcPr>
          <w:p w:rsidR="00206E47" w:rsidRPr="000E729E" w:rsidRDefault="00206E47" w:rsidP="00855588">
            <w:pPr>
              <w:pStyle w:val="affc"/>
              <w:rPr>
                <w:rFonts w:ascii="Times New Roman" w:hAnsi="Times New Roman" w:cs="Times New Roman"/>
              </w:rPr>
            </w:pPr>
          </w:p>
        </w:tc>
        <w:tc>
          <w:tcPr>
            <w:tcW w:w="2383" w:type="pct"/>
            <w:shd w:val="clear" w:color="auto" w:fill="auto"/>
          </w:tcPr>
          <w:p w:rsidR="00206E47" w:rsidRPr="00213CB0" w:rsidRDefault="00206E47" w:rsidP="00855588">
            <w:pPr>
              <w:pStyle w:val="affc"/>
              <w:rPr>
                <w:rFonts w:ascii="Times New Roman" w:hAnsi="Times New Roman" w:cs="Times New Roman"/>
              </w:rPr>
            </w:pPr>
            <w:r w:rsidRPr="00213CB0">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06E47" w:rsidRPr="000672F3" w:rsidRDefault="00206E47" w:rsidP="00855588">
            <w:pPr>
              <w:pStyle w:val="affc"/>
              <w:rPr>
                <w:rFonts w:ascii="Times New Roman" w:hAnsi="Times New Roman" w:cs="Times New Roman"/>
              </w:rPr>
            </w:pPr>
            <w:r w:rsidRPr="00213CB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213CB0">
                <w:rPr>
                  <w:rStyle w:val="afb"/>
                  <w:rFonts w:ascii="Times New Roman" w:hAnsi="Times New Roman" w:cs="Times New Roman"/>
                </w:rPr>
                <w:t>кодами 1.8</w:t>
              </w:r>
            </w:hyperlink>
            <w:r w:rsidRPr="00213CB0">
              <w:rPr>
                <w:rFonts w:ascii="Times New Roman" w:hAnsi="Times New Roman" w:cs="Times New Roman"/>
              </w:rPr>
              <w:t xml:space="preserve"> - </w:t>
            </w:r>
            <w:hyperlink w:anchor="P87" w:history="1">
              <w:r w:rsidRPr="00213CB0">
                <w:rPr>
                  <w:rStyle w:val="afb"/>
                  <w:rFonts w:ascii="Times New Roman" w:hAnsi="Times New Roman" w:cs="Times New Roman"/>
                </w:rPr>
                <w:t>1.11</w:t>
              </w:r>
            </w:hyperlink>
          </w:p>
        </w:tc>
      </w:tr>
      <w:tr w:rsidR="00206E47" w:rsidRPr="000E729E" w:rsidTr="00855588">
        <w:tc>
          <w:tcPr>
            <w:tcW w:w="809" w:type="pct"/>
            <w:shd w:val="clear" w:color="auto" w:fill="auto"/>
          </w:tcPr>
          <w:p w:rsidR="00206E47" w:rsidRDefault="00206E47" w:rsidP="00855588">
            <w:pPr>
              <w:pStyle w:val="affc"/>
              <w:rPr>
                <w:rFonts w:ascii="Times New Roman" w:hAnsi="Times New Roman" w:cs="Times New Roman"/>
              </w:rPr>
            </w:pPr>
            <w:r w:rsidRPr="00CD754E">
              <w:rPr>
                <w:rFonts w:ascii="Times New Roman" w:hAnsi="Times New Roman" w:cs="Times New Roman"/>
              </w:rPr>
              <w:t>Пчеловодство</w:t>
            </w:r>
          </w:p>
          <w:p w:rsidR="00206E47" w:rsidRPr="00AE4F58" w:rsidRDefault="00206E47" w:rsidP="00855588">
            <w:pPr>
              <w:pStyle w:val="affc"/>
              <w:rPr>
                <w:rFonts w:ascii="Times New Roman" w:hAnsi="Times New Roman" w:cs="Times New Roman"/>
              </w:rPr>
            </w:pPr>
            <w:r>
              <w:rPr>
                <w:rFonts w:ascii="Times New Roman" w:hAnsi="Times New Roman" w:cs="Times New Roman"/>
              </w:rPr>
              <w:t>(1.12)</w:t>
            </w:r>
          </w:p>
        </w:tc>
        <w:tc>
          <w:tcPr>
            <w:tcW w:w="1808" w:type="pct"/>
            <w:vMerge/>
            <w:shd w:val="clear" w:color="auto" w:fill="auto"/>
          </w:tcPr>
          <w:p w:rsidR="00206E47" w:rsidRPr="000E729E" w:rsidRDefault="00206E47" w:rsidP="00855588">
            <w:pPr>
              <w:pStyle w:val="affc"/>
              <w:rPr>
                <w:rFonts w:ascii="Times New Roman" w:hAnsi="Times New Roman" w:cs="Times New Roman"/>
              </w:rPr>
            </w:pPr>
          </w:p>
        </w:tc>
        <w:tc>
          <w:tcPr>
            <w:tcW w:w="2383" w:type="pct"/>
            <w:shd w:val="clear" w:color="auto" w:fill="auto"/>
          </w:tcPr>
          <w:p w:rsidR="00206E47" w:rsidRPr="00213CB0" w:rsidRDefault="00206E47" w:rsidP="00855588">
            <w:pPr>
              <w:pStyle w:val="affc"/>
              <w:rPr>
                <w:rFonts w:ascii="Times New Roman" w:hAnsi="Times New Roman" w:cs="Times New Roman"/>
              </w:rPr>
            </w:pPr>
            <w:r w:rsidRPr="00213CB0">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06E47" w:rsidRPr="00213CB0" w:rsidRDefault="00206E47" w:rsidP="00855588">
            <w:pPr>
              <w:pStyle w:val="affc"/>
              <w:rPr>
                <w:rFonts w:ascii="Times New Roman" w:hAnsi="Times New Roman" w:cs="Times New Roman"/>
              </w:rPr>
            </w:pPr>
            <w:r w:rsidRPr="00213CB0">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206E47" w:rsidRPr="00B5397B" w:rsidRDefault="00206E47" w:rsidP="00855588">
            <w:pPr>
              <w:pStyle w:val="affc"/>
              <w:rPr>
                <w:rFonts w:ascii="Times New Roman" w:hAnsi="Times New Roman" w:cs="Times New Roman"/>
              </w:rPr>
            </w:pPr>
            <w:r w:rsidRPr="00213CB0">
              <w:rPr>
                <w:rFonts w:ascii="Times New Roman" w:hAnsi="Times New Roman" w:cs="Times New Roman"/>
              </w:rPr>
              <w:t xml:space="preserve">размещение сооружений, используемых для хранения и первичной </w:t>
            </w:r>
            <w:r w:rsidRPr="00213CB0">
              <w:rPr>
                <w:rFonts w:ascii="Times New Roman" w:hAnsi="Times New Roman" w:cs="Times New Roman"/>
              </w:rPr>
              <w:lastRenderedPageBreak/>
              <w:t>переработки продукции пчеловодства</w:t>
            </w:r>
          </w:p>
        </w:tc>
      </w:tr>
      <w:tr w:rsidR="00206E47" w:rsidRPr="000E729E" w:rsidTr="00855588">
        <w:tc>
          <w:tcPr>
            <w:tcW w:w="809" w:type="pct"/>
            <w:shd w:val="clear" w:color="auto" w:fill="auto"/>
          </w:tcPr>
          <w:p w:rsidR="00206E47" w:rsidRDefault="00206E47" w:rsidP="00855588">
            <w:pPr>
              <w:pStyle w:val="affc"/>
              <w:rPr>
                <w:rFonts w:ascii="Times New Roman" w:hAnsi="Times New Roman" w:cs="Times New Roman"/>
              </w:rPr>
            </w:pPr>
            <w:r w:rsidRPr="00DC5A2B">
              <w:rPr>
                <w:rFonts w:ascii="Times New Roman" w:hAnsi="Times New Roman" w:cs="Times New Roman"/>
              </w:rPr>
              <w:lastRenderedPageBreak/>
              <w:t>Питомники</w:t>
            </w:r>
          </w:p>
          <w:p w:rsidR="00206E47" w:rsidRPr="00AE4F58" w:rsidRDefault="00206E47" w:rsidP="00855588">
            <w:pPr>
              <w:pStyle w:val="affc"/>
              <w:rPr>
                <w:rFonts w:ascii="Times New Roman" w:hAnsi="Times New Roman" w:cs="Times New Roman"/>
              </w:rPr>
            </w:pPr>
            <w:r>
              <w:rPr>
                <w:rFonts w:ascii="Times New Roman" w:hAnsi="Times New Roman" w:cs="Times New Roman"/>
              </w:rPr>
              <w:t>(1.17)</w:t>
            </w:r>
          </w:p>
        </w:tc>
        <w:tc>
          <w:tcPr>
            <w:tcW w:w="1808" w:type="pct"/>
            <w:vMerge/>
            <w:shd w:val="clear" w:color="auto" w:fill="auto"/>
          </w:tcPr>
          <w:p w:rsidR="00206E47" w:rsidRPr="000E729E" w:rsidRDefault="00206E47" w:rsidP="00855588">
            <w:pPr>
              <w:pStyle w:val="affc"/>
              <w:rPr>
                <w:rFonts w:ascii="Times New Roman" w:hAnsi="Times New Roman" w:cs="Times New Roman"/>
              </w:rPr>
            </w:pPr>
          </w:p>
        </w:tc>
        <w:tc>
          <w:tcPr>
            <w:tcW w:w="2383" w:type="pct"/>
            <w:shd w:val="clear" w:color="auto" w:fill="auto"/>
          </w:tcPr>
          <w:p w:rsidR="00206E47" w:rsidRPr="00DC5A2B" w:rsidRDefault="00206E47" w:rsidP="00855588">
            <w:pPr>
              <w:pStyle w:val="affc"/>
              <w:rPr>
                <w:rFonts w:ascii="Times New Roman" w:hAnsi="Times New Roman" w:cs="Times New Roman"/>
              </w:rPr>
            </w:pPr>
            <w:r w:rsidRPr="00DC5A2B">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06E47" w:rsidRPr="00B5397B" w:rsidRDefault="00206E47" w:rsidP="00855588">
            <w:pPr>
              <w:pStyle w:val="affc"/>
              <w:rPr>
                <w:rFonts w:ascii="Times New Roman" w:hAnsi="Times New Roman" w:cs="Times New Roman"/>
              </w:rPr>
            </w:pPr>
            <w:r w:rsidRPr="00DC5A2B">
              <w:rPr>
                <w:rFonts w:ascii="Times New Roman" w:hAnsi="Times New Roman" w:cs="Times New Roman"/>
              </w:rPr>
              <w:t>размещение сооружений, необходимых для указанных видов сельскохозяйственного производства</w:t>
            </w:r>
          </w:p>
        </w:tc>
      </w:tr>
      <w:tr w:rsidR="00206E47" w:rsidRPr="000E729E" w:rsidTr="00855588">
        <w:tc>
          <w:tcPr>
            <w:tcW w:w="809" w:type="pct"/>
            <w:shd w:val="clear" w:color="auto" w:fill="auto"/>
          </w:tcPr>
          <w:p w:rsidR="00206E47" w:rsidRDefault="00206E47" w:rsidP="00855588">
            <w:pPr>
              <w:pStyle w:val="affc"/>
              <w:rPr>
                <w:rFonts w:ascii="Times New Roman" w:hAnsi="Times New Roman" w:cs="Times New Roman"/>
              </w:rPr>
            </w:pPr>
            <w:r w:rsidRPr="00CB1CBE">
              <w:rPr>
                <w:rFonts w:ascii="Times New Roman" w:hAnsi="Times New Roman" w:cs="Times New Roman"/>
              </w:rPr>
              <w:t>Научное обеспечение сельского хозяйства</w:t>
            </w:r>
          </w:p>
          <w:p w:rsidR="00206E47" w:rsidRPr="00DC5A2B" w:rsidRDefault="00206E47" w:rsidP="00855588">
            <w:pPr>
              <w:pStyle w:val="affc"/>
              <w:rPr>
                <w:rFonts w:ascii="Times New Roman" w:hAnsi="Times New Roman" w:cs="Times New Roman"/>
              </w:rPr>
            </w:pPr>
            <w:r>
              <w:rPr>
                <w:rFonts w:ascii="Times New Roman" w:hAnsi="Times New Roman" w:cs="Times New Roman"/>
              </w:rPr>
              <w:t>(1.14)</w:t>
            </w:r>
          </w:p>
        </w:tc>
        <w:tc>
          <w:tcPr>
            <w:tcW w:w="1808" w:type="pct"/>
            <w:shd w:val="clear" w:color="auto" w:fill="auto"/>
          </w:tcPr>
          <w:p w:rsidR="00206E47" w:rsidRPr="000E729E" w:rsidRDefault="00206E47" w:rsidP="00855588">
            <w:pPr>
              <w:pStyle w:val="affc"/>
              <w:rPr>
                <w:rFonts w:ascii="Times New Roman" w:hAnsi="Times New Roman" w:cs="Times New Roman"/>
              </w:rPr>
            </w:pPr>
          </w:p>
        </w:tc>
        <w:tc>
          <w:tcPr>
            <w:tcW w:w="2383" w:type="pct"/>
            <w:shd w:val="clear" w:color="auto" w:fill="auto"/>
          </w:tcPr>
          <w:p w:rsidR="00206E47" w:rsidRPr="00CB1CBE" w:rsidRDefault="00206E47" w:rsidP="00855588">
            <w:pPr>
              <w:pStyle w:val="affc"/>
              <w:rPr>
                <w:rFonts w:ascii="Times New Roman" w:hAnsi="Times New Roman" w:cs="Times New Roman"/>
              </w:rPr>
            </w:pPr>
            <w:r w:rsidRPr="00CB1CBE">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06E47" w:rsidRPr="00DC5A2B" w:rsidRDefault="00206E47" w:rsidP="00855588">
            <w:pPr>
              <w:pStyle w:val="affc"/>
              <w:rPr>
                <w:rFonts w:ascii="Times New Roman" w:hAnsi="Times New Roman" w:cs="Times New Roman"/>
              </w:rPr>
            </w:pPr>
            <w:r w:rsidRPr="00CB1CBE">
              <w:rPr>
                <w:rFonts w:ascii="Times New Roman" w:hAnsi="Times New Roman" w:cs="Times New Roman"/>
              </w:rPr>
              <w:t>размещение коллекций генетических ресурсов растений</w:t>
            </w:r>
          </w:p>
        </w:tc>
      </w:tr>
      <w:tr w:rsidR="00206E47" w:rsidRPr="000E729E" w:rsidTr="00855588">
        <w:tc>
          <w:tcPr>
            <w:tcW w:w="809" w:type="pct"/>
            <w:shd w:val="clear" w:color="auto" w:fill="auto"/>
          </w:tcPr>
          <w:p w:rsidR="00206E47" w:rsidRDefault="00206E47" w:rsidP="00855588">
            <w:pPr>
              <w:pStyle w:val="affc"/>
              <w:rPr>
                <w:rFonts w:ascii="Times New Roman" w:hAnsi="Times New Roman" w:cs="Times New Roman"/>
              </w:rPr>
            </w:pPr>
            <w:r w:rsidRPr="00023872">
              <w:rPr>
                <w:rFonts w:ascii="Times New Roman" w:hAnsi="Times New Roman" w:cs="Times New Roman"/>
              </w:rPr>
              <w:t>Ведение личного подсобного хозяйства на полевых участках</w:t>
            </w:r>
          </w:p>
          <w:p w:rsidR="00206E47" w:rsidRPr="00AE4F58" w:rsidRDefault="00206E47" w:rsidP="00855588">
            <w:pPr>
              <w:pStyle w:val="affc"/>
              <w:rPr>
                <w:rFonts w:ascii="Times New Roman" w:hAnsi="Times New Roman" w:cs="Times New Roman"/>
              </w:rPr>
            </w:pPr>
            <w:r>
              <w:rPr>
                <w:rFonts w:ascii="Times New Roman" w:hAnsi="Times New Roman" w:cs="Times New Roman"/>
              </w:rPr>
              <w:t>(1.16)</w:t>
            </w:r>
          </w:p>
        </w:tc>
        <w:tc>
          <w:tcPr>
            <w:tcW w:w="1808"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0,04 га. </w:t>
            </w:r>
          </w:p>
          <w:p w:rsidR="00206E47" w:rsidRDefault="00206E47" w:rsidP="00855588">
            <w:pPr>
              <w:pStyle w:val="affc"/>
              <w:rPr>
                <w:rFonts w:ascii="Times New Roman" w:hAnsi="Times New Roman" w:cs="Times New Roman"/>
              </w:rPr>
            </w:pPr>
            <w:r>
              <w:rPr>
                <w:rFonts w:ascii="Times New Roman" w:hAnsi="Times New Roman" w:cs="Times New Roman"/>
              </w:rPr>
              <w:t>Максимальные размеры земельного участка – 2.5 га.</w:t>
            </w:r>
          </w:p>
          <w:p w:rsidR="00206E47" w:rsidRPr="0009576F" w:rsidRDefault="00206E47" w:rsidP="00855588">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p>
        </w:tc>
        <w:tc>
          <w:tcPr>
            <w:tcW w:w="2383" w:type="pct"/>
            <w:shd w:val="clear" w:color="auto" w:fill="auto"/>
          </w:tcPr>
          <w:p w:rsidR="00206E47" w:rsidRPr="00B5397B" w:rsidRDefault="00206E47" w:rsidP="00855588">
            <w:pPr>
              <w:pStyle w:val="affc"/>
              <w:rPr>
                <w:rFonts w:ascii="Times New Roman" w:hAnsi="Times New Roman" w:cs="Times New Roman"/>
              </w:rPr>
            </w:pPr>
            <w:r w:rsidRPr="00023872">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r>
    </w:tbl>
    <w:p w:rsidR="00206E47" w:rsidRPr="002E67BF" w:rsidRDefault="00206E47" w:rsidP="00206E47">
      <w:pPr>
        <w:pStyle w:val="affc"/>
        <w:ind w:firstLine="284"/>
        <w:jc w:val="both"/>
        <w:rPr>
          <w:rFonts w:ascii="Times New Roman" w:hAnsi="Times New Roman" w:cs="Times New Roman"/>
          <w:i/>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AC03FA">
              <w:rPr>
                <w:rFonts w:ascii="Times New Roman" w:hAnsi="Times New Roman" w:cs="Times New Roman"/>
              </w:rPr>
              <w:t>Растениеводство</w:t>
            </w:r>
          </w:p>
          <w:p w:rsidR="00206E47" w:rsidRPr="000E729E" w:rsidRDefault="00206E47" w:rsidP="00855588">
            <w:pPr>
              <w:pStyle w:val="affc"/>
              <w:rPr>
                <w:rFonts w:ascii="Times New Roman" w:hAnsi="Times New Roman" w:cs="Times New Roman"/>
              </w:rPr>
            </w:pPr>
            <w:r>
              <w:rPr>
                <w:rFonts w:ascii="Times New Roman" w:hAnsi="Times New Roman" w:cs="Times New Roman"/>
              </w:rPr>
              <w:t>(1.1)</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w:t>
            </w:r>
            <w:r>
              <w:rPr>
                <w:rFonts w:ascii="Times New Roman" w:hAnsi="Times New Roman" w:cs="Times New Roman"/>
              </w:rPr>
              <w:t>размер</w:t>
            </w:r>
            <w:r w:rsidRPr="000E729E">
              <w:rPr>
                <w:rFonts w:ascii="Times New Roman" w:hAnsi="Times New Roman" w:cs="Times New Roman"/>
              </w:rPr>
              <w:t xml:space="preserve"> земельного участка – </w:t>
            </w:r>
            <w:r>
              <w:rPr>
                <w:rFonts w:ascii="Times New Roman" w:hAnsi="Times New Roman" w:cs="Times New Roman"/>
              </w:rPr>
              <w:t>1.9 га</w:t>
            </w:r>
          </w:p>
          <w:p w:rsidR="00206E47" w:rsidRDefault="00206E47" w:rsidP="00855588">
            <w:pPr>
              <w:pStyle w:val="affc"/>
              <w:rPr>
                <w:rFonts w:ascii="Times New Roman" w:hAnsi="Times New Roman" w:cs="Times New Roman"/>
              </w:rPr>
            </w:pPr>
            <w:r>
              <w:rPr>
                <w:rFonts w:ascii="Times New Roman" w:hAnsi="Times New Roman" w:cs="Times New Roman"/>
              </w:rPr>
              <w:t>Максимальные размеры земельного участка – 3000 га</w:t>
            </w:r>
          </w:p>
          <w:p w:rsidR="00206E47" w:rsidRDefault="00206E47" w:rsidP="00855588">
            <w:pPr>
              <w:pStyle w:val="affc"/>
              <w:rPr>
                <w:rFonts w:ascii="Times New Roman" w:hAnsi="Times New Roman" w:cs="Times New Roman"/>
              </w:rPr>
            </w:pPr>
            <w:r>
              <w:rPr>
                <w:rFonts w:ascii="Times New Roman" w:hAnsi="Times New Roman" w:cs="Times New Roman"/>
              </w:rPr>
              <w:t>(</w:t>
            </w:r>
            <w:r w:rsidRPr="00AE4F58">
              <w:rPr>
                <w:rFonts w:ascii="Times New Roman" w:hAnsi="Times New Roman" w:cs="Times New Roman"/>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4" w:history="1">
              <w:r w:rsidRPr="00AE4F58">
                <w:rPr>
                  <w:rStyle w:val="afb"/>
                  <w:rFonts w:ascii="Times New Roman" w:hAnsi="Times New Roman" w:cs="Times New Roman"/>
                </w:rPr>
                <w:t>Федерального закона от 24 июля 2002 года N 101-ФЗ "Об обороте земель сельскохозяйственного назначения"</w:t>
              </w:r>
            </w:hyperlink>
            <w:r w:rsidRPr="00AE4F58">
              <w:rPr>
                <w:rFonts w:ascii="Times New Roman" w:hAnsi="Times New Roman" w:cs="Times New Roman"/>
              </w:rPr>
              <w:t>, определяется на основании ранее возникших в соответствии с фед</w:t>
            </w:r>
            <w:r>
              <w:rPr>
                <w:rFonts w:ascii="Times New Roman" w:hAnsi="Times New Roman" w:cs="Times New Roman"/>
              </w:rPr>
              <w:t>еральным законодательством прав)</w:t>
            </w:r>
            <w:r w:rsidRPr="000E729E">
              <w:rPr>
                <w:rFonts w:ascii="Times New Roman" w:hAnsi="Times New Roman" w:cs="Times New Roman"/>
              </w:rPr>
              <w:t>.</w:t>
            </w:r>
          </w:p>
          <w:p w:rsidR="00206E47" w:rsidRPr="0009576F" w:rsidRDefault="00206E47" w:rsidP="00855588">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AC03FA" w:rsidRDefault="00206E47" w:rsidP="00855588">
            <w:pPr>
              <w:pStyle w:val="affc"/>
              <w:rPr>
                <w:rFonts w:ascii="Times New Roman" w:hAnsi="Times New Roman" w:cs="Times New Roman"/>
              </w:rPr>
            </w:pPr>
            <w:r w:rsidRPr="00AC03FA">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206E47" w:rsidRPr="000E729E" w:rsidRDefault="00206E47" w:rsidP="00855588">
            <w:pPr>
              <w:pStyle w:val="affc"/>
              <w:rPr>
                <w:rFonts w:ascii="Times New Roman" w:hAnsi="Times New Roman" w:cs="Times New Roman"/>
              </w:rPr>
            </w:pPr>
            <w:r w:rsidRPr="00AC03F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AC03FA">
                <w:rPr>
                  <w:rStyle w:val="afb"/>
                  <w:rFonts w:ascii="Times New Roman" w:hAnsi="Times New Roman" w:cs="Times New Roman"/>
                </w:rPr>
                <w:t>кодами 1.2</w:t>
              </w:r>
            </w:hyperlink>
            <w:r w:rsidRPr="00AC03FA">
              <w:rPr>
                <w:rFonts w:ascii="Times New Roman" w:hAnsi="Times New Roman" w:cs="Times New Roman"/>
              </w:rPr>
              <w:t xml:space="preserve"> - </w:t>
            </w:r>
            <w:hyperlink w:anchor="P63" w:history="1">
              <w:r w:rsidRPr="00AC03FA">
                <w:rPr>
                  <w:rStyle w:val="afb"/>
                  <w:rFonts w:ascii="Times New Roman" w:hAnsi="Times New Roman" w:cs="Times New Roman"/>
                </w:rPr>
                <w:t>1.6</w:t>
              </w:r>
            </w:hyperlink>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Деловое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lastRenderedPageBreak/>
              <w:t>(4.1)</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lastRenderedPageBreak/>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lastRenderedPageBreak/>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красной линии 5 м. </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EC08F9" w:rsidRDefault="00206E47" w:rsidP="00855588">
            <w:pPr>
              <w:pStyle w:val="affc"/>
              <w:rPr>
                <w:rFonts w:ascii="Times New Roman" w:hAnsi="Times New Roman" w:cs="Times New Roman"/>
                <w:i/>
              </w:rPr>
            </w:pPr>
            <w:r w:rsidRPr="00334E6B">
              <w:rPr>
                <w:rFonts w:ascii="Times New Roman" w:hAnsi="Times New Roman" w:cs="Times New Roman"/>
              </w:rPr>
              <w:lastRenderedPageBreak/>
              <w:t xml:space="preserve">Размещение объектов капитального строительства с целью: размещения </w:t>
            </w:r>
            <w:r w:rsidRPr="00334E6B">
              <w:rPr>
                <w:rFonts w:ascii="Times New Roman" w:hAnsi="Times New Roman" w:cs="Times New Roman"/>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206E47" w:rsidRPr="000E729E" w:rsidTr="00855588">
        <w:tc>
          <w:tcPr>
            <w:tcW w:w="800" w:type="pct"/>
            <w:shd w:val="clear" w:color="auto" w:fill="auto"/>
          </w:tcPr>
          <w:p w:rsidR="00206E47" w:rsidRPr="000E729E" w:rsidRDefault="00206E47" w:rsidP="00855588">
            <w:pPr>
              <w:pStyle w:val="affc"/>
              <w:rPr>
                <w:rFonts w:ascii="Times New Roman" w:hAnsi="Times New Roman" w:cs="Times New Roman"/>
              </w:rPr>
            </w:pPr>
            <w:r w:rsidRPr="00CB1CBE">
              <w:rPr>
                <w:rFonts w:ascii="Times New Roman" w:hAnsi="Times New Roman" w:cs="Times New Roman"/>
              </w:rPr>
              <w:lastRenderedPageBreak/>
              <w:t xml:space="preserve">Общее пользование водными объектами </w:t>
            </w:r>
            <w:r>
              <w:rPr>
                <w:rFonts w:ascii="Times New Roman" w:hAnsi="Times New Roman" w:cs="Times New Roman"/>
              </w:rPr>
              <w:t>(11.1)</w:t>
            </w:r>
          </w:p>
        </w:tc>
        <w:tc>
          <w:tcPr>
            <w:tcW w:w="1813" w:type="pct"/>
            <w:shd w:val="clear" w:color="auto" w:fill="auto"/>
          </w:tcPr>
          <w:p w:rsidR="00206E47" w:rsidRPr="0009576F" w:rsidRDefault="00206E47" w:rsidP="00855588">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0E729E" w:rsidRDefault="00206E47" w:rsidP="00855588">
            <w:pPr>
              <w:pStyle w:val="affc"/>
              <w:rPr>
                <w:rFonts w:ascii="Times New Roman" w:hAnsi="Times New Roman" w:cs="Times New Roman"/>
              </w:rPr>
            </w:pPr>
            <w:r w:rsidRPr="005D48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5D48DD">
              <w:rPr>
                <w:rFonts w:ascii="Times New Roman" w:hAnsi="Times New Roman" w:cs="Times New Roman"/>
              </w:rPr>
              <w:t>Специальное пользование водными объектами</w:t>
            </w:r>
          </w:p>
          <w:p w:rsidR="00206E47" w:rsidRPr="000E729E" w:rsidRDefault="00206E47" w:rsidP="00855588">
            <w:pPr>
              <w:pStyle w:val="affc"/>
              <w:rPr>
                <w:rFonts w:ascii="Times New Roman" w:hAnsi="Times New Roman" w:cs="Times New Roman"/>
              </w:rPr>
            </w:pPr>
            <w:r>
              <w:rPr>
                <w:rFonts w:ascii="Times New Roman" w:hAnsi="Times New Roman" w:cs="Times New Roman"/>
              </w:rPr>
              <w:t>(11.2)</w:t>
            </w:r>
          </w:p>
        </w:tc>
        <w:tc>
          <w:tcPr>
            <w:tcW w:w="1813" w:type="pct"/>
            <w:shd w:val="clear" w:color="auto" w:fill="auto"/>
          </w:tcPr>
          <w:p w:rsidR="00206E47" w:rsidRPr="0009576F" w:rsidRDefault="00206E47" w:rsidP="00855588">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0E729E" w:rsidRDefault="00206E47" w:rsidP="00855588">
            <w:pPr>
              <w:pStyle w:val="affc"/>
              <w:rPr>
                <w:rFonts w:ascii="Times New Roman" w:hAnsi="Times New Roman" w:cs="Times New Roman"/>
              </w:rPr>
            </w:pPr>
            <w:r w:rsidRPr="00517C6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DF4F2A">
              <w:rPr>
                <w:rFonts w:ascii="Times New Roman" w:hAnsi="Times New Roman" w:cs="Times New Roman"/>
              </w:rPr>
              <w:t>Ведение огородничества</w:t>
            </w:r>
          </w:p>
          <w:p w:rsidR="00206E47" w:rsidRPr="00AE4F58" w:rsidRDefault="00206E47" w:rsidP="00855588">
            <w:pPr>
              <w:pStyle w:val="affc"/>
              <w:rPr>
                <w:rFonts w:ascii="Times New Roman" w:hAnsi="Times New Roman" w:cs="Times New Roman"/>
              </w:rPr>
            </w:pPr>
            <w:r>
              <w:rPr>
                <w:rFonts w:ascii="Times New Roman" w:hAnsi="Times New Roman" w:cs="Times New Roman"/>
              </w:rPr>
              <w:t>(13.1)</w:t>
            </w:r>
          </w:p>
        </w:tc>
        <w:tc>
          <w:tcPr>
            <w:tcW w:w="1813" w:type="pct"/>
            <w:vMerge w:val="restar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0,05 га. </w:t>
            </w:r>
          </w:p>
          <w:p w:rsidR="00206E47" w:rsidRDefault="00206E47" w:rsidP="00855588">
            <w:pPr>
              <w:pStyle w:val="affc"/>
              <w:rPr>
                <w:rFonts w:ascii="Times New Roman" w:hAnsi="Times New Roman" w:cs="Times New Roman"/>
              </w:rPr>
            </w:pPr>
            <w:r>
              <w:rPr>
                <w:rFonts w:ascii="Times New Roman" w:hAnsi="Times New Roman" w:cs="Times New Roman"/>
              </w:rPr>
              <w:t>Максимальные размеры земельного участка – 0.5 га.</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Количество этажей – 3. </w:t>
            </w:r>
          </w:p>
          <w:p w:rsidR="00206E47" w:rsidRDefault="00206E47" w:rsidP="00855588">
            <w:pPr>
              <w:pStyle w:val="affc"/>
              <w:rPr>
                <w:rFonts w:ascii="Times New Roman" w:hAnsi="Times New Roman" w:cs="Times New Roman"/>
              </w:rPr>
            </w:pPr>
            <w:r w:rsidRPr="000E729E">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0E729E">
              <w:rPr>
                <w:rFonts w:ascii="Times New Roman" w:hAnsi="Times New Roman" w:cs="Times New Roman"/>
              </w:rPr>
              <w:t xml:space="preserve">– 3м, при осуществлении нового строительства.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20 </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Высота </w:t>
            </w:r>
            <w:r>
              <w:rPr>
                <w:rFonts w:ascii="Times New Roman" w:hAnsi="Times New Roman" w:cs="Times New Roman"/>
              </w:rPr>
              <w:t>садового (дачного)</w:t>
            </w:r>
            <w:r w:rsidRPr="000E729E">
              <w:rPr>
                <w:rFonts w:ascii="Times New Roman" w:hAnsi="Times New Roman" w:cs="Times New Roman"/>
              </w:rPr>
              <w:t xml:space="preserve"> дома с мансардным завершением до конька скатной кровли - до 14м.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Высота ограждения земельных участков - до 1,8м.</w:t>
            </w:r>
          </w:p>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D47750" w:rsidRDefault="00206E47" w:rsidP="00855588">
            <w:pPr>
              <w:pStyle w:val="affc"/>
              <w:rPr>
                <w:rFonts w:ascii="Times New Roman" w:hAnsi="Times New Roman" w:cs="Times New Roman"/>
                <w:i/>
              </w:rPr>
            </w:pPr>
            <w:r w:rsidRPr="00054A89">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cs="Times New Roman"/>
              </w:rPr>
              <w:t xml:space="preserve"> </w:t>
            </w:r>
            <w:r w:rsidRPr="00054A89">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Pr>
                <w:rFonts w:ascii="Times New Roman" w:hAnsi="Times New Roman" w:cs="Times New Roman"/>
              </w:rPr>
              <w:t xml:space="preserve"> /</w:t>
            </w:r>
            <w:r w:rsidRPr="00D47750">
              <w:rPr>
                <w:rFonts w:ascii="Times New Roman" w:hAnsi="Times New Roman" w:cs="Times New Roman"/>
                <w:i/>
              </w:rPr>
              <w:t xml:space="preserve"> Не допускается размещение хозяйственных построек со стороны улиц, за исключением гаражей.</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206E47" w:rsidRPr="00B5397B" w:rsidRDefault="00206E47" w:rsidP="00855588">
            <w:pPr>
              <w:pStyle w:val="affc"/>
              <w:rPr>
                <w:rFonts w:ascii="Times New Roman" w:hAnsi="Times New Roman" w:cs="Times New Roman"/>
              </w:rPr>
            </w:pPr>
            <w:r w:rsidRPr="00D47750">
              <w:rPr>
                <w:rFonts w:ascii="Times New Roman" w:hAnsi="Times New Roman" w:cs="Times New Roman"/>
                <w:i/>
              </w:rPr>
              <w:t xml:space="preserve">Не допускается размещение жилой застройки в санитарно-защитных </w:t>
            </w:r>
            <w:r w:rsidRPr="00D47750">
              <w:rPr>
                <w:rFonts w:ascii="Times New Roman" w:hAnsi="Times New Roman" w:cs="Times New Roman"/>
                <w:i/>
              </w:rPr>
              <w:lastRenderedPageBreak/>
              <w:t>зонах, установленных в соответствии с законодательством Российской Федерации</w:t>
            </w:r>
            <w:r>
              <w:rPr>
                <w:rFonts w:ascii="Times New Roman" w:hAnsi="Times New Roman" w:cs="Times New Roman"/>
                <w:i/>
              </w:rPr>
              <w:t>.</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151B24">
              <w:rPr>
                <w:rFonts w:ascii="Times New Roman" w:hAnsi="Times New Roman" w:cs="Times New Roman"/>
              </w:rPr>
              <w:lastRenderedPageBreak/>
              <w:t>Ведение садоводства</w:t>
            </w:r>
          </w:p>
          <w:p w:rsidR="00206E47" w:rsidRPr="00AC03FA" w:rsidRDefault="00206E47" w:rsidP="00855588">
            <w:pPr>
              <w:pStyle w:val="affc"/>
              <w:rPr>
                <w:rFonts w:ascii="Times New Roman" w:hAnsi="Times New Roman" w:cs="Times New Roman"/>
              </w:rPr>
            </w:pPr>
            <w:r>
              <w:rPr>
                <w:rFonts w:ascii="Times New Roman" w:hAnsi="Times New Roman" w:cs="Times New Roman"/>
              </w:rPr>
              <w:t>(13.2)</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151B24" w:rsidRDefault="00206E47" w:rsidP="00855588">
            <w:pPr>
              <w:pStyle w:val="affc"/>
              <w:rPr>
                <w:rFonts w:ascii="Times New Roman" w:hAnsi="Times New Roman" w:cs="Times New Roman"/>
              </w:rPr>
            </w:pPr>
            <w:r w:rsidRPr="00151B24">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06E47" w:rsidRPr="00151B24" w:rsidRDefault="00206E47" w:rsidP="00855588">
            <w:pPr>
              <w:pStyle w:val="affc"/>
              <w:rPr>
                <w:rFonts w:ascii="Times New Roman" w:hAnsi="Times New Roman" w:cs="Times New Roman"/>
              </w:rPr>
            </w:pPr>
            <w:r w:rsidRPr="00151B24">
              <w:rPr>
                <w:rFonts w:ascii="Times New Roman" w:hAnsi="Times New Roman" w:cs="Times New Roman"/>
              </w:rPr>
              <w:t>размещение садового дома, предназначенного для отдыха и не подлежащего разделу на квартиры;</w:t>
            </w:r>
          </w:p>
          <w:p w:rsidR="00206E47" w:rsidRPr="00D47750" w:rsidRDefault="00206E47" w:rsidP="00855588">
            <w:pPr>
              <w:pStyle w:val="affc"/>
              <w:rPr>
                <w:rFonts w:ascii="Times New Roman" w:hAnsi="Times New Roman" w:cs="Times New Roman"/>
                <w:i/>
              </w:rPr>
            </w:pPr>
            <w:r w:rsidRPr="00151B24">
              <w:rPr>
                <w:rFonts w:ascii="Times New Roman" w:hAnsi="Times New Roman" w:cs="Times New Roman"/>
              </w:rPr>
              <w:t>размещение хозяйственных строений и сооружений</w:t>
            </w:r>
            <w:r>
              <w:rPr>
                <w:rFonts w:ascii="Times New Roman" w:hAnsi="Times New Roman" w:cs="Times New Roman"/>
              </w:rPr>
              <w:t xml:space="preserve"> </w:t>
            </w:r>
            <w:r w:rsidRPr="00054A89">
              <w:rPr>
                <w:rFonts w:ascii="Times New Roman" w:hAnsi="Times New Roman" w:cs="Times New Roman"/>
              </w:rPr>
              <w:t>продукции</w:t>
            </w:r>
            <w:r>
              <w:rPr>
                <w:rFonts w:ascii="Times New Roman" w:hAnsi="Times New Roman" w:cs="Times New Roman"/>
              </w:rPr>
              <w:t xml:space="preserve"> /</w:t>
            </w:r>
            <w:r w:rsidRPr="00D47750">
              <w:rPr>
                <w:rFonts w:ascii="Times New Roman" w:hAnsi="Times New Roman" w:cs="Times New Roman"/>
                <w:i/>
              </w:rPr>
              <w:t xml:space="preserve"> Не допускается размещение хозяйственных построек со стороны улиц, за исключением гаражей.</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206E47" w:rsidRPr="00AC03FA" w:rsidRDefault="00206E47" w:rsidP="00855588">
            <w:pPr>
              <w:pStyle w:val="affc"/>
              <w:rPr>
                <w:rFonts w:ascii="Times New Roman" w:hAnsi="Times New Roman" w:cs="Times New Roman"/>
              </w:rPr>
            </w:pPr>
            <w:r w:rsidRPr="00D47750">
              <w:rPr>
                <w:rFonts w:ascii="Times New Roman" w:hAnsi="Times New Roman" w:cs="Times New Roman"/>
                <w:i/>
              </w:rPr>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C964A3">
              <w:rPr>
                <w:rFonts w:ascii="Times New Roman" w:hAnsi="Times New Roman" w:cs="Times New Roman"/>
              </w:rPr>
              <w:t>Ведение дачного хозяйства</w:t>
            </w:r>
          </w:p>
          <w:p w:rsidR="00206E47" w:rsidRPr="00AC03FA" w:rsidRDefault="00206E47" w:rsidP="00855588">
            <w:pPr>
              <w:pStyle w:val="affc"/>
              <w:rPr>
                <w:rFonts w:ascii="Times New Roman" w:hAnsi="Times New Roman" w:cs="Times New Roman"/>
              </w:rPr>
            </w:pPr>
            <w:r>
              <w:rPr>
                <w:rFonts w:ascii="Times New Roman" w:hAnsi="Times New Roman" w:cs="Times New Roman"/>
              </w:rPr>
              <w:t>(13.3)</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AE6DFA" w:rsidRDefault="00206E47" w:rsidP="00855588">
            <w:pPr>
              <w:pStyle w:val="affc"/>
              <w:rPr>
                <w:rFonts w:ascii="Times New Roman" w:hAnsi="Times New Roman" w:cs="Times New Roman"/>
              </w:rPr>
            </w:pPr>
            <w:r w:rsidRPr="00AE6DFA">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06E47" w:rsidRPr="00AE6DFA" w:rsidRDefault="00206E47" w:rsidP="00855588">
            <w:pPr>
              <w:pStyle w:val="affc"/>
              <w:rPr>
                <w:rFonts w:ascii="Times New Roman" w:hAnsi="Times New Roman" w:cs="Times New Roman"/>
              </w:rPr>
            </w:pPr>
            <w:r w:rsidRPr="00AE6DFA">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06E47" w:rsidRPr="00D47750" w:rsidRDefault="00206E47" w:rsidP="00855588">
            <w:pPr>
              <w:pStyle w:val="affc"/>
              <w:rPr>
                <w:rFonts w:ascii="Times New Roman" w:hAnsi="Times New Roman" w:cs="Times New Roman"/>
                <w:i/>
              </w:rPr>
            </w:pPr>
            <w:r w:rsidRPr="00AE6DFA">
              <w:rPr>
                <w:rFonts w:ascii="Times New Roman" w:hAnsi="Times New Roman" w:cs="Times New Roman"/>
              </w:rPr>
              <w:t>размещение хозяйственных строений и сооружений</w:t>
            </w:r>
            <w:r>
              <w:rPr>
                <w:rFonts w:ascii="Times New Roman" w:hAnsi="Times New Roman" w:cs="Times New Roman"/>
              </w:rPr>
              <w:t xml:space="preserve"> </w:t>
            </w:r>
            <w:r w:rsidRPr="00054A89">
              <w:rPr>
                <w:rFonts w:ascii="Times New Roman" w:hAnsi="Times New Roman" w:cs="Times New Roman"/>
              </w:rPr>
              <w:t>продукции</w:t>
            </w:r>
            <w:r>
              <w:rPr>
                <w:rFonts w:ascii="Times New Roman" w:hAnsi="Times New Roman" w:cs="Times New Roman"/>
              </w:rPr>
              <w:t xml:space="preserve"> /</w:t>
            </w:r>
            <w:r w:rsidRPr="00D47750">
              <w:rPr>
                <w:rFonts w:ascii="Times New Roman" w:hAnsi="Times New Roman" w:cs="Times New Roman"/>
                <w:i/>
              </w:rPr>
              <w:t xml:space="preserve"> Не допускается размещение хозяйственных построек со стороны улиц, за исключением гаражей.</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D47750" w:rsidRDefault="00206E47" w:rsidP="00855588">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206E47" w:rsidRPr="00AC03FA" w:rsidRDefault="00206E47" w:rsidP="00855588">
            <w:pPr>
              <w:pStyle w:val="affc"/>
              <w:rPr>
                <w:rFonts w:ascii="Times New Roman" w:hAnsi="Times New Roman" w:cs="Times New Roman"/>
              </w:rPr>
            </w:pPr>
            <w:r w:rsidRPr="00D47750">
              <w:rPr>
                <w:rFonts w:ascii="Times New Roman" w:hAnsi="Times New Roman" w:cs="Times New Roman"/>
                <w:i/>
              </w:rPr>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lastRenderedPageBreak/>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206E47" w:rsidRPr="000E729E" w:rsidTr="00855588">
        <w:trPr>
          <w:trHeight w:val="206"/>
        </w:trPr>
        <w:tc>
          <w:tcPr>
            <w:tcW w:w="800" w:type="pct"/>
            <w:shd w:val="clear" w:color="auto" w:fill="auto"/>
          </w:tcPr>
          <w:p w:rsidR="00206E47" w:rsidRDefault="00206E47" w:rsidP="00855588">
            <w:pPr>
              <w:pStyle w:val="affc"/>
              <w:jc w:val="both"/>
              <w:rPr>
                <w:rFonts w:ascii="Times New Roman" w:hAnsi="Times New Roman" w:cs="Times New Roman"/>
              </w:rPr>
            </w:pPr>
            <w:r>
              <w:rPr>
                <w:rFonts w:ascii="Times New Roman" w:hAnsi="Times New Roman" w:cs="Times New Roman"/>
              </w:rPr>
              <w:t>Склады</w:t>
            </w:r>
          </w:p>
          <w:p w:rsidR="00206E47" w:rsidRPr="000E729E" w:rsidRDefault="00206E47" w:rsidP="00855588">
            <w:pPr>
              <w:pStyle w:val="affc"/>
              <w:jc w:val="both"/>
              <w:rPr>
                <w:rFonts w:ascii="Times New Roman" w:hAnsi="Times New Roman" w:cs="Times New Roman"/>
              </w:rPr>
            </w:pPr>
            <w:r>
              <w:rPr>
                <w:rFonts w:ascii="Times New Roman" w:hAnsi="Times New Roman" w:cs="Times New Roman"/>
              </w:rPr>
              <w:t>(6.9)</w:t>
            </w:r>
          </w:p>
        </w:tc>
        <w:tc>
          <w:tcPr>
            <w:tcW w:w="1814"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 xml:space="preserve">Высота  - 15 м. </w:t>
            </w:r>
          </w:p>
          <w:p w:rsidR="00206E47" w:rsidRPr="003162D3" w:rsidRDefault="00206E47" w:rsidP="00855588">
            <w:pPr>
              <w:pStyle w:val="affc"/>
              <w:rPr>
                <w:rFonts w:ascii="Times New Roman" w:hAnsi="Times New Roman" w:cs="Times New Roman"/>
              </w:rPr>
            </w:pPr>
            <w:r w:rsidRPr="003162D3">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5 </w:t>
            </w:r>
            <w:r w:rsidRPr="003162D3">
              <w:rPr>
                <w:rFonts w:ascii="Times New Roman" w:hAnsi="Times New Roman" w:cs="Times New Roman"/>
              </w:rPr>
              <w:t>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jc w:val="both"/>
              <w:rPr>
                <w:rFonts w:ascii="Times New Roman" w:hAnsi="Times New Roman" w:cs="Times New Roman"/>
              </w:rPr>
            </w:pPr>
          </w:p>
        </w:tc>
        <w:tc>
          <w:tcPr>
            <w:tcW w:w="2386" w:type="pct"/>
            <w:shd w:val="clear" w:color="auto" w:fill="auto"/>
          </w:tcPr>
          <w:p w:rsidR="00206E47" w:rsidRPr="000E729E" w:rsidRDefault="00206E47" w:rsidP="00855588">
            <w:pPr>
              <w:pStyle w:val="affc"/>
              <w:jc w:val="both"/>
              <w:rPr>
                <w:rFonts w:ascii="Times New Roman" w:hAnsi="Times New Roman" w:cs="Times New Roman"/>
              </w:rPr>
            </w:pPr>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06E47" w:rsidRPr="002E67BF" w:rsidRDefault="00206E47" w:rsidP="00206E47">
      <w:pPr>
        <w:pStyle w:val="affc"/>
        <w:ind w:firstLine="284"/>
        <w:jc w:val="both"/>
        <w:rPr>
          <w:rFonts w:ascii="Times New Roman" w:hAnsi="Times New Roman" w:cs="Times New Roman"/>
          <w:bCs/>
          <w:sz w:val="16"/>
          <w:szCs w:val="16"/>
        </w:rPr>
      </w:pPr>
    </w:p>
    <w:p w:rsidR="00206E47" w:rsidRPr="002E67BF" w:rsidRDefault="00206E47" w:rsidP="00206E47">
      <w:pPr>
        <w:pStyle w:val="affc"/>
        <w:ind w:firstLine="284"/>
        <w:jc w:val="both"/>
        <w:rPr>
          <w:rFonts w:ascii="Times New Roman" w:hAnsi="Times New Roman" w:cs="Times New Roman"/>
          <w:sz w:val="16"/>
          <w:szCs w:val="16"/>
          <w:u w:val="single"/>
        </w:rPr>
      </w:pPr>
    </w:p>
    <w:p w:rsidR="00206E47" w:rsidRPr="00403BB0" w:rsidRDefault="00206E47" w:rsidP="00206E47">
      <w:pPr>
        <w:pStyle w:val="20"/>
      </w:pPr>
      <w:bookmarkStart w:id="41" w:name="_Toc341273542"/>
      <w:bookmarkStart w:id="42" w:name="_Toc341800779"/>
      <w:bookmarkStart w:id="43" w:name="_Toc454973379"/>
      <w:r w:rsidRPr="00403BB0">
        <w:lastRenderedPageBreak/>
        <w:t>Статья 50. Зона парков, скверов и бульваров (Р-2)</w:t>
      </w:r>
      <w:bookmarkEnd w:id="41"/>
      <w:bookmarkEnd w:id="42"/>
      <w:bookmarkEnd w:id="43"/>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A34918">
              <w:rPr>
                <w:rFonts w:ascii="Times New Roman" w:hAnsi="Times New Roman" w:cs="Times New Roman"/>
              </w:rPr>
              <w:t>Земельные участки (территории) общего пользования</w:t>
            </w:r>
          </w:p>
          <w:p w:rsidR="00206E47" w:rsidRPr="000E729E" w:rsidRDefault="00206E47" w:rsidP="00855588">
            <w:pPr>
              <w:pStyle w:val="affc"/>
              <w:rPr>
                <w:rFonts w:ascii="Times New Roman" w:hAnsi="Times New Roman" w:cs="Times New Roman"/>
              </w:rPr>
            </w:pPr>
            <w:r>
              <w:rPr>
                <w:rFonts w:ascii="Times New Roman" w:hAnsi="Times New Roman" w:cs="Times New Roman"/>
              </w:rPr>
              <w:t>(12.0)</w:t>
            </w:r>
          </w:p>
        </w:tc>
        <w:tc>
          <w:tcPr>
            <w:tcW w:w="1813" w:type="pct"/>
            <w:vMerge w:val="restar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Минимальный процент озеленения ценными породами деревьев – 50.</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Устройство ливневой канализации, прогулочных дорожек с твердым покрытием.</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Максимальный процент застройки:</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древесно-кустарниковые насаждения, открытые луговые пространства, водоемы – 93-97%;</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дорожно-транспортная сеть, спортивные и игровые площадки – 2-5%;</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обслуживающие сооружения и постройки – 2%.</w:t>
            </w:r>
          </w:p>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w:t>
            </w:r>
            <w:r>
              <w:rPr>
                <w:rFonts w:ascii="Times New Roman" w:hAnsi="Times New Roman" w:cs="Times New Roman"/>
              </w:rPr>
              <w:t xml:space="preserve">а зданий, строений, сооружений </w:t>
            </w:r>
            <w:r w:rsidRPr="0009576F">
              <w:rPr>
                <w:rFonts w:ascii="Times New Roman" w:hAnsi="Times New Roman" w:cs="Times New Roman"/>
              </w:rPr>
              <w:t>– не подлежат установлению</w:t>
            </w:r>
          </w:p>
        </w:tc>
        <w:tc>
          <w:tcPr>
            <w:tcW w:w="2387"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 </w:t>
            </w:r>
            <w:r w:rsidRPr="00A34918">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3919DA">
              <w:rPr>
                <w:rFonts w:ascii="Times New Roman" w:hAnsi="Times New Roman" w:cs="Times New Roman"/>
              </w:rPr>
              <w:t>Отдых (рекреация)</w:t>
            </w:r>
          </w:p>
          <w:p w:rsidR="00206E47" w:rsidRPr="000E729E" w:rsidRDefault="00206E47" w:rsidP="00855588">
            <w:pPr>
              <w:pStyle w:val="affc"/>
              <w:rPr>
                <w:rFonts w:ascii="Times New Roman" w:hAnsi="Times New Roman" w:cs="Times New Roman"/>
              </w:rPr>
            </w:pPr>
            <w:r>
              <w:rPr>
                <w:rFonts w:ascii="Times New Roman" w:hAnsi="Times New Roman" w:cs="Times New Roman"/>
              </w:rPr>
              <w:t>(5.0)</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3919DA" w:rsidRDefault="00206E47" w:rsidP="00855588">
            <w:pPr>
              <w:pStyle w:val="affc"/>
              <w:rPr>
                <w:rFonts w:ascii="Times New Roman" w:hAnsi="Times New Roman" w:cs="Times New Roman"/>
              </w:rPr>
            </w:pPr>
            <w:r w:rsidRPr="003919DA">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6E47" w:rsidRPr="003919DA" w:rsidRDefault="00206E47" w:rsidP="00855588">
            <w:pPr>
              <w:pStyle w:val="affc"/>
              <w:rPr>
                <w:rFonts w:ascii="Times New Roman" w:hAnsi="Times New Roman" w:cs="Times New Roman"/>
              </w:rPr>
            </w:pPr>
            <w:r w:rsidRPr="003919DA">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06E47" w:rsidRPr="000E729E" w:rsidRDefault="00206E47" w:rsidP="00855588">
            <w:pPr>
              <w:pStyle w:val="affc"/>
              <w:rPr>
                <w:rFonts w:ascii="Times New Roman" w:hAnsi="Times New Roman" w:cs="Times New Roman"/>
              </w:rPr>
            </w:pPr>
            <w:r w:rsidRPr="003919D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3919DA">
                <w:rPr>
                  <w:rStyle w:val="afb"/>
                  <w:rFonts w:ascii="Times New Roman" w:hAnsi="Times New Roman" w:cs="Times New Roman"/>
                </w:rPr>
                <w:t>кодами 5.1</w:t>
              </w:r>
            </w:hyperlink>
            <w:r w:rsidRPr="003919DA">
              <w:rPr>
                <w:rFonts w:ascii="Times New Roman" w:hAnsi="Times New Roman" w:cs="Times New Roman"/>
              </w:rPr>
              <w:t xml:space="preserve"> - </w:t>
            </w:r>
            <w:hyperlink w:anchor="P333" w:history="1">
              <w:r w:rsidRPr="003919DA">
                <w:rPr>
                  <w:rStyle w:val="afb"/>
                  <w:rFonts w:ascii="Times New Roman" w:hAnsi="Times New Roman" w:cs="Times New Roman"/>
                </w:rPr>
                <w:t>5.5</w:t>
              </w:r>
            </w:hyperlink>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AE1C18">
              <w:rPr>
                <w:rFonts w:ascii="Times New Roman" w:hAnsi="Times New Roman" w:cs="Times New Roman"/>
              </w:rPr>
              <w:t>Охрана природных территорий</w:t>
            </w:r>
          </w:p>
          <w:p w:rsidR="00206E47" w:rsidRPr="000E729E" w:rsidRDefault="00206E47" w:rsidP="00855588">
            <w:pPr>
              <w:pStyle w:val="affc"/>
              <w:rPr>
                <w:rFonts w:ascii="Times New Roman" w:hAnsi="Times New Roman" w:cs="Times New Roman"/>
              </w:rPr>
            </w:pPr>
            <w:r>
              <w:rPr>
                <w:rFonts w:ascii="Times New Roman" w:hAnsi="Times New Roman" w:cs="Times New Roman"/>
              </w:rPr>
              <w:t>(9.1)</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0E729E" w:rsidRDefault="00206E47" w:rsidP="00855588">
            <w:pPr>
              <w:pStyle w:val="affc"/>
              <w:rPr>
                <w:rFonts w:ascii="Times New Roman" w:hAnsi="Times New Roman" w:cs="Times New Roman"/>
              </w:rPr>
            </w:pPr>
            <w:r w:rsidRPr="00AE1C1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70"/>
        </w:trPr>
        <w:tc>
          <w:tcPr>
            <w:tcW w:w="800" w:type="pct"/>
            <w:shd w:val="clear" w:color="auto" w:fill="auto"/>
          </w:tcPr>
          <w:p w:rsidR="00206E47" w:rsidRDefault="00206E47" w:rsidP="00855588">
            <w:pPr>
              <w:pStyle w:val="affc"/>
              <w:rPr>
                <w:rFonts w:ascii="Times New Roman" w:hAnsi="Times New Roman" w:cs="Times New Roman"/>
              </w:rPr>
            </w:pPr>
            <w:r w:rsidRPr="00395635">
              <w:rPr>
                <w:rFonts w:ascii="Times New Roman" w:hAnsi="Times New Roman" w:cs="Times New Roman"/>
              </w:rPr>
              <w:t>Магазины</w:t>
            </w:r>
          </w:p>
          <w:p w:rsidR="00206E47" w:rsidRPr="000E729E" w:rsidRDefault="00206E47" w:rsidP="00855588">
            <w:pPr>
              <w:pStyle w:val="affc"/>
              <w:rPr>
                <w:rFonts w:ascii="Times New Roman" w:hAnsi="Times New Roman" w:cs="Times New Roman"/>
              </w:rPr>
            </w:pPr>
            <w:r>
              <w:rPr>
                <w:rFonts w:ascii="Times New Roman" w:hAnsi="Times New Roman" w:cs="Times New Roman"/>
              </w:rPr>
              <w:t>(4.4)</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lastRenderedPageBreak/>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Pr="000E729E"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206E47" w:rsidRPr="000E729E" w:rsidRDefault="00206E47" w:rsidP="00855588">
            <w:pPr>
              <w:pStyle w:val="affc"/>
              <w:rPr>
                <w:rFonts w:ascii="Times New Roman" w:hAnsi="Times New Roman" w:cs="Times New Roman"/>
              </w:rPr>
            </w:pPr>
            <w:r w:rsidRPr="005541F0">
              <w:rPr>
                <w:rFonts w:ascii="Times New Roman" w:hAnsi="Times New Roman" w:cs="Times New Roman"/>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w:t>
            </w:r>
            <w:r w:rsidRPr="00D47750">
              <w:rPr>
                <w:rFonts w:ascii="Times New Roman" w:hAnsi="Times New Roman" w:cs="Times New Roman"/>
                <w:i/>
              </w:rPr>
              <w:lastRenderedPageBreak/>
              <w:t>строительными нормами и правилами, техническими регламентам.</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5541F0">
              <w:rPr>
                <w:rFonts w:ascii="Times New Roman" w:hAnsi="Times New Roman" w:cs="Times New Roman"/>
              </w:rPr>
              <w:lastRenderedPageBreak/>
              <w:t>Общественное питание</w:t>
            </w:r>
          </w:p>
          <w:p w:rsidR="00206E47" w:rsidRPr="00395635" w:rsidRDefault="00206E47" w:rsidP="00855588">
            <w:pPr>
              <w:pStyle w:val="affc"/>
              <w:rPr>
                <w:rFonts w:ascii="Times New Roman" w:hAnsi="Times New Roman" w:cs="Times New Roman"/>
              </w:rPr>
            </w:pPr>
            <w:r>
              <w:rPr>
                <w:rFonts w:ascii="Times New Roman" w:hAnsi="Times New Roman" w:cs="Times New Roman"/>
              </w:rPr>
              <w:t>(4.6)</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Pr="003162D3"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206E47" w:rsidRPr="000E729E" w:rsidRDefault="00206E47" w:rsidP="00855588">
            <w:pPr>
              <w:pStyle w:val="affc"/>
              <w:rPr>
                <w:rFonts w:ascii="Times New Roman" w:hAnsi="Times New Roman" w:cs="Times New Roman"/>
              </w:rPr>
            </w:pPr>
            <w:r w:rsidRPr="004B72C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206E47" w:rsidRPr="000E729E" w:rsidTr="00855588">
        <w:tc>
          <w:tcPr>
            <w:tcW w:w="800" w:type="pct"/>
            <w:shd w:val="clear" w:color="auto" w:fill="auto"/>
          </w:tcPr>
          <w:p w:rsidR="00206E47" w:rsidRPr="000E729E" w:rsidRDefault="00206E47" w:rsidP="00855588">
            <w:pPr>
              <w:pStyle w:val="affc"/>
              <w:rPr>
                <w:rFonts w:ascii="Times New Roman" w:hAnsi="Times New Roman" w:cs="Times New Roman"/>
              </w:rPr>
            </w:pPr>
            <w:r w:rsidRPr="00CB1CBE">
              <w:rPr>
                <w:rFonts w:ascii="Times New Roman" w:hAnsi="Times New Roman" w:cs="Times New Roman"/>
              </w:rPr>
              <w:t xml:space="preserve">Общее пользование водными объектами </w:t>
            </w:r>
            <w:r>
              <w:rPr>
                <w:rFonts w:ascii="Times New Roman" w:hAnsi="Times New Roman" w:cs="Times New Roman"/>
              </w:rPr>
              <w:t>(11.1)</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0E729E" w:rsidRDefault="00206E47" w:rsidP="00855588">
            <w:pPr>
              <w:pStyle w:val="affc"/>
              <w:rPr>
                <w:rFonts w:ascii="Times New Roman" w:hAnsi="Times New Roman" w:cs="Times New Roman"/>
              </w:rPr>
            </w:pPr>
            <w:r w:rsidRPr="005D48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5D48DD">
              <w:rPr>
                <w:rFonts w:ascii="Times New Roman" w:hAnsi="Times New Roman" w:cs="Times New Roman"/>
              </w:rPr>
              <w:t>Специальное пользование водными объектами</w:t>
            </w:r>
          </w:p>
          <w:p w:rsidR="00206E47" w:rsidRPr="000E729E" w:rsidRDefault="00206E47" w:rsidP="00855588">
            <w:pPr>
              <w:pStyle w:val="affc"/>
              <w:rPr>
                <w:rFonts w:ascii="Times New Roman" w:hAnsi="Times New Roman" w:cs="Times New Roman"/>
              </w:rPr>
            </w:pPr>
            <w:r>
              <w:rPr>
                <w:rFonts w:ascii="Times New Roman" w:hAnsi="Times New Roman" w:cs="Times New Roman"/>
              </w:rPr>
              <w:t>(11.2)</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0E729E" w:rsidRDefault="00206E47" w:rsidP="00855588">
            <w:pPr>
              <w:pStyle w:val="affc"/>
              <w:rPr>
                <w:rFonts w:ascii="Times New Roman" w:hAnsi="Times New Roman" w:cs="Times New Roman"/>
              </w:rPr>
            </w:pPr>
            <w:r w:rsidRPr="00517C6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bookmarkStart w:id="44" w:name="_Toc341273543"/>
      <w:bookmarkStart w:id="45" w:name="_Toc341800780"/>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2C7757">
              <w:rPr>
                <w:rFonts w:ascii="Times New Roman" w:hAnsi="Times New Roman" w:cs="Times New Roman"/>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iCs/>
          <w:sz w:val="16"/>
          <w:szCs w:val="16"/>
        </w:rPr>
      </w:pPr>
    </w:p>
    <w:p w:rsidR="00206E47" w:rsidRPr="00403BB0" w:rsidRDefault="00206E47" w:rsidP="00206E47">
      <w:pPr>
        <w:pStyle w:val="20"/>
      </w:pPr>
      <w:bookmarkStart w:id="46" w:name="_Toc454973380"/>
      <w:r w:rsidRPr="00403BB0">
        <w:t>Статья 51. Зона размещения объектов физической культуры и массового спорта (Р-3)</w:t>
      </w:r>
      <w:bookmarkEnd w:id="44"/>
      <w:bookmarkEnd w:id="45"/>
      <w:bookmarkEnd w:id="46"/>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3919DA">
              <w:rPr>
                <w:rFonts w:ascii="Times New Roman" w:hAnsi="Times New Roman" w:cs="Times New Roman"/>
              </w:rPr>
              <w:t>Отдых (рекреация)</w:t>
            </w:r>
          </w:p>
          <w:p w:rsidR="00206E47" w:rsidRPr="000E729E" w:rsidRDefault="00206E47" w:rsidP="00855588">
            <w:pPr>
              <w:pStyle w:val="affc"/>
              <w:rPr>
                <w:rFonts w:ascii="Times New Roman" w:hAnsi="Times New Roman" w:cs="Times New Roman"/>
              </w:rPr>
            </w:pPr>
            <w:r>
              <w:rPr>
                <w:rFonts w:ascii="Times New Roman" w:hAnsi="Times New Roman" w:cs="Times New Roman"/>
              </w:rPr>
              <w:t>(5.0)</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Минимальны</w:t>
            </w:r>
            <w:r>
              <w:rPr>
                <w:rFonts w:ascii="Times New Roman" w:hAnsi="Times New Roman" w:cs="Times New Roman"/>
              </w:rPr>
              <w:t>е</w:t>
            </w:r>
            <w:r w:rsidRPr="000E729E">
              <w:rPr>
                <w:rFonts w:ascii="Times New Roman" w:hAnsi="Times New Roman" w:cs="Times New Roman"/>
              </w:rPr>
              <w:t xml:space="preserve"> отступ</w:t>
            </w:r>
            <w:r>
              <w:rPr>
                <w:rFonts w:ascii="Times New Roman" w:hAnsi="Times New Roman" w:cs="Times New Roman"/>
              </w:rPr>
              <w:t>ы</w:t>
            </w:r>
            <w:r w:rsidRPr="000E729E">
              <w:rPr>
                <w:rFonts w:ascii="Times New Roman" w:hAnsi="Times New Roman" w:cs="Times New Roman"/>
              </w:rPr>
              <w:t xml:space="preserve"> от границы земельного участка </w:t>
            </w:r>
            <w:r>
              <w:rPr>
                <w:rFonts w:ascii="Times New Roman" w:hAnsi="Times New Roman" w:cs="Times New Roman"/>
              </w:rPr>
              <w:t>не подлежат установлению.</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50</w:t>
            </w:r>
          </w:p>
          <w:p w:rsidR="00206E47" w:rsidRPr="000E729E"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30</w:t>
            </w:r>
          </w:p>
        </w:tc>
        <w:tc>
          <w:tcPr>
            <w:tcW w:w="2387" w:type="pct"/>
            <w:shd w:val="clear" w:color="auto" w:fill="auto"/>
          </w:tcPr>
          <w:p w:rsidR="00206E47" w:rsidRPr="003919DA" w:rsidRDefault="00206E47" w:rsidP="00855588">
            <w:pPr>
              <w:pStyle w:val="affc"/>
              <w:rPr>
                <w:rFonts w:ascii="Times New Roman" w:hAnsi="Times New Roman" w:cs="Times New Roman"/>
              </w:rPr>
            </w:pPr>
            <w:r w:rsidRPr="003919DA">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6E47" w:rsidRPr="003919DA" w:rsidRDefault="00206E47" w:rsidP="00855588">
            <w:pPr>
              <w:pStyle w:val="affc"/>
              <w:rPr>
                <w:rFonts w:ascii="Times New Roman" w:hAnsi="Times New Roman" w:cs="Times New Roman"/>
              </w:rPr>
            </w:pPr>
            <w:r w:rsidRPr="003919DA">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06E47" w:rsidRPr="000E729E" w:rsidRDefault="00206E47" w:rsidP="00855588">
            <w:pPr>
              <w:pStyle w:val="affc"/>
              <w:rPr>
                <w:rFonts w:ascii="Times New Roman" w:hAnsi="Times New Roman" w:cs="Times New Roman"/>
              </w:rPr>
            </w:pPr>
            <w:r w:rsidRPr="003919D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3919DA">
                <w:rPr>
                  <w:rStyle w:val="afb"/>
                  <w:rFonts w:ascii="Times New Roman" w:hAnsi="Times New Roman" w:cs="Times New Roman"/>
                </w:rPr>
                <w:t>кодами 5.1</w:t>
              </w:r>
            </w:hyperlink>
            <w:r w:rsidRPr="003919DA">
              <w:rPr>
                <w:rFonts w:ascii="Times New Roman" w:hAnsi="Times New Roman" w:cs="Times New Roman"/>
              </w:rPr>
              <w:t xml:space="preserve"> - </w:t>
            </w:r>
            <w:hyperlink w:anchor="P333" w:history="1">
              <w:r w:rsidRPr="003919DA">
                <w:rPr>
                  <w:rStyle w:val="afb"/>
                  <w:rFonts w:ascii="Times New Roman" w:hAnsi="Times New Roman" w:cs="Times New Roman"/>
                </w:rPr>
                <w:t>5.5</w:t>
              </w:r>
            </w:hyperlink>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AE1C18">
              <w:rPr>
                <w:rFonts w:ascii="Times New Roman" w:hAnsi="Times New Roman" w:cs="Times New Roman"/>
              </w:rPr>
              <w:t>Охрана природных территорий</w:t>
            </w:r>
          </w:p>
          <w:p w:rsidR="00206E47" w:rsidRPr="000E729E" w:rsidRDefault="00206E47" w:rsidP="00855588">
            <w:pPr>
              <w:pStyle w:val="affc"/>
              <w:rPr>
                <w:rFonts w:ascii="Times New Roman" w:hAnsi="Times New Roman" w:cs="Times New Roman"/>
              </w:rPr>
            </w:pPr>
            <w:r>
              <w:rPr>
                <w:rFonts w:ascii="Times New Roman" w:hAnsi="Times New Roman" w:cs="Times New Roman"/>
              </w:rPr>
              <w:t>(9.1)</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0E729E" w:rsidRDefault="00206E47" w:rsidP="00855588">
            <w:pPr>
              <w:pStyle w:val="affc"/>
              <w:rPr>
                <w:rFonts w:ascii="Times New Roman" w:hAnsi="Times New Roman" w:cs="Times New Roman"/>
              </w:rPr>
            </w:pPr>
            <w:r w:rsidRPr="00AE1C18">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AE1C18">
              <w:rPr>
                <w:rFonts w:ascii="Times New Roman" w:hAnsi="Times New Roman" w:cs="Times New Roman"/>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662493">
              <w:rPr>
                <w:rFonts w:ascii="Times New Roman" w:hAnsi="Times New Roman" w:cs="Times New Roman"/>
              </w:rPr>
              <w:lastRenderedPageBreak/>
              <w:t>Спорт</w:t>
            </w:r>
          </w:p>
          <w:p w:rsidR="00206E47" w:rsidRPr="00AE1C18" w:rsidRDefault="00206E47" w:rsidP="00855588">
            <w:pPr>
              <w:pStyle w:val="affc"/>
              <w:rPr>
                <w:rFonts w:ascii="Times New Roman" w:hAnsi="Times New Roman" w:cs="Times New Roman"/>
              </w:rPr>
            </w:pPr>
            <w:r>
              <w:rPr>
                <w:rFonts w:ascii="Times New Roman" w:hAnsi="Times New Roman" w:cs="Times New Roman"/>
              </w:rPr>
              <w:t>(5.1)</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5</w:t>
            </w:r>
            <w:r w:rsidRPr="005428AF">
              <w:rPr>
                <w:rFonts w:ascii="Times New Roman" w:hAnsi="Times New Roman" w:cs="Times New Roman"/>
              </w:rPr>
              <w:t xml:space="preserve"> м</w:t>
            </w:r>
          </w:p>
          <w:p w:rsidR="00206E47" w:rsidRDefault="00206E47" w:rsidP="00855588">
            <w:pPr>
              <w:pStyle w:val="affc"/>
              <w:rPr>
                <w:rFonts w:ascii="Times New Roman" w:hAnsi="Times New Roman" w:cs="Times New Roman"/>
              </w:rPr>
            </w:pPr>
            <w:r w:rsidRPr="000E729E">
              <w:rPr>
                <w:rFonts w:ascii="Times New Roman" w:hAnsi="Times New Roman" w:cs="Times New Roman"/>
              </w:rPr>
              <w:t>Минимальны</w:t>
            </w:r>
            <w:r>
              <w:rPr>
                <w:rFonts w:ascii="Times New Roman" w:hAnsi="Times New Roman" w:cs="Times New Roman"/>
              </w:rPr>
              <w:t>е</w:t>
            </w:r>
            <w:r w:rsidRPr="000E729E">
              <w:rPr>
                <w:rFonts w:ascii="Times New Roman" w:hAnsi="Times New Roman" w:cs="Times New Roman"/>
              </w:rPr>
              <w:t xml:space="preserve"> отступ</w:t>
            </w:r>
            <w:r>
              <w:rPr>
                <w:rFonts w:ascii="Times New Roman" w:hAnsi="Times New Roman" w:cs="Times New Roman"/>
              </w:rPr>
              <w:t>ы</w:t>
            </w:r>
            <w:r w:rsidRPr="000E729E">
              <w:rPr>
                <w:rFonts w:ascii="Times New Roman" w:hAnsi="Times New Roman" w:cs="Times New Roman"/>
              </w:rPr>
              <w:t xml:space="preserve"> от границы земельного участка </w:t>
            </w:r>
            <w:r>
              <w:rPr>
                <w:rFonts w:ascii="Times New Roman" w:hAnsi="Times New Roman" w:cs="Times New Roman"/>
              </w:rPr>
              <w:t>для открытых спортивных площадок – 20 м.</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50</w:t>
            </w:r>
          </w:p>
          <w:p w:rsidR="00206E47" w:rsidRPr="000E729E"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30</w:t>
            </w:r>
          </w:p>
        </w:tc>
        <w:tc>
          <w:tcPr>
            <w:tcW w:w="2387" w:type="pct"/>
            <w:shd w:val="clear" w:color="auto" w:fill="auto"/>
          </w:tcPr>
          <w:p w:rsidR="00206E47" w:rsidRPr="00662493" w:rsidRDefault="00206E47" w:rsidP="00855588">
            <w:pPr>
              <w:pStyle w:val="affc"/>
              <w:rPr>
                <w:rFonts w:ascii="Times New Roman" w:hAnsi="Times New Roman" w:cs="Times New Roman"/>
              </w:rPr>
            </w:pPr>
            <w:r w:rsidRPr="00662493">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06E47" w:rsidRPr="00AE1C18" w:rsidRDefault="00206E47" w:rsidP="00855588">
            <w:pPr>
              <w:pStyle w:val="affc"/>
              <w:rPr>
                <w:rFonts w:ascii="Times New Roman" w:hAnsi="Times New Roman" w:cs="Times New Roman"/>
              </w:rPr>
            </w:pPr>
            <w:r w:rsidRPr="00662493">
              <w:rPr>
                <w:rFonts w:ascii="Times New Roman" w:hAnsi="Times New Roman" w:cs="Times New Roman"/>
              </w:rPr>
              <w:t>размещение спортивных баз и лагерей</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057093">
              <w:rPr>
                <w:rFonts w:ascii="Times New Roman" w:hAnsi="Times New Roman" w:cs="Times New Roman"/>
              </w:rPr>
              <w:t>Туристическое обслуживание</w:t>
            </w:r>
          </w:p>
          <w:p w:rsidR="00206E47" w:rsidRPr="00AE1C18" w:rsidRDefault="00206E47" w:rsidP="00855588">
            <w:pPr>
              <w:pStyle w:val="affc"/>
              <w:rPr>
                <w:rFonts w:ascii="Times New Roman" w:hAnsi="Times New Roman" w:cs="Times New Roman"/>
              </w:rPr>
            </w:pPr>
            <w:r>
              <w:rPr>
                <w:rFonts w:ascii="Times New Roman" w:hAnsi="Times New Roman" w:cs="Times New Roman"/>
              </w:rPr>
              <w:t>(5.2.1)</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3</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Минимальны</w:t>
            </w:r>
            <w:r>
              <w:rPr>
                <w:rFonts w:ascii="Times New Roman" w:hAnsi="Times New Roman" w:cs="Times New Roman"/>
              </w:rPr>
              <w:t>е</w:t>
            </w:r>
            <w:r w:rsidRPr="000E729E">
              <w:rPr>
                <w:rFonts w:ascii="Times New Roman" w:hAnsi="Times New Roman" w:cs="Times New Roman"/>
              </w:rPr>
              <w:t xml:space="preserve"> отступ</w:t>
            </w:r>
            <w:r>
              <w:rPr>
                <w:rFonts w:ascii="Times New Roman" w:hAnsi="Times New Roman" w:cs="Times New Roman"/>
              </w:rPr>
              <w:t>ы</w:t>
            </w:r>
            <w:r w:rsidRPr="000E729E">
              <w:rPr>
                <w:rFonts w:ascii="Times New Roman" w:hAnsi="Times New Roman" w:cs="Times New Roman"/>
              </w:rPr>
              <w:t xml:space="preserve"> от границы земельного участка </w:t>
            </w:r>
            <w:r>
              <w:rPr>
                <w:rFonts w:ascii="Times New Roman" w:hAnsi="Times New Roman" w:cs="Times New Roman"/>
              </w:rPr>
              <w:t>не подлежат установлению.</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50</w:t>
            </w:r>
          </w:p>
          <w:p w:rsidR="00206E47" w:rsidRPr="000E729E"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30</w:t>
            </w:r>
          </w:p>
        </w:tc>
        <w:tc>
          <w:tcPr>
            <w:tcW w:w="2387" w:type="pct"/>
            <w:shd w:val="clear" w:color="auto" w:fill="auto"/>
          </w:tcPr>
          <w:p w:rsidR="00206E47" w:rsidRPr="00E05D78" w:rsidRDefault="00206E47" w:rsidP="00855588">
            <w:pPr>
              <w:pStyle w:val="affc"/>
              <w:rPr>
                <w:rFonts w:ascii="Times New Roman" w:hAnsi="Times New Roman" w:cs="Times New Roman"/>
              </w:rPr>
            </w:pPr>
            <w:r w:rsidRPr="00E05D78">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06E47" w:rsidRPr="00AE1C18" w:rsidRDefault="00206E47" w:rsidP="00855588">
            <w:pPr>
              <w:pStyle w:val="affc"/>
              <w:rPr>
                <w:rFonts w:ascii="Times New Roman" w:hAnsi="Times New Roman" w:cs="Times New Roman"/>
              </w:rPr>
            </w:pPr>
            <w:r w:rsidRPr="00E05D78">
              <w:rPr>
                <w:rFonts w:ascii="Times New Roman" w:hAnsi="Times New Roman" w:cs="Times New Roman"/>
              </w:rPr>
              <w:t>размещение детских лагерей</w:t>
            </w:r>
          </w:p>
        </w:tc>
      </w:tr>
    </w:tbl>
    <w:p w:rsidR="00206E47"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206E47"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70"/>
        </w:trPr>
        <w:tc>
          <w:tcPr>
            <w:tcW w:w="800" w:type="pct"/>
            <w:shd w:val="clear" w:color="auto" w:fill="auto"/>
          </w:tcPr>
          <w:p w:rsidR="00206E47" w:rsidRDefault="00206E47" w:rsidP="00855588">
            <w:pPr>
              <w:pStyle w:val="affc"/>
              <w:rPr>
                <w:rFonts w:ascii="Times New Roman" w:hAnsi="Times New Roman" w:cs="Times New Roman"/>
              </w:rPr>
            </w:pPr>
            <w:r w:rsidRPr="00395635">
              <w:rPr>
                <w:rFonts w:ascii="Times New Roman" w:hAnsi="Times New Roman" w:cs="Times New Roman"/>
              </w:rPr>
              <w:t>Магазины</w:t>
            </w:r>
          </w:p>
          <w:p w:rsidR="00206E47" w:rsidRPr="000E729E" w:rsidRDefault="00206E47" w:rsidP="00855588">
            <w:pPr>
              <w:pStyle w:val="affc"/>
              <w:rPr>
                <w:rFonts w:ascii="Times New Roman" w:hAnsi="Times New Roman" w:cs="Times New Roman"/>
              </w:rPr>
            </w:pPr>
            <w:r>
              <w:rPr>
                <w:rFonts w:ascii="Times New Roman" w:hAnsi="Times New Roman" w:cs="Times New Roman"/>
              </w:rPr>
              <w:t>(4.4)</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Pr="000E729E"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206E47" w:rsidRPr="000E729E" w:rsidRDefault="00206E47" w:rsidP="00855588">
            <w:pPr>
              <w:pStyle w:val="affc"/>
              <w:rPr>
                <w:rFonts w:ascii="Times New Roman" w:hAnsi="Times New Roman" w:cs="Times New Roman"/>
              </w:rPr>
            </w:pPr>
            <w:r w:rsidRPr="005541F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5541F0">
              <w:rPr>
                <w:rFonts w:ascii="Times New Roman" w:hAnsi="Times New Roman" w:cs="Times New Roman"/>
              </w:rPr>
              <w:t>Общественное питание</w:t>
            </w:r>
          </w:p>
          <w:p w:rsidR="00206E47" w:rsidRPr="00395635" w:rsidRDefault="00206E47" w:rsidP="00855588">
            <w:pPr>
              <w:pStyle w:val="affc"/>
              <w:rPr>
                <w:rFonts w:ascii="Times New Roman" w:hAnsi="Times New Roman" w:cs="Times New Roman"/>
              </w:rPr>
            </w:pPr>
            <w:r>
              <w:rPr>
                <w:rFonts w:ascii="Times New Roman" w:hAnsi="Times New Roman" w:cs="Times New Roman"/>
              </w:rPr>
              <w:t>(4.6)</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lastRenderedPageBreak/>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Pr="003162D3"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206E47" w:rsidRPr="000E729E" w:rsidRDefault="00206E47" w:rsidP="00855588">
            <w:pPr>
              <w:pStyle w:val="affc"/>
              <w:rPr>
                <w:rFonts w:ascii="Times New Roman" w:hAnsi="Times New Roman" w:cs="Times New Roman"/>
              </w:rPr>
            </w:pPr>
            <w:r w:rsidRPr="004B72C8">
              <w:rPr>
                <w:rFonts w:ascii="Times New Roman" w:hAnsi="Times New Roman" w:cs="Times New Roman"/>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СНиП 2.07.0189* </w:t>
            </w:r>
            <w:r w:rsidRPr="00D47750">
              <w:rPr>
                <w:rFonts w:ascii="Times New Roman" w:hAnsi="Times New Roman" w:cs="Times New Roman"/>
                <w:i/>
              </w:rPr>
              <w:lastRenderedPageBreak/>
              <w:t>«Градостроительство.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lastRenderedPageBreak/>
              <w:t>Деловое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(4.1)</w:t>
            </w:r>
          </w:p>
        </w:tc>
        <w:tc>
          <w:tcPr>
            <w:tcW w:w="1813"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206E47" w:rsidRPr="000E729E" w:rsidRDefault="00206E47" w:rsidP="00855588">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206E47" w:rsidRPr="00EC08F9" w:rsidRDefault="00206E47" w:rsidP="00855588">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206E47" w:rsidRPr="002E67BF" w:rsidRDefault="00206E47" w:rsidP="00206E47">
      <w:pPr>
        <w:pStyle w:val="affc"/>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lastRenderedPageBreak/>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lastRenderedPageBreak/>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lastRenderedPageBreak/>
              <w:t>– 3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lastRenderedPageBreak/>
              <w:t xml:space="preserve">Размещение постоянных или временных гаражей с несколькими стояночными местами, стоянок (парковок), гаражей, в том числе </w:t>
            </w:r>
            <w:r w:rsidRPr="000009AA">
              <w:rPr>
                <w:rFonts w:ascii="Times New Roman" w:hAnsi="Times New Roman" w:cs="Times New Roman"/>
              </w:rPr>
              <w:lastRenderedPageBreak/>
              <w:t xml:space="preserve">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403BB0" w:rsidRDefault="00206E47" w:rsidP="00206E47">
      <w:pPr>
        <w:pStyle w:val="20"/>
      </w:pPr>
      <w:bookmarkStart w:id="47" w:name="_Toc341273545"/>
      <w:bookmarkStart w:id="48" w:name="_Toc341800782"/>
      <w:bookmarkStart w:id="49" w:name="_Toc454973381"/>
      <w:r w:rsidRPr="00403BB0">
        <w:t>Статья 52. Зоны природного назначения (ПН-1), (ПН-2), (ПН-4), (ПН-5) и зоны водных объектов (ПН-6)</w:t>
      </w:r>
      <w:bookmarkEnd w:id="47"/>
      <w:bookmarkEnd w:id="48"/>
      <w:bookmarkEnd w:id="49"/>
      <w:r>
        <w:t xml:space="preserve"> </w:t>
      </w:r>
      <w:r w:rsidRPr="0089581E">
        <w:rPr>
          <w:b w:val="0"/>
          <w:vertAlign w:val="superscript"/>
        </w:rPr>
        <w:t>1</w:t>
      </w:r>
    </w:p>
    <w:p w:rsidR="00206E47" w:rsidRDefault="00206E47" w:rsidP="00206E47">
      <w:pPr>
        <w:pStyle w:val="affc"/>
        <w:ind w:firstLine="284"/>
        <w:jc w:val="both"/>
        <w:rPr>
          <w:rFonts w:ascii="Times New Roman" w:hAnsi="Times New Roman" w:cs="Times New Roman"/>
          <w:sz w:val="24"/>
          <w:szCs w:val="24"/>
        </w:rPr>
      </w:pPr>
      <w:r w:rsidRPr="003A5603">
        <w:rPr>
          <w:rFonts w:ascii="Times New Roman" w:hAnsi="Times New Roman" w:cs="Times New Roman"/>
          <w:sz w:val="24"/>
          <w:szCs w:val="24"/>
        </w:rPr>
        <w:t xml:space="preserve">Зоны природных территорий (ПН-1), (ПН-2), (ПН-4), (ПН-5) и зоны водных объектов (ПН-6) выделены для обеспечения правовых условий использования участков территории </w:t>
      </w:r>
      <w:proofErr w:type="spellStart"/>
      <w:r>
        <w:rPr>
          <w:rFonts w:ascii="Times New Roman" w:hAnsi="Times New Roman" w:cs="Times New Roman"/>
          <w:sz w:val="24"/>
          <w:szCs w:val="24"/>
        </w:rPr>
        <w:t>Порогского</w:t>
      </w:r>
      <w:r w:rsidRPr="003A5603">
        <w:rPr>
          <w:rFonts w:ascii="Times New Roman" w:hAnsi="Times New Roman" w:cs="Times New Roman"/>
          <w:sz w:val="24"/>
          <w:szCs w:val="24"/>
        </w:rPr>
        <w:t>муниципального</w:t>
      </w:r>
      <w:proofErr w:type="spellEnd"/>
      <w:r w:rsidRPr="003A5603">
        <w:rPr>
          <w:rFonts w:ascii="Times New Roman" w:hAnsi="Times New Roman" w:cs="Times New Roman"/>
          <w:sz w:val="24"/>
          <w:szCs w:val="24"/>
        </w:rPr>
        <w:t xml:space="preserve"> образования,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w:t>
      </w:r>
      <w:proofErr w:type="spellStart"/>
      <w:r>
        <w:rPr>
          <w:rFonts w:ascii="Times New Roman" w:hAnsi="Times New Roman" w:cs="Times New Roman"/>
          <w:sz w:val="24"/>
          <w:szCs w:val="24"/>
        </w:rPr>
        <w:t>Порогского</w:t>
      </w:r>
      <w:r w:rsidRPr="003A5603">
        <w:rPr>
          <w:rFonts w:ascii="Times New Roman" w:hAnsi="Times New Roman" w:cs="Times New Roman"/>
          <w:sz w:val="24"/>
          <w:szCs w:val="24"/>
        </w:rPr>
        <w:t>муниципального</w:t>
      </w:r>
      <w:proofErr w:type="spellEnd"/>
      <w:r w:rsidRPr="003A5603">
        <w:rPr>
          <w:rFonts w:ascii="Times New Roman" w:hAnsi="Times New Roman" w:cs="Times New Roman"/>
          <w:sz w:val="24"/>
          <w:szCs w:val="24"/>
        </w:rPr>
        <w:t xml:space="preserve"> образования,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206E47" w:rsidRPr="003A5603" w:rsidRDefault="00206E47" w:rsidP="00206E47">
      <w:pPr>
        <w:pStyle w:val="affc"/>
        <w:ind w:firstLine="284"/>
        <w:jc w:val="both"/>
        <w:rPr>
          <w:rFonts w:ascii="Times New Roman" w:hAnsi="Times New Roman" w:cs="Times New Roman"/>
          <w:sz w:val="24"/>
          <w:szCs w:val="24"/>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r w:rsidRPr="0089581E">
        <w:rPr>
          <w:rFonts w:ascii="Times New Roman" w:hAnsi="Times New Roman" w:cs="Times New Roman"/>
          <w:sz w:val="24"/>
          <w:szCs w:val="24"/>
          <w:vertAlign w:val="superscript"/>
        </w:rPr>
        <w:t>1</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841D26">
              <w:rPr>
                <w:rFonts w:ascii="Times New Roman" w:hAnsi="Times New Roman" w:cs="Times New Roman"/>
              </w:rPr>
              <w:t>Деятельность по особой охране и изучению природы</w:t>
            </w:r>
          </w:p>
          <w:p w:rsidR="00206E47" w:rsidRPr="000E729E" w:rsidRDefault="00206E47" w:rsidP="00855588">
            <w:pPr>
              <w:pStyle w:val="affc"/>
              <w:rPr>
                <w:rFonts w:ascii="Times New Roman" w:hAnsi="Times New Roman" w:cs="Times New Roman"/>
              </w:rPr>
            </w:pPr>
            <w:r>
              <w:rPr>
                <w:rFonts w:ascii="Times New Roman" w:hAnsi="Times New Roman" w:cs="Times New Roman"/>
              </w:rPr>
              <w:t>(9.0)</w:t>
            </w:r>
          </w:p>
        </w:tc>
        <w:tc>
          <w:tcPr>
            <w:tcW w:w="1813" w:type="pct"/>
            <w:vMerge w:val="restar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0E729E" w:rsidRDefault="00206E47" w:rsidP="00855588">
            <w:pPr>
              <w:pStyle w:val="affc"/>
              <w:rPr>
                <w:rFonts w:ascii="Times New Roman" w:hAnsi="Times New Roman" w:cs="Times New Roman"/>
              </w:rPr>
            </w:pPr>
            <w:r w:rsidRPr="00841D26">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841D26">
              <w:rPr>
                <w:rFonts w:ascii="Times New Roman" w:hAnsi="Times New Roman" w:cs="Times New Roman"/>
              </w:rPr>
              <w:t>Охрана природных территорий</w:t>
            </w:r>
          </w:p>
          <w:p w:rsidR="00206E47" w:rsidRPr="00FE06EE" w:rsidRDefault="00206E47" w:rsidP="00855588">
            <w:pPr>
              <w:pStyle w:val="affc"/>
              <w:rPr>
                <w:rFonts w:ascii="Times New Roman" w:hAnsi="Times New Roman" w:cs="Times New Roman"/>
              </w:rPr>
            </w:pPr>
            <w:r>
              <w:rPr>
                <w:rFonts w:ascii="Times New Roman" w:hAnsi="Times New Roman" w:cs="Times New Roman"/>
              </w:rPr>
              <w:t>(9.1)</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FE06EE" w:rsidRDefault="00206E47" w:rsidP="00855588">
            <w:pPr>
              <w:pStyle w:val="affc"/>
              <w:rPr>
                <w:rFonts w:ascii="Times New Roman" w:hAnsi="Times New Roman" w:cs="Times New Roman"/>
              </w:rPr>
            </w:pPr>
            <w:r w:rsidRPr="00841D26">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291DF9">
              <w:rPr>
                <w:rFonts w:ascii="Times New Roman" w:hAnsi="Times New Roman" w:cs="Times New Roman"/>
              </w:rPr>
              <w:t>Использование лесов</w:t>
            </w:r>
          </w:p>
          <w:p w:rsidR="00206E47" w:rsidRPr="00FE06EE" w:rsidRDefault="00206E47" w:rsidP="00855588">
            <w:pPr>
              <w:pStyle w:val="affc"/>
              <w:rPr>
                <w:rFonts w:ascii="Times New Roman" w:hAnsi="Times New Roman" w:cs="Times New Roman"/>
              </w:rPr>
            </w:pPr>
            <w:r>
              <w:rPr>
                <w:rFonts w:ascii="Times New Roman" w:hAnsi="Times New Roman" w:cs="Times New Roman"/>
              </w:rPr>
              <w:lastRenderedPageBreak/>
              <w:t>(10.0)</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FE06EE" w:rsidRDefault="00206E47" w:rsidP="00855588">
            <w:pPr>
              <w:pStyle w:val="affc"/>
              <w:rPr>
                <w:rFonts w:ascii="Times New Roman" w:hAnsi="Times New Roman" w:cs="Times New Roman"/>
              </w:rPr>
            </w:pPr>
            <w:r w:rsidRPr="00291DF9">
              <w:rPr>
                <w:rFonts w:ascii="Times New Roman" w:hAnsi="Times New Roman" w:cs="Times New Roman"/>
              </w:rPr>
              <w:t xml:space="preserve">Деятельность по заготовке, первичной обработке и вывозу древесины и </w:t>
            </w:r>
            <w:proofErr w:type="spellStart"/>
            <w:r w:rsidRPr="00291DF9">
              <w:rPr>
                <w:rFonts w:ascii="Times New Roman" w:hAnsi="Times New Roman" w:cs="Times New Roman"/>
              </w:rPr>
              <w:lastRenderedPageBreak/>
              <w:t>недревесных</w:t>
            </w:r>
            <w:proofErr w:type="spellEnd"/>
            <w:r w:rsidRPr="00291DF9">
              <w:rPr>
                <w:rFonts w:ascii="Times New Roman" w:hAnsi="Times New Roman" w:cs="Times New Roman"/>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5" w:anchor="P474" w:history="1">
              <w:r w:rsidRPr="00291DF9">
                <w:rPr>
                  <w:rStyle w:val="afb"/>
                  <w:rFonts w:ascii="Times New Roman" w:hAnsi="Times New Roman" w:cs="Times New Roman"/>
                </w:rPr>
                <w:t>кодами 10.1</w:t>
              </w:r>
            </w:hyperlink>
            <w:r w:rsidRPr="00291DF9">
              <w:rPr>
                <w:rFonts w:ascii="Times New Roman" w:hAnsi="Times New Roman" w:cs="Times New Roman"/>
              </w:rPr>
              <w:t xml:space="preserve"> - 10.5</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5C1F5E">
              <w:rPr>
                <w:rFonts w:ascii="Times New Roman" w:hAnsi="Times New Roman" w:cs="Times New Roman"/>
              </w:rPr>
              <w:lastRenderedPageBreak/>
              <w:t>Водные объекты</w:t>
            </w:r>
          </w:p>
          <w:p w:rsidR="00206E47" w:rsidRPr="00FE06EE" w:rsidRDefault="00206E47" w:rsidP="00855588">
            <w:pPr>
              <w:pStyle w:val="affc"/>
              <w:rPr>
                <w:rFonts w:ascii="Times New Roman" w:hAnsi="Times New Roman" w:cs="Times New Roman"/>
              </w:rPr>
            </w:pPr>
            <w:r>
              <w:rPr>
                <w:rFonts w:ascii="Times New Roman" w:hAnsi="Times New Roman" w:cs="Times New Roman"/>
              </w:rPr>
              <w:t>(11.0)</w:t>
            </w:r>
          </w:p>
        </w:tc>
        <w:tc>
          <w:tcPr>
            <w:tcW w:w="1813" w:type="pct"/>
            <w:vMerge/>
            <w:shd w:val="clear" w:color="auto" w:fill="auto"/>
          </w:tcPr>
          <w:p w:rsidR="00206E47" w:rsidRPr="000E729E" w:rsidRDefault="00206E47" w:rsidP="00855588">
            <w:pPr>
              <w:pStyle w:val="affc"/>
              <w:rPr>
                <w:rFonts w:ascii="Times New Roman" w:hAnsi="Times New Roman" w:cs="Times New Roman"/>
              </w:rPr>
            </w:pPr>
          </w:p>
        </w:tc>
        <w:tc>
          <w:tcPr>
            <w:tcW w:w="2387" w:type="pct"/>
            <w:shd w:val="clear" w:color="auto" w:fill="auto"/>
          </w:tcPr>
          <w:p w:rsidR="00206E47" w:rsidRPr="00FE06EE" w:rsidRDefault="00206E47" w:rsidP="00855588">
            <w:pPr>
              <w:pStyle w:val="affc"/>
              <w:rPr>
                <w:rFonts w:ascii="Times New Roman" w:hAnsi="Times New Roman" w:cs="Times New Roman"/>
              </w:rPr>
            </w:pPr>
            <w:r w:rsidRPr="005C1F5E">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7A6A92">
              <w:rPr>
                <w:rFonts w:ascii="Times New Roman" w:hAnsi="Times New Roman" w:cs="Times New Roman"/>
              </w:rPr>
              <w:t>Охота и рыбалка</w:t>
            </w:r>
          </w:p>
          <w:p w:rsidR="00206E47" w:rsidRPr="005C1F5E" w:rsidRDefault="00206E47" w:rsidP="00855588">
            <w:pPr>
              <w:pStyle w:val="affc"/>
              <w:rPr>
                <w:rFonts w:ascii="Times New Roman" w:hAnsi="Times New Roman" w:cs="Times New Roman"/>
              </w:rPr>
            </w:pPr>
            <w:r>
              <w:rPr>
                <w:rFonts w:ascii="Times New Roman" w:hAnsi="Times New Roman" w:cs="Times New Roman"/>
              </w:rPr>
              <w:t>(5.3)</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5C1F5E" w:rsidRDefault="00206E47" w:rsidP="00855588">
            <w:pPr>
              <w:pStyle w:val="affc"/>
              <w:rPr>
                <w:rFonts w:ascii="Times New Roman" w:hAnsi="Times New Roman" w:cs="Times New Roman"/>
              </w:rPr>
            </w:pPr>
            <w:r w:rsidRPr="007A6A92">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bl>
    <w:p w:rsidR="00206E47"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206E47"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Pr="000E729E" w:rsidRDefault="00206E47" w:rsidP="00855588">
            <w:pPr>
              <w:pStyle w:val="affc"/>
              <w:rPr>
                <w:rFonts w:ascii="Times New Roman" w:hAnsi="Times New Roman" w:cs="Times New Roman"/>
              </w:rPr>
            </w:pPr>
            <w:r w:rsidRPr="00CB1CBE">
              <w:rPr>
                <w:rFonts w:ascii="Times New Roman" w:hAnsi="Times New Roman" w:cs="Times New Roman"/>
              </w:rPr>
              <w:t xml:space="preserve">Общее пользование водными объектами </w:t>
            </w:r>
            <w:r>
              <w:rPr>
                <w:rFonts w:ascii="Times New Roman" w:hAnsi="Times New Roman" w:cs="Times New Roman"/>
              </w:rPr>
              <w:t>(11.1)</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0E729E" w:rsidRDefault="00206E47" w:rsidP="00855588">
            <w:pPr>
              <w:pStyle w:val="affc"/>
              <w:rPr>
                <w:rFonts w:ascii="Times New Roman" w:hAnsi="Times New Roman" w:cs="Times New Roman"/>
              </w:rPr>
            </w:pPr>
            <w:r w:rsidRPr="005D48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5D48DD">
              <w:rPr>
                <w:rFonts w:ascii="Times New Roman" w:hAnsi="Times New Roman" w:cs="Times New Roman"/>
              </w:rPr>
              <w:t>Специальное пользование водными объектами</w:t>
            </w:r>
          </w:p>
          <w:p w:rsidR="00206E47" w:rsidRPr="000E729E" w:rsidRDefault="00206E47" w:rsidP="00855588">
            <w:pPr>
              <w:pStyle w:val="affc"/>
              <w:rPr>
                <w:rFonts w:ascii="Times New Roman" w:hAnsi="Times New Roman" w:cs="Times New Roman"/>
              </w:rPr>
            </w:pPr>
            <w:r>
              <w:rPr>
                <w:rFonts w:ascii="Times New Roman" w:hAnsi="Times New Roman" w:cs="Times New Roman"/>
              </w:rPr>
              <w:t>(11.2)</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0E729E" w:rsidRDefault="00206E47" w:rsidP="00855588">
            <w:pPr>
              <w:pStyle w:val="affc"/>
              <w:rPr>
                <w:rFonts w:ascii="Times New Roman" w:hAnsi="Times New Roman" w:cs="Times New Roman"/>
              </w:rPr>
            </w:pPr>
            <w:r w:rsidRPr="00517C6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DF5BA8">
              <w:rPr>
                <w:rFonts w:ascii="Times New Roman" w:hAnsi="Times New Roman" w:cs="Times New Roman"/>
              </w:rPr>
              <w:t>Гидротехнические сооружения</w:t>
            </w:r>
          </w:p>
          <w:p w:rsidR="00206E47" w:rsidRPr="005D48DD" w:rsidRDefault="00206E47" w:rsidP="00855588">
            <w:pPr>
              <w:pStyle w:val="affc"/>
              <w:rPr>
                <w:rFonts w:ascii="Times New Roman" w:hAnsi="Times New Roman" w:cs="Times New Roman"/>
              </w:rPr>
            </w:pPr>
            <w:r>
              <w:rPr>
                <w:rFonts w:ascii="Times New Roman" w:hAnsi="Times New Roman" w:cs="Times New Roman"/>
              </w:rPr>
              <w:t>(11.3)</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517C6E" w:rsidRDefault="00206E47" w:rsidP="00855588">
            <w:pPr>
              <w:pStyle w:val="affc"/>
              <w:rPr>
                <w:rFonts w:ascii="Times New Roman" w:hAnsi="Times New Roman" w:cs="Times New Roman"/>
              </w:rPr>
            </w:pPr>
            <w:r w:rsidRPr="00DF5BA8">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F5BA8">
              <w:rPr>
                <w:rFonts w:ascii="Times New Roman" w:hAnsi="Times New Roman" w:cs="Times New Roman"/>
              </w:rPr>
              <w:t>рыбозащитных</w:t>
            </w:r>
            <w:proofErr w:type="spellEnd"/>
            <w:r w:rsidRPr="00DF5BA8">
              <w:rPr>
                <w:rFonts w:ascii="Times New Roman" w:hAnsi="Times New Roman" w:cs="Times New Roman"/>
              </w:rPr>
              <w:t xml:space="preserve"> и рыбопропускных сооружений, берегозащитных сооружений)</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89581E">
              <w:rPr>
                <w:rFonts w:ascii="Times New Roman" w:hAnsi="Times New Roman" w:cs="Times New Roman"/>
              </w:rPr>
              <w:t>Животноводство</w:t>
            </w:r>
          </w:p>
          <w:p w:rsidR="00206E47" w:rsidRPr="00DF5BA8" w:rsidRDefault="00206E47" w:rsidP="00855588">
            <w:pPr>
              <w:pStyle w:val="affc"/>
              <w:rPr>
                <w:rFonts w:ascii="Times New Roman" w:hAnsi="Times New Roman" w:cs="Times New Roman"/>
              </w:rPr>
            </w:pPr>
            <w:r>
              <w:rPr>
                <w:rFonts w:ascii="Times New Roman" w:hAnsi="Times New Roman" w:cs="Times New Roman"/>
              </w:rPr>
              <w:t>(1.7)</w:t>
            </w:r>
          </w:p>
        </w:tc>
        <w:tc>
          <w:tcPr>
            <w:tcW w:w="1813"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0,5 га. </w:t>
            </w:r>
          </w:p>
          <w:p w:rsidR="00206E47" w:rsidRDefault="00206E47" w:rsidP="00855588">
            <w:pPr>
              <w:pStyle w:val="affc"/>
              <w:rPr>
                <w:rFonts w:ascii="Times New Roman" w:hAnsi="Times New Roman" w:cs="Times New Roman"/>
              </w:rPr>
            </w:pPr>
            <w:r>
              <w:rPr>
                <w:rFonts w:ascii="Times New Roman" w:hAnsi="Times New Roman" w:cs="Times New Roman"/>
              </w:rPr>
              <w:t>Максимальные размеры земельного участка – 5 га.</w:t>
            </w:r>
          </w:p>
          <w:p w:rsidR="00206E47" w:rsidRPr="0009576F" w:rsidRDefault="00206E47" w:rsidP="00855588">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w:t>
            </w:r>
            <w:r w:rsidRPr="0009576F">
              <w:rPr>
                <w:rFonts w:ascii="Times New Roman" w:hAnsi="Times New Roman" w:cs="Times New Roman"/>
              </w:rPr>
              <w:lastRenderedPageBreak/>
              <w:t xml:space="preserve">зданий, строений, сооружений; максимальный процент застройки – не подлежат установлению; </w:t>
            </w:r>
          </w:p>
          <w:p w:rsidR="00206E47" w:rsidRPr="000E729E" w:rsidRDefault="00206E47" w:rsidP="00855588">
            <w:pPr>
              <w:pStyle w:val="affc"/>
              <w:rPr>
                <w:rFonts w:ascii="Times New Roman" w:hAnsi="Times New Roman" w:cs="Times New Roman"/>
              </w:rPr>
            </w:pPr>
            <w:r>
              <w:rPr>
                <w:rFonts w:ascii="Times New Roman" w:hAnsi="Times New Roman" w:cs="Times New Roman"/>
              </w:rPr>
              <w:t>Возведение объектов капитального строительства запрещено.</w:t>
            </w:r>
          </w:p>
        </w:tc>
        <w:tc>
          <w:tcPr>
            <w:tcW w:w="2387" w:type="pct"/>
            <w:shd w:val="clear" w:color="auto" w:fill="auto"/>
          </w:tcPr>
          <w:p w:rsidR="00206E47" w:rsidRPr="00DF5BA8" w:rsidRDefault="00206E47" w:rsidP="00855588">
            <w:pPr>
              <w:pStyle w:val="affc"/>
              <w:rPr>
                <w:rFonts w:ascii="Times New Roman" w:hAnsi="Times New Roman" w:cs="Times New Roman"/>
              </w:rPr>
            </w:pPr>
            <w:r>
              <w:rPr>
                <w:rFonts w:ascii="Times New Roman" w:hAnsi="Times New Roman" w:cs="Times New Roman"/>
              </w:rPr>
              <w:lastRenderedPageBreak/>
              <w:t>С</w:t>
            </w:r>
            <w:r w:rsidRPr="007B0311">
              <w:rPr>
                <w:rFonts w:ascii="Times New Roman" w:hAnsi="Times New Roman" w:cs="Times New Roman"/>
              </w:rPr>
              <w:t>енокошение, выпас сельскохозяйственных животных</w:t>
            </w:r>
            <w:r>
              <w:rPr>
                <w:rFonts w:ascii="Times New Roman" w:hAnsi="Times New Roman" w:cs="Times New Roman"/>
              </w:rPr>
              <w:t>.</w:t>
            </w:r>
          </w:p>
        </w:tc>
      </w:tr>
    </w:tbl>
    <w:p w:rsidR="00206E47" w:rsidRDefault="00206E47" w:rsidP="00206E47">
      <w:pPr>
        <w:pStyle w:val="affc"/>
        <w:ind w:firstLine="284"/>
        <w:jc w:val="both"/>
        <w:rPr>
          <w:rFonts w:ascii="Times New Roman" w:hAnsi="Times New Roman" w:cs="Times New Roman"/>
          <w:sz w:val="16"/>
          <w:szCs w:val="16"/>
        </w:rPr>
      </w:pPr>
    </w:p>
    <w:p w:rsidR="00206E47" w:rsidRPr="002E67BF" w:rsidRDefault="00206E47" w:rsidP="00206E47">
      <w:pPr>
        <w:pStyle w:val="affc"/>
        <w:ind w:firstLine="284"/>
        <w:jc w:val="both"/>
        <w:rPr>
          <w:rFonts w:ascii="Times New Roman" w:hAnsi="Times New Roman" w:cs="Times New Roman"/>
          <w:sz w:val="16"/>
          <w:szCs w:val="16"/>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r>
        <w:rPr>
          <w:rFonts w:ascii="Times New Roman" w:hAnsi="Times New Roman" w:cs="Times New Roman"/>
          <w:sz w:val="24"/>
          <w:szCs w:val="24"/>
        </w:rPr>
        <w:t xml:space="preserve"> - нет</w:t>
      </w:r>
    </w:p>
    <w:p w:rsidR="00206E47" w:rsidRPr="0089581E" w:rsidRDefault="00206E47" w:rsidP="00206E47">
      <w:pPr>
        <w:rPr>
          <w:i/>
        </w:rPr>
      </w:pPr>
      <w:bookmarkStart w:id="50" w:name="_Toc341273546"/>
      <w:bookmarkStart w:id="51" w:name="_Toc341800783"/>
      <w:bookmarkStart w:id="52" w:name="_Toc454973382"/>
      <w:r w:rsidRPr="0089581E">
        <w:rPr>
          <w:i/>
          <w:vertAlign w:val="superscript"/>
        </w:rPr>
        <w:t>1</w:t>
      </w:r>
      <w:r w:rsidRPr="0089581E">
        <w:rPr>
          <w:i/>
        </w:rPr>
        <w:t xml:space="preserve"> Данный регламент не устанавливается для земель лесного фонда.</w:t>
      </w:r>
    </w:p>
    <w:p w:rsidR="00206E47" w:rsidRPr="00403BB0" w:rsidRDefault="00206E47" w:rsidP="00206E47">
      <w:pPr>
        <w:pStyle w:val="20"/>
      </w:pPr>
      <w:r w:rsidRPr="00403BB0">
        <w:t>Статья 53. Зоны озеленения специального назначения (СН-1)</w:t>
      </w:r>
      <w:bookmarkEnd w:id="50"/>
      <w:bookmarkEnd w:id="51"/>
      <w:bookmarkEnd w:id="52"/>
    </w:p>
    <w:p w:rsidR="00206E47" w:rsidRPr="003A5603" w:rsidRDefault="00206E47" w:rsidP="00206E47">
      <w:pPr>
        <w:pStyle w:val="affc"/>
        <w:ind w:firstLine="284"/>
        <w:jc w:val="both"/>
        <w:rPr>
          <w:rFonts w:ascii="Times New Roman" w:hAnsi="Times New Roman" w:cs="Times New Roman"/>
          <w:sz w:val="24"/>
          <w:szCs w:val="24"/>
        </w:rPr>
      </w:pPr>
      <w:r w:rsidRPr="003A5603">
        <w:rPr>
          <w:rFonts w:ascii="Times New Roman" w:hAnsi="Times New Roman" w:cs="Times New Roman"/>
          <w:sz w:val="24"/>
          <w:szCs w:val="24"/>
        </w:rPr>
        <w:t xml:space="preserve">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w:t>
      </w:r>
      <w:proofErr w:type="spellStart"/>
      <w:r>
        <w:rPr>
          <w:rFonts w:ascii="Times New Roman" w:hAnsi="Times New Roman" w:cs="Times New Roman"/>
          <w:sz w:val="24"/>
          <w:szCs w:val="24"/>
        </w:rPr>
        <w:t>Порогского</w:t>
      </w:r>
      <w:r w:rsidRPr="003A5603">
        <w:rPr>
          <w:rFonts w:ascii="Times New Roman" w:hAnsi="Times New Roman" w:cs="Times New Roman"/>
          <w:sz w:val="24"/>
          <w:szCs w:val="24"/>
        </w:rPr>
        <w:t>муниципального</w:t>
      </w:r>
      <w:proofErr w:type="spellEnd"/>
      <w:r w:rsidRPr="003A5603">
        <w:rPr>
          <w:rFonts w:ascii="Times New Roman" w:hAnsi="Times New Roman" w:cs="Times New Roman"/>
          <w:sz w:val="24"/>
          <w:szCs w:val="24"/>
        </w:rPr>
        <w:t xml:space="preserve"> образования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w:t>
      </w:r>
      <w:r>
        <w:rPr>
          <w:rFonts w:ascii="Times New Roman" w:hAnsi="Times New Roman" w:cs="Times New Roman"/>
          <w:sz w:val="24"/>
          <w:szCs w:val="24"/>
        </w:rPr>
        <w:t>строительства указаны в статье 1</w:t>
      </w:r>
      <w:r w:rsidRPr="003A5603">
        <w:rPr>
          <w:rFonts w:ascii="Times New Roman" w:hAnsi="Times New Roman" w:cs="Times New Roman"/>
          <w:sz w:val="24"/>
          <w:szCs w:val="24"/>
        </w:rPr>
        <w:t xml:space="preserve">6 настоящих </w:t>
      </w:r>
      <w:r>
        <w:rPr>
          <w:rFonts w:ascii="Times New Roman" w:hAnsi="Times New Roman" w:cs="Times New Roman"/>
          <w:sz w:val="24"/>
          <w:szCs w:val="24"/>
        </w:rPr>
        <w:t>П</w:t>
      </w:r>
      <w:r w:rsidRPr="003A5603">
        <w:rPr>
          <w:rFonts w:ascii="Times New Roman" w:hAnsi="Times New Roman" w:cs="Times New Roman"/>
          <w:sz w:val="24"/>
          <w:szCs w:val="24"/>
        </w:rPr>
        <w:t>равил.</w:t>
      </w:r>
      <w:bookmarkStart w:id="53" w:name="_Toc341273547"/>
      <w:bookmarkStart w:id="54" w:name="_Toc341800784"/>
    </w:p>
    <w:p w:rsidR="00206E47"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4"/>
        <w:gridCol w:w="7089"/>
      </w:tblGrid>
      <w:tr w:rsidR="00206E47" w:rsidRPr="000E729E" w:rsidTr="00855588">
        <w:trPr>
          <w:trHeight w:val="552"/>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800" w:type="pct"/>
            <w:shd w:val="clear" w:color="auto" w:fill="auto"/>
          </w:tcPr>
          <w:p w:rsidR="00206E47" w:rsidRDefault="00206E47" w:rsidP="00855588">
            <w:pPr>
              <w:pStyle w:val="affc"/>
              <w:rPr>
                <w:rFonts w:ascii="Times New Roman" w:hAnsi="Times New Roman" w:cs="Times New Roman"/>
              </w:rPr>
            </w:pPr>
            <w:r w:rsidRPr="00841D26">
              <w:rPr>
                <w:rFonts w:ascii="Times New Roman" w:hAnsi="Times New Roman" w:cs="Times New Roman"/>
              </w:rPr>
              <w:t>Охрана природных территорий</w:t>
            </w:r>
          </w:p>
          <w:p w:rsidR="00206E47" w:rsidRPr="00FE06EE" w:rsidRDefault="00206E47" w:rsidP="00855588">
            <w:pPr>
              <w:pStyle w:val="affc"/>
              <w:rPr>
                <w:rFonts w:ascii="Times New Roman" w:hAnsi="Times New Roman" w:cs="Times New Roman"/>
              </w:rPr>
            </w:pPr>
            <w:r>
              <w:rPr>
                <w:rFonts w:ascii="Times New Roman" w:hAnsi="Times New Roman" w:cs="Times New Roman"/>
              </w:rPr>
              <w:t>(9.1)</w:t>
            </w:r>
          </w:p>
        </w:tc>
        <w:tc>
          <w:tcPr>
            <w:tcW w:w="1813" w:type="pc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FE06EE" w:rsidRDefault="00206E47" w:rsidP="00855588">
            <w:pPr>
              <w:pStyle w:val="affc"/>
              <w:rPr>
                <w:rFonts w:ascii="Times New Roman" w:hAnsi="Times New Roman" w:cs="Times New Roman"/>
              </w:rPr>
            </w:pPr>
            <w:r w:rsidRPr="00841D26">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206E47"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384"/>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Этажность – до 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 xml:space="preserve">при новом </w:t>
            </w:r>
            <w:r w:rsidRPr="003C556C">
              <w:rPr>
                <w:rFonts w:ascii="Times New Roman" w:hAnsi="Times New Roman" w:cs="Times New Roman"/>
              </w:rPr>
              <w:lastRenderedPageBreak/>
              <w:t>строительстве.</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1</w:t>
            </w:r>
            <w:r w:rsidRPr="005428AF">
              <w:rPr>
                <w:rFonts w:ascii="Times New Roman" w:hAnsi="Times New Roman" w:cs="Times New Roman"/>
              </w:rPr>
              <w:t xml:space="preserve"> м.</w:t>
            </w:r>
            <w:r>
              <w:rPr>
                <w:rFonts w:ascii="Times New Roman" w:hAnsi="Times New Roman" w:cs="Times New Roman"/>
              </w:rPr>
              <w:t xml:space="preserve">, от красной линии – 3 м.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2C7757">
              <w:rPr>
                <w:rFonts w:ascii="Times New Roman" w:hAnsi="Times New Roman" w:cs="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Этажность – до 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5</w:t>
            </w:r>
            <w:r w:rsidRPr="005428AF">
              <w:rPr>
                <w:rFonts w:ascii="Times New Roman" w:hAnsi="Times New Roman" w:cs="Times New Roman"/>
              </w:rPr>
              <w:t>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1</w:t>
            </w:r>
            <w:r w:rsidRPr="005428AF">
              <w:rPr>
                <w:rFonts w:ascii="Times New Roman" w:hAnsi="Times New Roman" w:cs="Times New Roman"/>
              </w:rPr>
              <w:t xml:space="preserve"> м.</w:t>
            </w:r>
            <w:r>
              <w:rPr>
                <w:rFonts w:ascii="Times New Roman" w:hAnsi="Times New Roman" w:cs="Times New Roman"/>
              </w:rPr>
              <w:t xml:space="preserve">, от красной линии – 3 м. </w:t>
            </w:r>
          </w:p>
          <w:p w:rsidR="00206E47" w:rsidRPr="008A4EFA" w:rsidRDefault="00206E47" w:rsidP="00855588">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9127DA">
              <w:rPr>
                <w:rFonts w:ascii="Times New Roman" w:hAnsi="Times New Roman" w:cs="Times New Roman"/>
              </w:rPr>
              <w:t>Объекты гаражного назначения</w:t>
            </w:r>
          </w:p>
          <w:p w:rsidR="00206E47" w:rsidRPr="000E729E" w:rsidRDefault="00206E47" w:rsidP="00855588">
            <w:pPr>
              <w:pStyle w:val="affc"/>
              <w:rPr>
                <w:rFonts w:ascii="Times New Roman" w:hAnsi="Times New Roman" w:cs="Times New Roman"/>
              </w:rPr>
            </w:pPr>
            <w:r>
              <w:rPr>
                <w:rFonts w:ascii="Times New Roman" w:hAnsi="Times New Roman" w:cs="Times New Roman"/>
              </w:rPr>
              <w:t>(2.7.1)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Высота - до 3м.</w:t>
            </w:r>
          </w:p>
          <w:p w:rsidR="00206E47" w:rsidRDefault="00206E47" w:rsidP="00855588">
            <w:pPr>
              <w:pStyle w:val="affc"/>
              <w:rPr>
                <w:rFonts w:ascii="Times New Roman" w:hAnsi="Times New Roman" w:cs="Times New Roman"/>
              </w:rPr>
            </w:pPr>
            <w:r>
              <w:rPr>
                <w:rFonts w:ascii="Times New Roman" w:hAnsi="Times New Roman" w:cs="Times New Roman"/>
              </w:rPr>
              <w:t>Этажность – до 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5</w:t>
            </w:r>
            <w:r w:rsidRPr="005428AF">
              <w:rPr>
                <w:rFonts w:ascii="Times New Roman" w:hAnsi="Times New Roman" w:cs="Times New Roman"/>
              </w:rPr>
              <w:t>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1</w:t>
            </w:r>
            <w:r w:rsidRPr="005428AF">
              <w:rPr>
                <w:rFonts w:ascii="Times New Roman" w:hAnsi="Times New Roman" w:cs="Times New Roman"/>
              </w:rPr>
              <w:t xml:space="preserve"> м.</w:t>
            </w:r>
            <w:r>
              <w:rPr>
                <w:rFonts w:ascii="Times New Roman" w:hAnsi="Times New Roman" w:cs="Times New Roman"/>
              </w:rPr>
              <w:t xml:space="preserve">, от красной линии – 3 м.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B2340F">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83404C">
              <w:rPr>
                <w:rFonts w:ascii="Times New Roman" w:hAnsi="Times New Roman" w:cs="Times New Roman"/>
              </w:rPr>
              <w:t>Земельные участки (территории) общего пользования</w:t>
            </w:r>
          </w:p>
          <w:p w:rsidR="00206E47" w:rsidRPr="000E729E" w:rsidRDefault="00206E47" w:rsidP="00855588">
            <w:pPr>
              <w:pStyle w:val="affc"/>
              <w:rPr>
                <w:rFonts w:ascii="Times New Roman" w:hAnsi="Times New Roman" w:cs="Times New Roman"/>
              </w:rPr>
            </w:pPr>
            <w:r>
              <w:rPr>
                <w:rFonts w:ascii="Times New Roman" w:hAnsi="Times New Roman" w:cs="Times New Roman"/>
              </w:rPr>
              <w:t>(12.0)</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r>
              <w:rPr>
                <w:rFonts w:ascii="Times New Roman" w:hAnsi="Times New Roman" w:cs="Times New Roman"/>
              </w:rPr>
              <w:t>.</w:t>
            </w:r>
          </w:p>
        </w:tc>
        <w:tc>
          <w:tcPr>
            <w:tcW w:w="2386" w:type="pct"/>
            <w:shd w:val="clear" w:color="auto" w:fill="auto"/>
          </w:tcPr>
          <w:p w:rsidR="00206E47" w:rsidRPr="000E729E" w:rsidRDefault="00206E47" w:rsidP="00855588">
            <w:pPr>
              <w:pStyle w:val="affc"/>
              <w:rPr>
                <w:rFonts w:ascii="Times New Roman" w:hAnsi="Times New Roman" w:cs="Times New Roman"/>
              </w:rPr>
            </w:pPr>
            <w:r w:rsidRPr="0083404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3C556C">
              <w:rPr>
                <w:rFonts w:ascii="Times New Roman" w:hAnsi="Times New Roman" w:cs="Times New Roman"/>
              </w:rPr>
              <w:t>Социальное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(3.2)</w:t>
            </w:r>
          </w:p>
        </w:tc>
        <w:tc>
          <w:tcPr>
            <w:tcW w:w="1814"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lastRenderedPageBreak/>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r>
              <w:rPr>
                <w:rFonts w:ascii="Times New Roman" w:hAnsi="Times New Roman" w:cs="Times New Roman"/>
              </w:rPr>
              <w:t>.</w:t>
            </w:r>
          </w:p>
        </w:tc>
        <w:tc>
          <w:tcPr>
            <w:tcW w:w="2386" w:type="pct"/>
            <w:shd w:val="clear" w:color="auto" w:fill="auto"/>
          </w:tcPr>
          <w:p w:rsidR="00206E47" w:rsidRPr="00EC08F9" w:rsidRDefault="00206E47" w:rsidP="00855588">
            <w:pPr>
              <w:pStyle w:val="affc"/>
              <w:rPr>
                <w:rFonts w:ascii="Times New Roman" w:hAnsi="Times New Roman" w:cs="Times New Roman"/>
              </w:rPr>
            </w:pPr>
            <w:r w:rsidRPr="00EC08F9">
              <w:rPr>
                <w:rFonts w:ascii="Times New Roman" w:hAnsi="Times New Roman" w:cs="Times New Roman"/>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EC08F9">
              <w:rPr>
                <w:rFonts w:ascii="Times New Roman" w:hAnsi="Times New Roman" w:cs="Times New Roman"/>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06E47" w:rsidRPr="00EC08F9" w:rsidRDefault="00206E47" w:rsidP="00855588">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для размещения отделений почты и телеграфа;</w:t>
            </w:r>
          </w:p>
          <w:p w:rsidR="00206E47" w:rsidRPr="00EC08F9" w:rsidRDefault="00206E47" w:rsidP="00855588">
            <w:pPr>
              <w:pStyle w:val="affc"/>
              <w:rPr>
                <w:rFonts w:ascii="Times New Roman" w:hAnsi="Times New Roman" w:cs="Times New Roman"/>
                <w:i/>
              </w:rPr>
            </w:pPr>
            <w:r w:rsidRPr="00EC08F9">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7505D4">
              <w:rPr>
                <w:rFonts w:ascii="Times New Roman" w:hAnsi="Times New Roman" w:cs="Times New Roman"/>
              </w:rPr>
              <w:lastRenderedPageBreak/>
              <w:t>Бытовое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(3.3)</w:t>
            </w:r>
          </w:p>
        </w:tc>
        <w:tc>
          <w:tcPr>
            <w:tcW w:w="1814"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7505D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rPr>
              <w:t xml:space="preserve"> </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395635">
              <w:rPr>
                <w:rFonts w:ascii="Times New Roman" w:hAnsi="Times New Roman" w:cs="Times New Roman"/>
              </w:rPr>
              <w:t>Магазины</w:t>
            </w:r>
          </w:p>
          <w:p w:rsidR="00206E47" w:rsidRPr="000E729E" w:rsidRDefault="00206E47" w:rsidP="00855588">
            <w:pPr>
              <w:pStyle w:val="affc"/>
              <w:rPr>
                <w:rFonts w:ascii="Times New Roman" w:hAnsi="Times New Roman" w:cs="Times New Roman"/>
              </w:rPr>
            </w:pPr>
            <w:r>
              <w:rPr>
                <w:rFonts w:ascii="Times New Roman" w:hAnsi="Times New Roman" w:cs="Times New Roman"/>
              </w:rPr>
              <w:t>(4.4)</w:t>
            </w:r>
          </w:p>
        </w:tc>
        <w:tc>
          <w:tcPr>
            <w:tcW w:w="1814"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5541F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5541F0">
              <w:rPr>
                <w:rFonts w:ascii="Times New Roman" w:hAnsi="Times New Roman" w:cs="Times New Roman"/>
              </w:rPr>
              <w:t>Общественное питание</w:t>
            </w:r>
          </w:p>
          <w:p w:rsidR="00206E47" w:rsidRPr="00395635" w:rsidRDefault="00206E47" w:rsidP="00855588">
            <w:pPr>
              <w:pStyle w:val="affc"/>
              <w:rPr>
                <w:rFonts w:ascii="Times New Roman" w:hAnsi="Times New Roman" w:cs="Times New Roman"/>
              </w:rPr>
            </w:pPr>
            <w:r>
              <w:rPr>
                <w:rFonts w:ascii="Times New Roman" w:hAnsi="Times New Roman" w:cs="Times New Roman"/>
              </w:rPr>
              <w:t>(4.6)</w:t>
            </w:r>
          </w:p>
        </w:tc>
        <w:tc>
          <w:tcPr>
            <w:tcW w:w="1814"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lastRenderedPageBreak/>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206E47" w:rsidRPr="003162D3"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4B72C8">
              <w:rPr>
                <w:rFonts w:ascii="Times New Roman" w:hAnsi="Times New Roman" w:cs="Times New Roman"/>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СНиП 2.07.0189* </w:t>
            </w:r>
            <w:r w:rsidRPr="00D47750">
              <w:rPr>
                <w:rFonts w:ascii="Times New Roman" w:hAnsi="Times New Roman" w:cs="Times New Roman"/>
                <w:i/>
              </w:rPr>
              <w:lastRenderedPageBreak/>
              <w:t>«Градостроительство. Планировка и застройка городских и сельских поселений»), со строительными нормами и правилами, техническими регламентам.</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lastRenderedPageBreak/>
              <w:t>Деловое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(4.1)</w:t>
            </w:r>
          </w:p>
        </w:tc>
        <w:tc>
          <w:tcPr>
            <w:tcW w:w="1814" w:type="pct"/>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EC08F9" w:rsidRDefault="00206E47" w:rsidP="00855588">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7086"/>
      </w:tblGrid>
      <w:tr w:rsidR="00206E47" w:rsidRPr="000E729E" w:rsidTr="00855588">
        <w:trPr>
          <w:trHeight w:val="158"/>
        </w:trPr>
        <w:tc>
          <w:tcPr>
            <w:tcW w:w="800"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800"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386"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403BB0" w:rsidRDefault="00206E47" w:rsidP="00206E47">
      <w:pPr>
        <w:pStyle w:val="20"/>
      </w:pPr>
      <w:bookmarkStart w:id="55" w:name="_Toc454973383"/>
      <w:r w:rsidRPr="00403BB0">
        <w:t>Статья 54. Зоны кладбищ (СН-4)</w:t>
      </w:r>
      <w:bookmarkEnd w:id="53"/>
      <w:bookmarkEnd w:id="54"/>
      <w:bookmarkEnd w:id="55"/>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0E729E" w:rsidTr="00855588">
        <w:trPr>
          <w:trHeight w:val="552"/>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c>
          <w:tcPr>
            <w:tcW w:w="791" w:type="pct"/>
            <w:shd w:val="clear" w:color="auto" w:fill="auto"/>
          </w:tcPr>
          <w:p w:rsidR="00206E47" w:rsidRDefault="00206E47" w:rsidP="00855588">
            <w:pPr>
              <w:pStyle w:val="affc"/>
              <w:rPr>
                <w:rFonts w:ascii="Times New Roman" w:hAnsi="Times New Roman" w:cs="Times New Roman"/>
              </w:rPr>
            </w:pPr>
            <w:r w:rsidRPr="007B0311">
              <w:rPr>
                <w:rFonts w:ascii="Times New Roman" w:hAnsi="Times New Roman" w:cs="Times New Roman"/>
              </w:rPr>
              <w:t>Ритуальная деятельность</w:t>
            </w:r>
          </w:p>
          <w:p w:rsidR="00206E47" w:rsidRPr="000E729E" w:rsidRDefault="00206E47" w:rsidP="00855588">
            <w:pPr>
              <w:pStyle w:val="affc"/>
              <w:rPr>
                <w:rFonts w:ascii="Times New Roman" w:hAnsi="Times New Roman" w:cs="Times New Roman"/>
              </w:rPr>
            </w:pPr>
            <w:r>
              <w:rPr>
                <w:rFonts w:ascii="Times New Roman" w:hAnsi="Times New Roman" w:cs="Times New Roman"/>
              </w:rPr>
              <w:t>(12.1)</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sidRPr="000E729E">
              <w:rPr>
                <w:rFonts w:ascii="Times New Roman" w:hAnsi="Times New Roman" w:cs="Times New Roman"/>
              </w:rPr>
              <w:t>Максимальная площадь земельного участка для размещения кладбища</w:t>
            </w:r>
            <w:r>
              <w:rPr>
                <w:rFonts w:ascii="Times New Roman" w:hAnsi="Times New Roman" w:cs="Times New Roman"/>
              </w:rPr>
              <w:t xml:space="preserve"> </w:t>
            </w:r>
            <w:r w:rsidRPr="000E729E">
              <w:rPr>
                <w:rFonts w:ascii="Times New Roman" w:hAnsi="Times New Roman" w:cs="Times New Roman"/>
              </w:rPr>
              <w:t xml:space="preserve">— </w:t>
            </w:r>
            <w:smartTag w:uri="urn:schemas-microsoft-com:office:smarttags" w:element="place">
              <w:smartTagPr>
                <w:attr w:name="ProductID" w:val="40 га"/>
              </w:smartTagPr>
              <w:r w:rsidRPr="000E729E">
                <w:rPr>
                  <w:rFonts w:ascii="Times New Roman" w:hAnsi="Times New Roman" w:cs="Times New Roman"/>
                </w:rPr>
                <w:t>40 га</w:t>
              </w:r>
            </w:smartTag>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w:t>
            </w:r>
            <w:r w:rsidRPr="00541A1D">
              <w:rPr>
                <w:rFonts w:ascii="Times New Roman" w:hAnsi="Times New Roman" w:cs="Times New Roman"/>
              </w:rPr>
              <w:t>инимальные отступы от границ, предельная высота зданий, строений, сооружений</w:t>
            </w:r>
            <w:r>
              <w:rPr>
                <w:rFonts w:ascii="Times New Roman" w:hAnsi="Times New Roman" w:cs="Times New Roman"/>
              </w:rPr>
              <w:t xml:space="preserve"> </w:t>
            </w:r>
            <w:r w:rsidRPr="00541A1D">
              <w:rPr>
                <w:rFonts w:ascii="Times New Roman" w:hAnsi="Times New Roman" w:cs="Times New Roman"/>
              </w:rPr>
              <w:t>– не подлежат установлению</w:t>
            </w:r>
          </w:p>
          <w:p w:rsidR="00206E47" w:rsidRPr="0077324C" w:rsidRDefault="00206E47" w:rsidP="00855588">
            <w:pPr>
              <w:pStyle w:val="affc"/>
              <w:rPr>
                <w:rFonts w:ascii="Times New Roman" w:hAnsi="Times New Roman" w:cs="Times New Roman"/>
              </w:rPr>
            </w:pPr>
            <w:r w:rsidRPr="0077324C">
              <w:rPr>
                <w:rFonts w:ascii="Times New Roman" w:hAnsi="Times New Roman" w:cs="Times New Roman"/>
              </w:rPr>
              <w:t>Площадь захоронений – не менее 65-75%</w:t>
            </w:r>
          </w:p>
          <w:p w:rsidR="00206E47" w:rsidRPr="000E729E" w:rsidRDefault="00206E47" w:rsidP="00855588">
            <w:pPr>
              <w:pStyle w:val="affc"/>
              <w:rPr>
                <w:rFonts w:ascii="Times New Roman" w:hAnsi="Times New Roman" w:cs="Times New Roman"/>
              </w:rPr>
            </w:pPr>
            <w:r w:rsidRPr="0077324C">
              <w:rPr>
                <w:rFonts w:ascii="Times New Roman" w:hAnsi="Times New Roman" w:cs="Times New Roman"/>
              </w:rPr>
              <w:t>Максимальная высота оград – 2  м. Ограждение прозрачное</w:t>
            </w:r>
          </w:p>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w:t>
            </w:r>
          </w:p>
        </w:tc>
        <w:tc>
          <w:tcPr>
            <w:tcW w:w="2417" w:type="pct"/>
            <w:shd w:val="clear" w:color="auto" w:fill="auto"/>
          </w:tcPr>
          <w:p w:rsidR="00206E47" w:rsidRPr="000E729E" w:rsidRDefault="00206E47" w:rsidP="00855588">
            <w:pPr>
              <w:pStyle w:val="affc"/>
              <w:rPr>
                <w:rFonts w:ascii="Times New Roman" w:hAnsi="Times New Roman" w:cs="Times New Roman"/>
              </w:rPr>
            </w:pPr>
            <w:r w:rsidRPr="00B253AB">
              <w:rPr>
                <w:rFonts w:ascii="Times New Roman" w:hAnsi="Times New Roman" w:cs="Times New Roman"/>
              </w:rPr>
              <w:t>Размещение кладбищ, крематориев и мест захоронения;</w:t>
            </w:r>
            <w:r>
              <w:rPr>
                <w:rFonts w:ascii="Times New Roman" w:hAnsi="Times New Roman" w:cs="Times New Roman"/>
              </w:rPr>
              <w:t xml:space="preserve"> </w:t>
            </w:r>
            <w:r w:rsidRPr="00B253AB">
              <w:rPr>
                <w:rFonts w:ascii="Times New Roman" w:hAnsi="Times New Roman" w:cs="Times New Roman"/>
              </w:rPr>
              <w:t>размещение соответствующих культовых сооружений</w:t>
            </w:r>
            <w:r>
              <w:rPr>
                <w:rFonts w:ascii="Times New Roman" w:hAnsi="Times New Roman" w:cs="Times New Roman"/>
              </w:rPr>
              <w:t xml:space="preserve"> / </w:t>
            </w:r>
            <w:r w:rsidRPr="00B253AB">
              <w:rPr>
                <w:rFonts w:ascii="Times New Roman" w:hAnsi="Times New Roman" w:cs="Times New Roman"/>
                <w:i/>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 Постановление Главного государственного санитарного врача РФ от 28.06.2011г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206E47" w:rsidRPr="002E67BF" w:rsidRDefault="00206E47" w:rsidP="00206E47">
      <w:pPr>
        <w:pStyle w:val="affc"/>
        <w:ind w:firstLine="284"/>
        <w:jc w:val="both"/>
        <w:rPr>
          <w:rFonts w:ascii="Times New Roman" w:hAnsi="Times New Roman" w:cs="Times New Roman"/>
          <w:sz w:val="16"/>
          <w:szCs w:val="16"/>
        </w:rPr>
      </w:pPr>
    </w:p>
    <w:p w:rsidR="00206E47" w:rsidRPr="001E32BA"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1E32BA">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385"/>
        <w:gridCol w:w="7264"/>
      </w:tblGrid>
      <w:tr w:rsidR="00206E47" w:rsidRPr="00403BB0" w:rsidTr="00855588">
        <w:trPr>
          <w:trHeight w:val="384"/>
        </w:trPr>
        <w:tc>
          <w:tcPr>
            <w:tcW w:w="791"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403BB0" w:rsidTr="00855588">
        <w:trPr>
          <w:trHeight w:val="206"/>
        </w:trPr>
        <w:tc>
          <w:tcPr>
            <w:tcW w:w="791" w:type="pct"/>
            <w:shd w:val="clear" w:color="auto" w:fill="auto"/>
          </w:tcPr>
          <w:p w:rsidR="00206E47" w:rsidRDefault="00206E47" w:rsidP="00855588">
            <w:pPr>
              <w:pStyle w:val="affc"/>
              <w:rPr>
                <w:rFonts w:ascii="Times New Roman" w:hAnsi="Times New Roman" w:cs="Times New Roman"/>
              </w:rPr>
            </w:pPr>
            <w:r w:rsidRPr="0077324C">
              <w:rPr>
                <w:rFonts w:ascii="Times New Roman" w:hAnsi="Times New Roman" w:cs="Times New Roman"/>
              </w:rPr>
              <w:t>Религиозное использование</w:t>
            </w:r>
          </w:p>
          <w:p w:rsidR="00206E47" w:rsidRPr="00403BB0" w:rsidRDefault="00206E47" w:rsidP="00855588">
            <w:pPr>
              <w:pStyle w:val="affc"/>
              <w:rPr>
                <w:rFonts w:ascii="Times New Roman" w:hAnsi="Times New Roman" w:cs="Times New Roman"/>
              </w:rPr>
            </w:pPr>
            <w:r>
              <w:rPr>
                <w:rFonts w:ascii="Times New Roman" w:hAnsi="Times New Roman" w:cs="Times New Roman"/>
              </w:rPr>
              <w:t>(3.7)</w:t>
            </w:r>
          </w:p>
        </w:tc>
        <w:tc>
          <w:tcPr>
            <w:tcW w:w="1792" w:type="pct"/>
            <w:shd w:val="clear" w:color="auto" w:fill="auto"/>
          </w:tcPr>
          <w:p w:rsidR="00206E47" w:rsidRDefault="00206E47" w:rsidP="00855588">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206E47" w:rsidRDefault="00206E47" w:rsidP="00855588">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Высота до 20 м.</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Pr="000E729E" w:rsidRDefault="00206E47" w:rsidP="00855588">
            <w:pPr>
              <w:pStyle w:val="affc"/>
              <w:rPr>
                <w:rFonts w:ascii="Times New Roman" w:hAnsi="Times New Roman" w:cs="Times New Roman"/>
              </w:rPr>
            </w:pPr>
            <w:r w:rsidRPr="003C556C">
              <w:rPr>
                <w:rFonts w:ascii="Times New Roman" w:hAnsi="Times New Roman" w:cs="Times New Roman"/>
              </w:rPr>
              <w:lastRenderedPageBreak/>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r w:rsidRPr="005428AF">
              <w:rPr>
                <w:rFonts w:ascii="Times New Roman" w:hAnsi="Times New Roman" w:cs="Times New Roman"/>
              </w:rPr>
              <w:t>.</w:t>
            </w:r>
          </w:p>
          <w:p w:rsidR="00206E47" w:rsidRPr="00403BB0" w:rsidRDefault="00206E47" w:rsidP="00855588">
            <w:pPr>
              <w:pStyle w:val="affc"/>
              <w:rPr>
                <w:rFonts w:ascii="Times New Roman" w:hAnsi="Times New Roman" w:cs="Times New Roman"/>
              </w:rPr>
            </w:pPr>
          </w:p>
        </w:tc>
        <w:tc>
          <w:tcPr>
            <w:tcW w:w="2417" w:type="pct"/>
            <w:shd w:val="clear" w:color="auto" w:fill="auto"/>
          </w:tcPr>
          <w:p w:rsidR="00206E47" w:rsidRPr="000E69DA" w:rsidRDefault="00206E47" w:rsidP="00855588">
            <w:pPr>
              <w:pStyle w:val="affc"/>
              <w:rPr>
                <w:rFonts w:ascii="Times New Roman" w:hAnsi="Times New Roman" w:cs="Times New Roman"/>
              </w:rPr>
            </w:pPr>
            <w:r w:rsidRPr="000E69DA">
              <w:rPr>
                <w:rFonts w:ascii="Times New Roman" w:hAnsi="Times New Roman" w:cs="Times New Roman"/>
              </w:rPr>
              <w:lastRenderedPageBreak/>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6E47" w:rsidRPr="00403BB0" w:rsidRDefault="00206E47" w:rsidP="00855588">
            <w:pPr>
              <w:pStyle w:val="affc"/>
              <w:rPr>
                <w:rFonts w:ascii="Times New Roman" w:hAnsi="Times New Roman" w:cs="Times New Roman"/>
              </w:rPr>
            </w:pPr>
            <w:r w:rsidRPr="000E69DA">
              <w:rPr>
                <w:rFonts w:ascii="Times New Roman" w:hAnsi="Times New Roman" w:cs="Times New Roman"/>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0E69DA">
              <w:rPr>
                <w:rFonts w:ascii="Times New Roman" w:hAnsi="Times New Roman" w:cs="Times New Roman"/>
              </w:rPr>
              <w:lastRenderedPageBreak/>
              <w:t>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06E47" w:rsidRPr="000E729E" w:rsidTr="00855588">
        <w:trPr>
          <w:trHeight w:val="206"/>
        </w:trPr>
        <w:tc>
          <w:tcPr>
            <w:tcW w:w="791" w:type="pct"/>
            <w:tcBorders>
              <w:top w:val="single" w:sz="4" w:space="0" w:color="auto"/>
              <w:left w:val="single" w:sz="4" w:space="0" w:color="auto"/>
              <w:bottom w:val="single" w:sz="4" w:space="0" w:color="auto"/>
              <w:right w:val="single" w:sz="4" w:space="0" w:color="auto"/>
            </w:tcBorders>
            <w:shd w:val="clear" w:color="auto" w:fill="auto"/>
          </w:tcPr>
          <w:p w:rsidR="00206E47" w:rsidRDefault="00206E47" w:rsidP="00855588">
            <w:pPr>
              <w:pStyle w:val="affc"/>
              <w:rPr>
                <w:rFonts w:ascii="Times New Roman" w:hAnsi="Times New Roman" w:cs="Times New Roman"/>
              </w:rPr>
            </w:pPr>
            <w:r w:rsidRPr="007505D4">
              <w:rPr>
                <w:rFonts w:ascii="Times New Roman" w:hAnsi="Times New Roman" w:cs="Times New Roman"/>
              </w:rPr>
              <w:lastRenderedPageBreak/>
              <w:t>Бытовое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(3.3)</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206E47" w:rsidRDefault="00206E47" w:rsidP="00855588">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206E47" w:rsidRDefault="00206E47" w:rsidP="00855588">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206E47" w:rsidRDefault="00206E47" w:rsidP="00855588">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206E47" w:rsidRDefault="00206E47" w:rsidP="00855588">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206E47" w:rsidRPr="000E729E" w:rsidRDefault="00206E47" w:rsidP="00855588">
            <w:pPr>
              <w:pStyle w:val="affc"/>
              <w:rPr>
                <w:rFonts w:ascii="Times New Roman" w:hAnsi="Times New Roman" w:cs="Times New Roman"/>
              </w:rPr>
            </w:pPr>
            <w:r w:rsidRPr="007505D4">
              <w:rPr>
                <w:rFonts w:ascii="Times New Roman" w:hAnsi="Times New Roman" w:cs="Times New Roman"/>
              </w:rPr>
              <w:t>Расстояние от земельного участка до окон</w:t>
            </w:r>
            <w:r w:rsidRPr="007505D4">
              <w:rPr>
                <w:rFonts w:ascii="Times New Roman" w:hAnsi="Times New Roman" w:cs="Times New Roman"/>
              </w:rPr>
              <w:br/>
              <w:t xml:space="preserve">жилых домов не менее </w:t>
            </w:r>
            <w:r>
              <w:rPr>
                <w:rFonts w:ascii="Times New Roman" w:hAnsi="Times New Roman" w:cs="Times New Roman"/>
              </w:rPr>
              <w:t>–</w:t>
            </w:r>
            <w:r w:rsidRPr="007505D4">
              <w:rPr>
                <w:rFonts w:ascii="Times New Roman" w:hAnsi="Times New Roman" w:cs="Times New Roman"/>
              </w:rPr>
              <w:t xml:space="preserve"> 10</w:t>
            </w:r>
            <w:r>
              <w:rPr>
                <w:rFonts w:ascii="Times New Roman" w:hAnsi="Times New Roman" w:cs="Times New Roman"/>
              </w:rPr>
              <w:t xml:space="preserve"> </w:t>
            </w:r>
            <w:r w:rsidRPr="007505D4">
              <w:rPr>
                <w:rFonts w:ascii="Times New Roman" w:hAnsi="Times New Roman" w:cs="Times New Roman"/>
              </w:rPr>
              <w:t>м</w:t>
            </w:r>
          </w:p>
          <w:p w:rsidR="00206E47" w:rsidRPr="000E729E" w:rsidRDefault="00206E47" w:rsidP="00855588">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3</w:t>
            </w:r>
            <w:r w:rsidRPr="005428AF">
              <w:rPr>
                <w:rFonts w:ascii="Times New Roman" w:hAnsi="Times New Roman" w:cs="Times New Roman"/>
              </w:rPr>
              <w:t xml:space="preserve"> м.</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206E47" w:rsidRPr="000E729E" w:rsidRDefault="00206E47" w:rsidP="00855588">
            <w:pPr>
              <w:pStyle w:val="affc"/>
              <w:rPr>
                <w:rFonts w:ascii="Times New Roman" w:hAnsi="Times New Roman" w:cs="Times New Roman"/>
              </w:rPr>
            </w:pPr>
            <w:r w:rsidRPr="007505D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rPr>
              <w:t xml:space="preserve">/ </w:t>
            </w:r>
            <w:r w:rsidRPr="00CF532D">
              <w:rPr>
                <w:rFonts w:ascii="Times New Roman" w:hAnsi="Times New Roman" w:cs="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rPr>
              <w:t xml:space="preserve"> </w:t>
            </w:r>
          </w:p>
        </w:tc>
      </w:tr>
    </w:tbl>
    <w:p w:rsidR="00206E47" w:rsidRDefault="00206E47" w:rsidP="00206E47">
      <w:pPr>
        <w:pStyle w:val="affc"/>
        <w:ind w:firstLine="284"/>
        <w:jc w:val="both"/>
        <w:rPr>
          <w:rFonts w:ascii="Times New Roman" w:hAnsi="Times New Roman" w:cs="Times New Roman"/>
          <w:i/>
          <w:sz w:val="24"/>
          <w:szCs w:val="24"/>
        </w:rPr>
      </w:pPr>
    </w:p>
    <w:p w:rsidR="00206E47" w:rsidRPr="003A5603" w:rsidRDefault="00206E47" w:rsidP="00206E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2E67BF" w:rsidRDefault="00206E47" w:rsidP="00206E47">
      <w:pPr>
        <w:pStyle w:val="affc"/>
        <w:ind w:firstLine="284"/>
        <w:jc w:val="both"/>
        <w:rPr>
          <w:rFonts w:ascii="Times New Roman" w:hAnsi="Times New Roman" w:cs="Times New Roman"/>
          <w:sz w:val="16"/>
          <w:szCs w:val="16"/>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5388"/>
        <w:gridCol w:w="7230"/>
      </w:tblGrid>
      <w:tr w:rsidR="00206E47" w:rsidRPr="000E729E" w:rsidTr="00855588">
        <w:trPr>
          <w:trHeight w:val="158"/>
        </w:trPr>
        <w:tc>
          <w:tcPr>
            <w:tcW w:w="792" w:type="pct"/>
            <w:shd w:val="clear" w:color="auto" w:fill="auto"/>
          </w:tcPr>
          <w:p w:rsidR="00206E47" w:rsidRDefault="00206E47" w:rsidP="00855588">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7" w:type="pct"/>
            <w:shd w:val="clear" w:color="auto" w:fill="auto"/>
          </w:tcPr>
          <w:p w:rsidR="00206E47" w:rsidRPr="000E729E" w:rsidRDefault="00206E47" w:rsidP="00855588">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1" w:type="pct"/>
            <w:shd w:val="clear" w:color="auto" w:fill="auto"/>
          </w:tcPr>
          <w:p w:rsidR="00206E47" w:rsidRPr="000E729E" w:rsidRDefault="00206E47" w:rsidP="00855588">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206E47" w:rsidRPr="000E729E" w:rsidTr="00855588">
        <w:trPr>
          <w:trHeight w:val="206"/>
        </w:trPr>
        <w:tc>
          <w:tcPr>
            <w:tcW w:w="792" w:type="pct"/>
            <w:shd w:val="clear" w:color="auto" w:fill="auto"/>
          </w:tcPr>
          <w:p w:rsidR="00206E47" w:rsidRDefault="00206E47" w:rsidP="00855588">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(3.1)</w:t>
            </w:r>
          </w:p>
        </w:tc>
        <w:tc>
          <w:tcPr>
            <w:tcW w:w="1797"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411" w:type="pct"/>
            <w:shd w:val="clear" w:color="auto" w:fill="auto"/>
          </w:tcPr>
          <w:p w:rsidR="00206E47" w:rsidRPr="000E729E" w:rsidRDefault="00206E47" w:rsidP="00855588">
            <w:pPr>
              <w:pStyle w:val="affc"/>
              <w:rPr>
                <w:rFonts w:ascii="Times New Roman" w:hAnsi="Times New Roman" w:cs="Times New Roman"/>
              </w:rPr>
            </w:pPr>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
        </w:tc>
      </w:tr>
      <w:tr w:rsidR="00206E47" w:rsidRPr="000E729E" w:rsidTr="00855588">
        <w:trPr>
          <w:trHeight w:val="206"/>
        </w:trPr>
        <w:tc>
          <w:tcPr>
            <w:tcW w:w="792" w:type="pct"/>
            <w:shd w:val="clear" w:color="auto" w:fill="auto"/>
          </w:tcPr>
          <w:p w:rsidR="00206E47" w:rsidRDefault="00206E47" w:rsidP="00855588">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206E47" w:rsidRPr="000E729E" w:rsidRDefault="00206E47" w:rsidP="00855588">
            <w:pPr>
              <w:pStyle w:val="affc"/>
              <w:rPr>
                <w:rFonts w:ascii="Times New Roman" w:hAnsi="Times New Roman" w:cs="Times New Roman"/>
              </w:rPr>
            </w:pPr>
            <w:r>
              <w:rPr>
                <w:rFonts w:ascii="Times New Roman" w:hAnsi="Times New Roman" w:cs="Times New Roman"/>
              </w:rPr>
              <w:t>(4.9)</w:t>
            </w:r>
          </w:p>
        </w:tc>
        <w:tc>
          <w:tcPr>
            <w:tcW w:w="1797" w:type="pct"/>
            <w:shd w:val="clear" w:color="auto" w:fill="auto"/>
          </w:tcPr>
          <w:p w:rsidR="00206E47" w:rsidRPr="000E729E" w:rsidRDefault="00206E47" w:rsidP="00855588">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411" w:type="pct"/>
            <w:shd w:val="clear" w:color="auto" w:fill="auto"/>
          </w:tcPr>
          <w:p w:rsidR="00206E47" w:rsidRPr="000E729E" w:rsidRDefault="00206E47" w:rsidP="00855588">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hyperlink>
            <w:r>
              <w:rPr>
                <w:rFonts w:ascii="Times New Roman" w:hAnsi="Times New Roman" w:cs="Times New Roman"/>
              </w:rPr>
              <w:t xml:space="preserve">/ </w:t>
            </w:r>
            <w:r w:rsidRPr="00B65994">
              <w:rPr>
                <w:rFonts w:ascii="Times New Roman" w:hAnsi="Times New Roman" w:cs="Times New Roman"/>
                <w:i/>
              </w:rPr>
              <w:t>При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редакция СНиП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206E47" w:rsidRPr="000E729E" w:rsidTr="00855588">
        <w:trPr>
          <w:trHeight w:val="206"/>
        </w:trPr>
        <w:tc>
          <w:tcPr>
            <w:tcW w:w="792" w:type="pct"/>
            <w:shd w:val="clear" w:color="auto" w:fill="auto"/>
          </w:tcPr>
          <w:p w:rsidR="00206E47" w:rsidRDefault="00206E47" w:rsidP="00855588">
            <w:pPr>
              <w:pStyle w:val="affc"/>
              <w:rPr>
                <w:rFonts w:ascii="Times New Roman" w:hAnsi="Times New Roman" w:cs="Times New Roman"/>
              </w:rPr>
            </w:pPr>
            <w:r>
              <w:rPr>
                <w:rFonts w:ascii="Times New Roman" w:hAnsi="Times New Roman" w:cs="Times New Roman"/>
              </w:rPr>
              <w:t>Деловое управление</w:t>
            </w:r>
          </w:p>
          <w:p w:rsidR="00206E47" w:rsidRPr="000E729E" w:rsidRDefault="00206E47" w:rsidP="00855588">
            <w:pPr>
              <w:pStyle w:val="affc"/>
              <w:rPr>
                <w:rFonts w:ascii="Times New Roman" w:hAnsi="Times New Roman" w:cs="Times New Roman"/>
              </w:rPr>
            </w:pPr>
            <w:r>
              <w:rPr>
                <w:rFonts w:ascii="Times New Roman" w:hAnsi="Times New Roman" w:cs="Times New Roman"/>
              </w:rPr>
              <w:t>(4.1)</w:t>
            </w:r>
          </w:p>
        </w:tc>
        <w:tc>
          <w:tcPr>
            <w:tcW w:w="1797" w:type="pct"/>
            <w:shd w:val="clear" w:color="auto" w:fill="auto"/>
          </w:tcPr>
          <w:p w:rsidR="00206E47" w:rsidRPr="000E729E" w:rsidRDefault="00206E47" w:rsidP="00855588">
            <w:pPr>
              <w:pStyle w:val="affc"/>
              <w:rPr>
                <w:rFonts w:ascii="Times New Roman" w:hAnsi="Times New Roman" w:cs="Times New Roman"/>
              </w:rPr>
            </w:pPr>
            <w:r w:rsidRPr="000E729E">
              <w:rPr>
                <w:rFonts w:ascii="Times New Roman" w:hAnsi="Times New Roman" w:cs="Times New Roman"/>
              </w:rPr>
              <w:t xml:space="preserve">Этажность - </w:t>
            </w:r>
            <w:r>
              <w:rPr>
                <w:rFonts w:ascii="Times New Roman" w:hAnsi="Times New Roman" w:cs="Times New Roman"/>
              </w:rPr>
              <w:t>3</w:t>
            </w:r>
            <w:r w:rsidRPr="000E729E">
              <w:rPr>
                <w:rFonts w:ascii="Times New Roman" w:hAnsi="Times New Roman" w:cs="Times New Roman"/>
              </w:rPr>
              <w:t xml:space="preserve">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206E47" w:rsidRDefault="00206E47" w:rsidP="00855588">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206E47" w:rsidRDefault="00206E47" w:rsidP="00855588">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206E47" w:rsidRPr="000E729E" w:rsidRDefault="00206E47" w:rsidP="00855588">
            <w:pPr>
              <w:pStyle w:val="affc"/>
              <w:rPr>
                <w:rFonts w:ascii="Times New Roman" w:hAnsi="Times New Roman" w:cs="Times New Roman"/>
              </w:rPr>
            </w:pPr>
          </w:p>
        </w:tc>
        <w:tc>
          <w:tcPr>
            <w:tcW w:w="2411" w:type="pct"/>
            <w:shd w:val="clear" w:color="auto" w:fill="auto"/>
          </w:tcPr>
          <w:p w:rsidR="00206E47" w:rsidRPr="00EC08F9" w:rsidRDefault="00206E47" w:rsidP="00855588">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r w:rsidRPr="00D47750">
              <w:rPr>
                <w:rFonts w:ascii="Times New Roman" w:hAnsi="Times New Roman" w:cs="Times New Roman"/>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206E47" w:rsidRPr="00CF532D" w:rsidRDefault="00206E47" w:rsidP="00206E47">
      <w:pPr>
        <w:pStyle w:val="affc"/>
        <w:ind w:firstLine="284"/>
        <w:jc w:val="both"/>
        <w:rPr>
          <w:rFonts w:ascii="Times New Roman" w:hAnsi="Times New Roman" w:cs="Times New Roman"/>
          <w:bCs/>
          <w:sz w:val="16"/>
          <w:szCs w:val="16"/>
        </w:rPr>
      </w:pPr>
    </w:p>
    <w:p w:rsidR="00206E47" w:rsidRDefault="00206E47" w:rsidP="00206E47">
      <w:pPr>
        <w:pStyle w:val="affc"/>
        <w:ind w:firstLine="284"/>
        <w:jc w:val="both"/>
        <w:rPr>
          <w:rFonts w:ascii="Times New Roman" w:hAnsi="Times New Roman" w:cs="Times New Roman"/>
          <w:bCs/>
          <w:sz w:val="20"/>
          <w:szCs w:val="20"/>
        </w:rPr>
      </w:pPr>
      <w:r w:rsidRPr="00206E47">
        <w:rPr>
          <w:rFonts w:ascii="Times New Roman" w:hAnsi="Times New Roman" w:cs="Times New Roman"/>
          <w:bCs/>
          <w:sz w:val="20"/>
          <w:szCs w:val="20"/>
        </w:rPr>
        <w:t>Примечани</w:t>
      </w:r>
      <w:r>
        <w:rPr>
          <w:rFonts w:ascii="Times New Roman" w:hAnsi="Times New Roman" w:cs="Times New Roman"/>
          <w:bCs/>
          <w:sz w:val="20"/>
          <w:szCs w:val="20"/>
        </w:rPr>
        <w:t>я</w:t>
      </w:r>
      <w:r w:rsidRPr="003B4D96">
        <w:rPr>
          <w:rFonts w:ascii="Times New Roman" w:hAnsi="Times New Roman" w:cs="Times New Roman"/>
          <w:bCs/>
          <w:sz w:val="20"/>
          <w:szCs w:val="20"/>
        </w:rPr>
        <w:t>.</w:t>
      </w:r>
    </w:p>
    <w:p w:rsidR="00206E47" w:rsidRPr="00573FE7" w:rsidRDefault="00206E47" w:rsidP="00206E47">
      <w:pPr>
        <w:pStyle w:val="affc"/>
        <w:ind w:firstLine="284"/>
        <w:jc w:val="both"/>
        <w:rPr>
          <w:rFonts w:ascii="Times New Roman" w:hAnsi="Times New Roman" w:cs="Times New Roman"/>
          <w:bCs/>
          <w:sz w:val="20"/>
          <w:szCs w:val="20"/>
        </w:rPr>
      </w:pPr>
      <w:r w:rsidRPr="00573FE7">
        <w:rPr>
          <w:rFonts w:ascii="Times New Roman" w:hAnsi="Times New Roman" w:cs="Times New Roman"/>
          <w:bCs/>
          <w:sz w:val="20"/>
          <w:szCs w:val="20"/>
        </w:rPr>
        <w:t xml:space="preserve">*, ** </w:t>
      </w:r>
      <w:r>
        <w:rPr>
          <w:rFonts w:ascii="Times New Roman" w:hAnsi="Times New Roman" w:cs="Times New Roman"/>
          <w:bCs/>
          <w:sz w:val="20"/>
          <w:szCs w:val="20"/>
        </w:rPr>
        <w:t>–</w:t>
      </w:r>
      <w:r w:rsidRPr="00573FE7">
        <w:rPr>
          <w:rFonts w:ascii="Times New Roman" w:hAnsi="Times New Roman" w:cs="Times New Roman"/>
          <w:bCs/>
          <w:sz w:val="20"/>
          <w:szCs w:val="20"/>
        </w:rPr>
        <w:t xml:space="preserve"> в соответствии с приказом министерства экономического развития российской федерации от 1 сентября 2014 г. n 540 «</w:t>
      </w:r>
      <w:r>
        <w:rPr>
          <w:rFonts w:ascii="Times New Roman" w:hAnsi="Times New Roman" w:cs="Times New Roman"/>
          <w:bCs/>
          <w:sz w:val="20"/>
          <w:szCs w:val="20"/>
        </w:rPr>
        <w:t>О</w:t>
      </w:r>
      <w:r w:rsidRPr="00573FE7">
        <w:rPr>
          <w:rFonts w:ascii="Times New Roman" w:hAnsi="Times New Roman" w:cs="Times New Roman"/>
          <w:bCs/>
          <w:sz w:val="20"/>
          <w:szCs w:val="20"/>
        </w:rPr>
        <w:t xml:space="preserve">б утверждении классификатора видов разрешенного использования земельных участков» (в ред. </w:t>
      </w:r>
      <w:hyperlink r:id="rId16" w:history="1">
        <w:r w:rsidRPr="00573FE7">
          <w:rPr>
            <w:rStyle w:val="afb"/>
            <w:rFonts w:ascii="Times New Roman" w:hAnsi="Times New Roman" w:cs="Times New Roman"/>
            <w:bCs/>
            <w:sz w:val="20"/>
            <w:szCs w:val="20"/>
          </w:rPr>
          <w:t>приказа</w:t>
        </w:r>
      </w:hyperlink>
      <w:r w:rsidRPr="00573FE7">
        <w:rPr>
          <w:rFonts w:ascii="Times New Roman" w:hAnsi="Times New Roman" w:cs="Times New Roman"/>
          <w:bCs/>
          <w:sz w:val="20"/>
          <w:szCs w:val="20"/>
        </w:rPr>
        <w:t xml:space="preserve"> минэкономразвития </w:t>
      </w:r>
      <w:r>
        <w:rPr>
          <w:rFonts w:ascii="Times New Roman" w:hAnsi="Times New Roman" w:cs="Times New Roman"/>
          <w:bCs/>
          <w:sz w:val="20"/>
          <w:szCs w:val="20"/>
        </w:rPr>
        <w:t>Р</w:t>
      </w:r>
      <w:r w:rsidRPr="00573FE7">
        <w:rPr>
          <w:rFonts w:ascii="Times New Roman" w:hAnsi="Times New Roman" w:cs="Times New Roman"/>
          <w:bCs/>
          <w:sz w:val="20"/>
          <w:szCs w:val="20"/>
        </w:rPr>
        <w:t>оссии от 30.09.2015 n 709)</w:t>
      </w:r>
    </w:p>
    <w:p w:rsidR="00206E47" w:rsidRPr="003B4D96" w:rsidRDefault="00206E47" w:rsidP="00206E47">
      <w:pPr>
        <w:pStyle w:val="affc"/>
        <w:ind w:firstLine="284"/>
        <w:jc w:val="both"/>
        <w:rPr>
          <w:rFonts w:ascii="Times New Roman" w:hAnsi="Times New Roman" w:cs="Times New Roman"/>
          <w:bCs/>
          <w:sz w:val="20"/>
          <w:szCs w:val="20"/>
        </w:rPr>
      </w:pPr>
    </w:p>
    <w:p w:rsidR="00206E47" w:rsidRPr="00B84556" w:rsidRDefault="00206E47" w:rsidP="00206E47"/>
    <w:p w:rsidR="00E03C77" w:rsidRDefault="00E03C77" w:rsidP="00206E47"/>
    <w:sectPr w:rsidR="00E03C77" w:rsidSect="00855588">
      <w:pgSz w:w="16840" w:h="11907" w:orient="landscape" w:code="9"/>
      <w:pgMar w:top="1134" w:right="1037" w:bottom="1134" w:left="993" w:header="426"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8E" w:rsidRDefault="00BC3C8E">
      <w:pPr>
        <w:spacing w:after="0" w:line="240" w:lineRule="auto"/>
      </w:pPr>
      <w:r>
        <w:separator/>
      </w:r>
    </w:p>
  </w:endnote>
  <w:endnote w:type="continuationSeparator" w:id="0">
    <w:p w:rsidR="00BC3C8E" w:rsidRDefault="00BC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ournal">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88" w:rsidRDefault="00855588" w:rsidP="0085558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55588" w:rsidRDefault="00855588" w:rsidP="008555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88" w:rsidRPr="00C35B72" w:rsidRDefault="00855588" w:rsidP="00855588">
    <w:pPr>
      <w:pStyle w:val="affc"/>
      <w:jc w:val="center"/>
      <w:rPr>
        <w:rFonts w:ascii="Bookman Old Style" w:hAnsi="Bookman Old Style" w:cs="Times New Roman"/>
        <w:color w:val="808080"/>
        <w:sz w:val="18"/>
        <w:szCs w:val="18"/>
      </w:rPr>
    </w:pPr>
    <w:r w:rsidRPr="00C35B72">
      <w:rPr>
        <w:rFonts w:ascii="Bookman Old Style" w:hAnsi="Bookman Old Style" w:cs="Times New Roman"/>
        <w:color w:val="808080"/>
        <w:sz w:val="18"/>
        <w:szCs w:val="18"/>
      </w:rPr>
      <w:t>7427-ПЗЗ</w:t>
    </w:r>
  </w:p>
  <w:p w:rsidR="00855588" w:rsidRPr="00C35B72" w:rsidRDefault="00855588" w:rsidP="00855588">
    <w:pPr>
      <w:pStyle w:val="affc"/>
      <w:jc w:val="center"/>
      <w:rPr>
        <w:rFonts w:ascii="Bookman Old Style" w:hAnsi="Bookman Old Style" w:cs="Times New Roman"/>
        <w:color w:val="808080"/>
        <w:sz w:val="12"/>
        <w:szCs w:val="16"/>
      </w:rPr>
    </w:pPr>
  </w:p>
  <w:p w:rsidR="00855588" w:rsidRPr="00C35B72" w:rsidRDefault="00855588" w:rsidP="00855588">
    <w:pPr>
      <w:pStyle w:val="affc"/>
      <w:jc w:val="center"/>
      <w:rPr>
        <w:rFonts w:ascii="Bookman Old Style" w:hAnsi="Bookman Old Style" w:cs="Times New Roman"/>
        <w:color w:val="808080"/>
        <w:sz w:val="18"/>
        <w:szCs w:val="18"/>
      </w:rPr>
    </w:pPr>
    <w:r w:rsidRPr="00C35B72">
      <w:rPr>
        <w:rFonts w:ascii="Bookman Old Style" w:hAnsi="Bookman Old Style" w:cs="Times New Roman"/>
        <w:color w:val="808080"/>
        <w:sz w:val="18"/>
        <w:szCs w:val="18"/>
      </w:rPr>
      <w:fldChar w:fldCharType="begin"/>
    </w:r>
    <w:r w:rsidRPr="00C35B72">
      <w:rPr>
        <w:rFonts w:ascii="Bookman Old Style" w:hAnsi="Bookman Old Style" w:cs="Times New Roman"/>
        <w:color w:val="808080"/>
        <w:sz w:val="18"/>
        <w:szCs w:val="18"/>
      </w:rPr>
      <w:instrText>PAGE   \* MERGEFORMAT</w:instrText>
    </w:r>
    <w:r w:rsidRPr="00C35B72">
      <w:rPr>
        <w:rFonts w:ascii="Bookman Old Style" w:hAnsi="Bookman Old Style" w:cs="Times New Roman"/>
        <w:color w:val="808080"/>
        <w:sz w:val="18"/>
        <w:szCs w:val="18"/>
      </w:rPr>
      <w:fldChar w:fldCharType="separate"/>
    </w:r>
    <w:r w:rsidR="00FE156D">
      <w:rPr>
        <w:rFonts w:ascii="Bookman Old Style" w:hAnsi="Bookman Old Style" w:cs="Times New Roman"/>
        <w:noProof/>
        <w:color w:val="808080"/>
        <w:sz w:val="18"/>
        <w:szCs w:val="18"/>
      </w:rPr>
      <w:t>68</w:t>
    </w:r>
    <w:r w:rsidRPr="00C35B72">
      <w:rPr>
        <w:rFonts w:ascii="Bookman Old Style" w:hAnsi="Bookman Old Style" w:cs="Times New Roman"/>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88" w:rsidRPr="002F751D" w:rsidRDefault="00855588" w:rsidP="00855588">
    <w:pPr>
      <w:pStyle w:val="a7"/>
      <w:jc w:val="center"/>
      <w:rPr>
        <w:rFonts w:ascii="Bookman Old Style" w:hAnsi="Bookman Old Style"/>
        <w:b/>
        <w:color w:val="0070C0"/>
        <w:sz w:val="18"/>
        <w:szCs w:val="18"/>
      </w:rPr>
    </w:pPr>
    <w:r w:rsidRPr="002F751D">
      <w:rPr>
        <w:rFonts w:ascii="Bookman Old Style" w:hAnsi="Bookman Old Style"/>
        <w:b/>
        <w:color w:val="0070C0"/>
        <w:sz w:val="18"/>
        <w:szCs w:val="18"/>
      </w:rPr>
      <w:t>7427- ПЗЗ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8E" w:rsidRDefault="00BC3C8E">
      <w:pPr>
        <w:spacing w:after="0" w:line="240" w:lineRule="auto"/>
      </w:pPr>
      <w:r>
        <w:separator/>
      </w:r>
    </w:p>
  </w:footnote>
  <w:footnote w:type="continuationSeparator" w:id="0">
    <w:p w:rsidR="00BC3C8E" w:rsidRDefault="00BC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88" w:rsidRPr="00206E47" w:rsidRDefault="00855588" w:rsidP="00855588">
    <w:pPr>
      <w:pStyle w:val="ac"/>
      <w:tabs>
        <w:tab w:val="clear" w:pos="4677"/>
      </w:tabs>
      <w:jc w:val="center"/>
      <w:rPr>
        <w:rFonts w:ascii="Bookman Old Style" w:eastAsia="Adobe Fangsong Std R" w:hAnsi="Bookman Old Style"/>
        <w:color w:val="808080"/>
        <w:sz w:val="16"/>
        <w:szCs w:val="16"/>
        <w:u w:val="single"/>
      </w:rPr>
    </w:pPr>
    <w:r w:rsidRPr="00C35B72">
      <w:rPr>
        <w:rFonts w:ascii="Bookman Old Style" w:eastAsia="Adobe Fangsong Std R" w:hAnsi="Bookman Old Style"/>
        <w:color w:val="808080"/>
        <w:sz w:val="16"/>
        <w:szCs w:val="16"/>
        <w:u w:val="single"/>
      </w:rPr>
      <w:t>ПРАВИЛА ЗЕМЛЕПОЛЬЗОВАНИЯ И ЗАСТРОЙКИ УКОВСКОГО МУНИЦИПАЛЬНОГО ОБРАЗОВАНИЯ</w:t>
    </w:r>
  </w:p>
  <w:p w:rsidR="00855588" w:rsidRPr="00C35B72" w:rsidRDefault="00855588" w:rsidP="00855588">
    <w:pPr>
      <w:pStyle w:val="ac"/>
      <w:jc w:val="center"/>
      <w:rPr>
        <w:rFonts w:ascii="Bookman Old Style" w:eastAsia="Adobe Fangsong Std R" w:hAnsi="Bookman Old Style"/>
        <w:b/>
        <w:color w:val="808080"/>
        <w:sz w:val="12"/>
        <w:szCs w:val="12"/>
      </w:rPr>
    </w:pPr>
    <w:r w:rsidRPr="00C35B72">
      <w:rPr>
        <w:rFonts w:ascii="Bookman Old Style" w:eastAsia="Adobe Fangsong Std R" w:hAnsi="Bookman Old Style"/>
        <w:b/>
        <w:color w:val="808080"/>
        <w:sz w:val="12"/>
        <w:szCs w:val="12"/>
      </w:rPr>
      <w:t>ПОРЯДОК ПРИМЕНЕНИЯ ПРАВИЛ ЗЕМЛЕПОЛЬЗОВАНИЯ И ЗАСТРОЙКИ УКОВСКОГО МУНИЦИПАЛЬНОГО ОБРАЗОВАНИЯ</w:t>
    </w:r>
  </w:p>
  <w:p w:rsidR="00855588" w:rsidRPr="00C35B72" w:rsidRDefault="00855588" w:rsidP="00855588">
    <w:pPr>
      <w:pStyle w:val="ac"/>
      <w:jc w:val="center"/>
      <w:rPr>
        <w:rFonts w:ascii="Bookman Old Style" w:eastAsia="Adobe Fangsong Std R" w:hAnsi="Bookman Old Style"/>
        <w:b/>
        <w:color w:val="808080"/>
        <w:sz w:val="12"/>
        <w:szCs w:val="12"/>
      </w:rPr>
    </w:pPr>
    <w:r w:rsidRPr="00C35B72">
      <w:rPr>
        <w:rFonts w:ascii="Bookman Old Style" w:eastAsia="Adobe Fangsong Std R" w:hAnsi="Bookman Old Style"/>
        <w:b/>
        <w:color w:val="808080"/>
        <w:sz w:val="12"/>
        <w:szCs w:val="12"/>
      </w:rPr>
      <w:t xml:space="preserve"> И ВНЕСЕНИЯ В НИХ ИЗМЕНЕНИЙ</w:t>
    </w:r>
  </w:p>
  <w:p w:rsidR="00855588" w:rsidRPr="00C35B72" w:rsidRDefault="00BC3C8E" w:rsidP="00855588">
    <w:pPr>
      <w:spacing w:after="0" w:line="240" w:lineRule="auto"/>
      <w:jc w:val="center"/>
      <w:rPr>
        <w:rFonts w:ascii="Bookman Old Style" w:hAnsi="Bookman Old Style" w:cs="Times New Roman"/>
        <w:color w:val="808080"/>
        <w:sz w:val="16"/>
        <w:szCs w:val="16"/>
      </w:rPr>
    </w:pPr>
    <w:r>
      <w:rPr>
        <w:rFonts w:ascii="Arial" w:hAnsi="Arial" w:cs="Arial"/>
        <w:noProof/>
        <w:color w:val="808080"/>
        <w:sz w:val="16"/>
        <w:szCs w:val="16"/>
      </w:rPr>
      <w:pict>
        <v:line id="_x0000_s2049" style="position:absolute;left:0;text-align:left;z-index:251660288" from="10.2pt,1.65pt" to="478.2pt,1.65pt" strokecolor="#7f7f7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B65310"/>
    <w:multiLevelType w:val="hybridMultilevel"/>
    <w:tmpl w:val="553087B8"/>
    <w:lvl w:ilvl="0" w:tplc="2C447A38">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F90A15"/>
    <w:multiLevelType w:val="hybridMultilevel"/>
    <w:tmpl w:val="0D4EB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33946"/>
    <w:multiLevelType w:val="hybridMultilevel"/>
    <w:tmpl w:val="1A8A8C70"/>
    <w:lvl w:ilvl="0" w:tplc="18F4C28C">
      <w:start w:val="1"/>
      <w:numFmt w:val="decimal"/>
      <w:lvlText w:val="%1)"/>
      <w:lvlJc w:val="left"/>
      <w:pPr>
        <w:ind w:left="1004" w:hanging="360"/>
      </w:pPr>
      <w:rPr>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nsid w:val="0A9F388C"/>
    <w:multiLevelType w:val="hybridMultilevel"/>
    <w:tmpl w:val="69181B80"/>
    <w:lvl w:ilvl="0" w:tplc="905A538A">
      <w:start w:val="1"/>
      <w:numFmt w:val="bullet"/>
      <w:lvlText w:val=""/>
      <w:lvlJc w:val="left"/>
      <w:pPr>
        <w:tabs>
          <w:tab w:val="num" w:pos="360"/>
        </w:tabs>
        <w:ind w:left="360" w:hanging="360"/>
      </w:pPr>
      <w:rPr>
        <w:rFonts w:ascii="Symbol" w:hAnsi="Symbol" w:hint="default"/>
        <w:sz w:val="22"/>
        <w:szCs w:val="22"/>
      </w:rPr>
    </w:lvl>
    <w:lvl w:ilvl="1" w:tplc="0419000F">
      <w:start w:val="1"/>
      <w:numFmt w:val="decimal"/>
      <w:lvlText w:val="%2."/>
      <w:lvlJc w:val="left"/>
      <w:pPr>
        <w:tabs>
          <w:tab w:val="num" w:pos="1080"/>
        </w:tabs>
        <w:ind w:left="1080" w:hanging="360"/>
      </w:pPr>
      <w:rPr>
        <w:rFonts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2"/>
        <w:szCs w:val="22"/>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D831990"/>
    <w:multiLevelType w:val="hybridMultilevel"/>
    <w:tmpl w:val="C28283E0"/>
    <w:lvl w:ilvl="0" w:tplc="76CCD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30B29"/>
    <w:multiLevelType w:val="hybridMultilevel"/>
    <w:tmpl w:val="C93E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B62E72"/>
    <w:multiLevelType w:val="hybridMultilevel"/>
    <w:tmpl w:val="27205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DB0486"/>
    <w:multiLevelType w:val="hybridMultilevel"/>
    <w:tmpl w:val="78DC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1836"/>
    <w:multiLevelType w:val="hybridMultilevel"/>
    <w:tmpl w:val="2736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07452"/>
    <w:multiLevelType w:val="multilevel"/>
    <w:tmpl w:val="82A8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5761C5"/>
    <w:multiLevelType w:val="hybridMultilevel"/>
    <w:tmpl w:val="34922E2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B866E73"/>
    <w:multiLevelType w:val="hybridMultilevel"/>
    <w:tmpl w:val="5F4C5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00D71"/>
    <w:multiLevelType w:val="hybridMultilevel"/>
    <w:tmpl w:val="8F3C87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2EBA4607"/>
    <w:multiLevelType w:val="multilevel"/>
    <w:tmpl w:val="72C0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9C03E1"/>
    <w:multiLevelType w:val="hybridMultilevel"/>
    <w:tmpl w:val="FE2C720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18">
    <w:nsid w:val="31216FC4"/>
    <w:multiLevelType w:val="hybridMultilevel"/>
    <w:tmpl w:val="35A210F6"/>
    <w:lvl w:ilvl="0" w:tplc="B380D2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205D6B"/>
    <w:multiLevelType w:val="hybridMultilevel"/>
    <w:tmpl w:val="2B060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0D3BD6"/>
    <w:multiLevelType w:val="hybridMultilevel"/>
    <w:tmpl w:val="701ED292"/>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B6C234E"/>
    <w:multiLevelType w:val="hybridMultilevel"/>
    <w:tmpl w:val="013A4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064F6E"/>
    <w:multiLevelType w:val="hybridMultilevel"/>
    <w:tmpl w:val="031A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A652C3"/>
    <w:multiLevelType w:val="hybridMultilevel"/>
    <w:tmpl w:val="84EE1A08"/>
    <w:lvl w:ilvl="0" w:tplc="0419000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hint="default"/>
      </w:rPr>
    </w:lvl>
    <w:lvl w:ilvl="8" w:tplc="0419001B">
      <w:start w:val="1"/>
      <w:numFmt w:val="bullet"/>
      <w:lvlText w:val=""/>
      <w:lvlJc w:val="left"/>
      <w:pPr>
        <w:tabs>
          <w:tab w:val="num" w:pos="6120"/>
        </w:tabs>
        <w:ind w:left="6120" w:hanging="360"/>
      </w:pPr>
      <w:rPr>
        <w:rFonts w:ascii="Wingdings" w:hAnsi="Wingdings" w:hint="default"/>
      </w:rPr>
    </w:lvl>
  </w:abstractNum>
  <w:abstractNum w:abstractNumId="24">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4E2F2E89"/>
    <w:multiLevelType w:val="hybridMultilevel"/>
    <w:tmpl w:val="13DC5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0545B3"/>
    <w:multiLevelType w:val="hybridMultilevel"/>
    <w:tmpl w:val="A20E920C"/>
    <w:lvl w:ilvl="0" w:tplc="8E5CC06C">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4F070FA7"/>
    <w:multiLevelType w:val="hybridMultilevel"/>
    <w:tmpl w:val="384E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AC19E9"/>
    <w:multiLevelType w:val="hybridMultilevel"/>
    <w:tmpl w:val="549C5FA8"/>
    <w:lvl w:ilvl="0" w:tplc="0419000F">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541F7C"/>
    <w:multiLevelType w:val="hybridMultilevel"/>
    <w:tmpl w:val="6686945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720"/>
        </w:tabs>
        <w:ind w:left="72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EA78D0"/>
    <w:multiLevelType w:val="hybridMultilevel"/>
    <w:tmpl w:val="3A100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9E2E56"/>
    <w:multiLevelType w:val="hybridMultilevel"/>
    <w:tmpl w:val="D25EEC52"/>
    <w:lvl w:ilvl="0" w:tplc="240AD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93520F7"/>
    <w:multiLevelType w:val="multilevel"/>
    <w:tmpl w:val="F5045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B21577F"/>
    <w:multiLevelType w:val="hybridMultilevel"/>
    <w:tmpl w:val="C22EE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DF3643"/>
    <w:multiLevelType w:val="hybridMultilevel"/>
    <w:tmpl w:val="B560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73250D"/>
    <w:multiLevelType w:val="hybridMultilevel"/>
    <w:tmpl w:val="750CA83A"/>
    <w:lvl w:ilvl="0" w:tplc="514889C2">
      <w:numFmt w:val="bullet"/>
      <w:lvlText w:val="-"/>
      <w:lvlJc w:val="left"/>
      <w:pPr>
        <w:tabs>
          <w:tab w:val="num" w:pos="2027"/>
        </w:tabs>
        <w:ind w:left="2027" w:hanging="1125"/>
      </w:pPr>
      <w:rPr>
        <w:rFonts w:ascii="Times New Roman" w:eastAsia="Calibri"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36">
    <w:nsid w:val="602B0A85"/>
    <w:multiLevelType w:val="hybridMultilevel"/>
    <w:tmpl w:val="83A613D2"/>
    <w:lvl w:ilvl="0" w:tplc="B00E90EA">
      <w:start w:val="1"/>
      <w:numFmt w:val="decimal"/>
      <w:lvlText w:val="%1."/>
      <w:lvlJc w:val="left"/>
      <w:pPr>
        <w:tabs>
          <w:tab w:val="num" w:pos="900"/>
        </w:tabs>
        <w:ind w:left="900" w:hanging="360"/>
      </w:pPr>
      <w:rPr>
        <w:rFonts w:hint="default"/>
      </w:rPr>
    </w:lvl>
    <w:lvl w:ilvl="1" w:tplc="F356E898">
      <w:numFmt w:val="none"/>
      <w:lvlText w:val=""/>
      <w:lvlJc w:val="left"/>
      <w:pPr>
        <w:tabs>
          <w:tab w:val="num" w:pos="360"/>
        </w:tabs>
      </w:pPr>
    </w:lvl>
    <w:lvl w:ilvl="2" w:tplc="9F5037CE">
      <w:numFmt w:val="none"/>
      <w:lvlText w:val=""/>
      <w:lvlJc w:val="left"/>
      <w:pPr>
        <w:tabs>
          <w:tab w:val="num" w:pos="360"/>
        </w:tabs>
      </w:pPr>
    </w:lvl>
    <w:lvl w:ilvl="3" w:tplc="54B413A2">
      <w:numFmt w:val="none"/>
      <w:lvlText w:val=""/>
      <w:lvlJc w:val="left"/>
      <w:pPr>
        <w:tabs>
          <w:tab w:val="num" w:pos="360"/>
        </w:tabs>
      </w:pPr>
    </w:lvl>
    <w:lvl w:ilvl="4" w:tplc="A642A35E">
      <w:numFmt w:val="none"/>
      <w:lvlText w:val=""/>
      <w:lvlJc w:val="left"/>
      <w:pPr>
        <w:tabs>
          <w:tab w:val="num" w:pos="360"/>
        </w:tabs>
      </w:pPr>
    </w:lvl>
    <w:lvl w:ilvl="5" w:tplc="DA1293F2">
      <w:numFmt w:val="none"/>
      <w:lvlText w:val=""/>
      <w:lvlJc w:val="left"/>
      <w:pPr>
        <w:tabs>
          <w:tab w:val="num" w:pos="360"/>
        </w:tabs>
      </w:pPr>
    </w:lvl>
    <w:lvl w:ilvl="6" w:tplc="2F80A332">
      <w:numFmt w:val="none"/>
      <w:lvlText w:val=""/>
      <w:lvlJc w:val="left"/>
      <w:pPr>
        <w:tabs>
          <w:tab w:val="num" w:pos="360"/>
        </w:tabs>
      </w:pPr>
    </w:lvl>
    <w:lvl w:ilvl="7" w:tplc="3A86B514">
      <w:numFmt w:val="none"/>
      <w:lvlText w:val=""/>
      <w:lvlJc w:val="left"/>
      <w:pPr>
        <w:tabs>
          <w:tab w:val="num" w:pos="360"/>
        </w:tabs>
      </w:pPr>
    </w:lvl>
    <w:lvl w:ilvl="8" w:tplc="3BB88306">
      <w:numFmt w:val="none"/>
      <w:lvlText w:val=""/>
      <w:lvlJc w:val="left"/>
      <w:pPr>
        <w:tabs>
          <w:tab w:val="num" w:pos="360"/>
        </w:tabs>
      </w:pPr>
    </w:lvl>
  </w:abstractNum>
  <w:abstractNum w:abstractNumId="37">
    <w:nsid w:val="62EC36E4"/>
    <w:multiLevelType w:val="multilevel"/>
    <w:tmpl w:val="E9561CE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7056620"/>
    <w:multiLevelType w:val="hybridMultilevel"/>
    <w:tmpl w:val="CDE204F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715A6C4E"/>
    <w:multiLevelType w:val="hybridMultilevel"/>
    <w:tmpl w:val="9282FA90"/>
    <w:lvl w:ilvl="0" w:tplc="1C7E5A9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771E9F"/>
    <w:multiLevelType w:val="hybridMultilevel"/>
    <w:tmpl w:val="F3D86DBE"/>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1">
    <w:nsid w:val="73C05861"/>
    <w:multiLevelType w:val="hybridMultilevel"/>
    <w:tmpl w:val="72AA4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092E91"/>
    <w:multiLevelType w:val="hybridMultilevel"/>
    <w:tmpl w:val="128A9FBA"/>
    <w:lvl w:ilvl="0" w:tplc="699AC8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517642"/>
    <w:multiLevelType w:val="hybridMultilevel"/>
    <w:tmpl w:val="0B2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D44FE6"/>
    <w:multiLevelType w:val="multilevel"/>
    <w:tmpl w:val="EB6E6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182D29"/>
    <w:multiLevelType w:val="multilevel"/>
    <w:tmpl w:val="B52E50F4"/>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C645459"/>
    <w:multiLevelType w:val="hybridMultilevel"/>
    <w:tmpl w:val="53008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15"/>
  </w:num>
  <w:num w:numId="4">
    <w:abstractNumId w:val="0"/>
  </w:num>
  <w:num w:numId="5">
    <w:abstractNumId w:val="29"/>
  </w:num>
  <w:num w:numId="6">
    <w:abstractNumId w:val="10"/>
  </w:num>
  <w:num w:numId="7">
    <w:abstractNumId w:val="45"/>
  </w:num>
  <w:num w:numId="8">
    <w:abstractNumId w:val="4"/>
  </w:num>
  <w:num w:numId="9">
    <w:abstractNumId w:val="5"/>
  </w:num>
  <w:num w:numId="10">
    <w:abstractNumId w:val="38"/>
  </w:num>
  <w:num w:numId="11">
    <w:abstractNumId w:val="42"/>
  </w:num>
  <w:num w:numId="12">
    <w:abstractNumId w:val="21"/>
  </w:num>
  <w:num w:numId="13">
    <w:abstractNumId w:val="14"/>
  </w:num>
  <w:num w:numId="14">
    <w:abstractNumId w:val="17"/>
  </w:num>
  <w:num w:numId="15">
    <w:abstractNumId w:val="19"/>
  </w:num>
  <w:num w:numId="16">
    <w:abstractNumId w:val="46"/>
  </w:num>
  <w:num w:numId="17">
    <w:abstractNumId w:val="11"/>
  </w:num>
  <w:num w:numId="18">
    <w:abstractNumId w:val="6"/>
  </w:num>
  <w:num w:numId="19">
    <w:abstractNumId w:val="33"/>
  </w:num>
  <w:num w:numId="20">
    <w:abstractNumId w:val="9"/>
  </w:num>
  <w:num w:numId="21">
    <w:abstractNumId w:val="41"/>
  </w:num>
  <w:num w:numId="22">
    <w:abstractNumId w:val="39"/>
  </w:num>
  <w:num w:numId="23">
    <w:abstractNumId w:val="43"/>
  </w:num>
  <w:num w:numId="24">
    <w:abstractNumId w:val="22"/>
  </w:num>
  <w:num w:numId="25">
    <w:abstractNumId w:val="7"/>
  </w:num>
  <w:num w:numId="26">
    <w:abstractNumId w:val="13"/>
  </w:num>
  <w:num w:numId="27">
    <w:abstractNumId w:val="25"/>
  </w:num>
  <w:num w:numId="28">
    <w:abstractNumId w:val="28"/>
  </w:num>
  <w:num w:numId="29">
    <w:abstractNumId w:val="27"/>
  </w:num>
  <w:num w:numId="30">
    <w:abstractNumId w:val="34"/>
  </w:num>
  <w:num w:numId="31">
    <w:abstractNumId w:val="30"/>
  </w:num>
  <w:num w:numId="32">
    <w:abstractNumId w:val="26"/>
  </w:num>
  <w:num w:numId="33">
    <w:abstractNumId w:val="44"/>
  </w:num>
  <w:num w:numId="34">
    <w:abstractNumId w:val="24"/>
    <w:lvlOverride w:ilvl="0">
      <w:startOverride w:val="1"/>
    </w:lvlOverride>
  </w:num>
  <w:num w:numId="35">
    <w:abstractNumId w:val="16"/>
  </w:num>
  <w:num w:numId="36">
    <w:abstractNumId w:val="32"/>
  </w:num>
  <w:num w:numId="37">
    <w:abstractNumId w:val="18"/>
  </w:num>
  <w:num w:numId="38">
    <w:abstractNumId w:val="8"/>
  </w:num>
  <w:num w:numId="39">
    <w:abstractNumId w:val="1"/>
  </w:num>
  <w:num w:numId="40">
    <w:abstractNumId w:val="36"/>
  </w:num>
  <w:num w:numId="41">
    <w:abstractNumId w:val="2"/>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3"/>
  </w:num>
  <w:num w:numId="45">
    <w:abstractNumId w:val="35"/>
  </w:num>
  <w:num w:numId="46">
    <w:abstractNumId w:val="31"/>
  </w:num>
  <w:num w:numId="47">
    <w:abstractNumId w:val="40"/>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6E47"/>
    <w:rsid w:val="00206E47"/>
    <w:rsid w:val="005322C8"/>
    <w:rsid w:val="00625957"/>
    <w:rsid w:val="00855588"/>
    <w:rsid w:val="00B1100E"/>
    <w:rsid w:val="00BC3C8E"/>
    <w:rsid w:val="00BC66C9"/>
    <w:rsid w:val="00C23F0A"/>
    <w:rsid w:val="00D419B0"/>
    <w:rsid w:val="00E03C77"/>
    <w:rsid w:val="00EC2958"/>
    <w:rsid w:val="00ED0C14"/>
    <w:rsid w:val="00FE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06E47"/>
    <w:pPr>
      <w:spacing w:after="200" w:line="276" w:lineRule="auto"/>
      <w:jc w:val="left"/>
    </w:pPr>
    <w:rPr>
      <w:rFonts w:ascii="Calibri" w:eastAsia="Times New Roman" w:hAnsi="Calibri" w:cs="Calibri"/>
      <w:lang w:eastAsia="ru-RU"/>
    </w:rPr>
  </w:style>
  <w:style w:type="paragraph" w:styleId="1">
    <w:name w:val="heading 1"/>
    <w:aliases w:val="новая страница, Знак,Знак"/>
    <w:basedOn w:val="a1"/>
    <w:next w:val="a1"/>
    <w:link w:val="10"/>
    <w:qFormat/>
    <w:rsid w:val="00206E47"/>
    <w:pPr>
      <w:keepNext/>
      <w:spacing w:after="0" w:line="360" w:lineRule="auto"/>
      <w:jc w:val="center"/>
      <w:outlineLvl w:val="0"/>
    </w:pPr>
    <w:rPr>
      <w:rFonts w:ascii="Times New Roman" w:hAnsi="Times New Roman" w:cs="Arial"/>
      <w:b/>
      <w:bCs/>
      <w:kern w:val="32"/>
      <w:sz w:val="28"/>
      <w:szCs w:val="32"/>
    </w:rPr>
  </w:style>
  <w:style w:type="paragraph" w:styleId="20">
    <w:name w:val="heading 2"/>
    <w:basedOn w:val="a1"/>
    <w:next w:val="a1"/>
    <w:link w:val="21"/>
    <w:qFormat/>
    <w:rsid w:val="00206E47"/>
    <w:pPr>
      <w:keepNext/>
      <w:spacing w:after="0" w:line="360" w:lineRule="auto"/>
      <w:jc w:val="center"/>
      <w:outlineLvl w:val="1"/>
    </w:pPr>
    <w:rPr>
      <w:rFonts w:ascii="Times New Roman" w:hAnsi="Times New Roman" w:cs="Arial"/>
      <w:b/>
      <w:bCs/>
      <w:iCs/>
      <w:sz w:val="24"/>
      <w:szCs w:val="28"/>
    </w:rPr>
  </w:style>
  <w:style w:type="paragraph" w:styleId="3">
    <w:name w:val="heading 3"/>
    <w:basedOn w:val="a1"/>
    <w:next w:val="a1"/>
    <w:link w:val="30"/>
    <w:qFormat/>
    <w:rsid w:val="00206E47"/>
    <w:pPr>
      <w:keepNext/>
      <w:numPr>
        <w:ilvl w:val="2"/>
        <w:numId w:val="1"/>
      </w:numPr>
      <w:spacing w:before="240" w:after="60"/>
      <w:outlineLvl w:val="2"/>
    </w:pPr>
    <w:rPr>
      <w:rFonts w:ascii="Times New Roman" w:hAnsi="Times New Roman" w:cs="Arial"/>
      <w:b/>
      <w:bCs/>
      <w:i/>
      <w:sz w:val="24"/>
      <w:szCs w:val="26"/>
    </w:rPr>
  </w:style>
  <w:style w:type="paragraph" w:styleId="4">
    <w:name w:val="heading 4"/>
    <w:basedOn w:val="a1"/>
    <w:next w:val="a1"/>
    <w:link w:val="40"/>
    <w:qFormat/>
    <w:rsid w:val="00206E47"/>
    <w:pPr>
      <w:keepNext/>
      <w:numPr>
        <w:ilvl w:val="3"/>
        <w:numId w:val="1"/>
      </w:numPr>
      <w:spacing w:before="240" w:after="60"/>
      <w:outlineLvl w:val="3"/>
    </w:pPr>
    <w:rPr>
      <w:rFonts w:ascii="Arial" w:hAnsi="Arial" w:cs="Times New Roman"/>
      <w:b/>
      <w:bCs/>
      <w:sz w:val="24"/>
      <w:szCs w:val="28"/>
    </w:rPr>
  </w:style>
  <w:style w:type="paragraph" w:styleId="5">
    <w:name w:val="heading 5"/>
    <w:basedOn w:val="a1"/>
    <w:next w:val="a1"/>
    <w:link w:val="50"/>
    <w:qFormat/>
    <w:rsid w:val="00206E47"/>
    <w:pPr>
      <w:numPr>
        <w:ilvl w:val="4"/>
        <w:numId w:val="1"/>
      </w:numPr>
      <w:spacing w:before="240" w:after="60"/>
      <w:outlineLvl w:val="4"/>
    </w:pPr>
    <w:rPr>
      <w:b/>
      <w:bCs/>
      <w:i/>
      <w:iCs/>
      <w:sz w:val="26"/>
      <w:szCs w:val="26"/>
    </w:rPr>
  </w:style>
  <w:style w:type="paragraph" w:styleId="6">
    <w:name w:val="heading 6"/>
    <w:basedOn w:val="a1"/>
    <w:next w:val="a1"/>
    <w:link w:val="60"/>
    <w:qFormat/>
    <w:rsid w:val="00206E47"/>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206E47"/>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qFormat/>
    <w:rsid w:val="00206E47"/>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qFormat/>
    <w:rsid w:val="00206E47"/>
    <w:pPr>
      <w:numPr>
        <w:ilvl w:val="8"/>
        <w:numId w:val="1"/>
      </w:num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Знак Знак1"/>
    <w:basedOn w:val="a2"/>
    <w:link w:val="1"/>
    <w:rsid w:val="00206E47"/>
    <w:rPr>
      <w:rFonts w:ascii="Times New Roman" w:eastAsia="Times New Roman" w:hAnsi="Times New Roman" w:cs="Arial"/>
      <w:b/>
      <w:bCs/>
      <w:kern w:val="32"/>
      <w:sz w:val="28"/>
      <w:szCs w:val="32"/>
      <w:lang w:eastAsia="ru-RU"/>
    </w:rPr>
  </w:style>
  <w:style w:type="character" w:customStyle="1" w:styleId="21">
    <w:name w:val="Заголовок 2 Знак"/>
    <w:basedOn w:val="a2"/>
    <w:link w:val="20"/>
    <w:rsid w:val="00206E47"/>
    <w:rPr>
      <w:rFonts w:ascii="Times New Roman" w:eastAsia="Times New Roman" w:hAnsi="Times New Roman" w:cs="Arial"/>
      <w:b/>
      <w:bCs/>
      <w:iCs/>
      <w:sz w:val="24"/>
      <w:szCs w:val="28"/>
      <w:lang w:eastAsia="ru-RU"/>
    </w:rPr>
  </w:style>
  <w:style w:type="character" w:customStyle="1" w:styleId="30">
    <w:name w:val="Заголовок 3 Знак"/>
    <w:basedOn w:val="a2"/>
    <w:link w:val="3"/>
    <w:rsid w:val="00206E47"/>
    <w:rPr>
      <w:rFonts w:ascii="Times New Roman" w:eastAsia="Times New Roman" w:hAnsi="Times New Roman" w:cs="Arial"/>
      <w:b/>
      <w:bCs/>
      <w:i/>
      <w:sz w:val="24"/>
      <w:szCs w:val="26"/>
      <w:lang w:eastAsia="ru-RU"/>
    </w:rPr>
  </w:style>
  <w:style w:type="character" w:customStyle="1" w:styleId="40">
    <w:name w:val="Заголовок 4 Знак"/>
    <w:basedOn w:val="a2"/>
    <w:link w:val="4"/>
    <w:rsid w:val="00206E47"/>
    <w:rPr>
      <w:rFonts w:ascii="Arial" w:eastAsia="Times New Roman" w:hAnsi="Arial" w:cs="Times New Roman"/>
      <w:b/>
      <w:bCs/>
      <w:sz w:val="24"/>
      <w:szCs w:val="28"/>
      <w:lang w:eastAsia="ru-RU"/>
    </w:rPr>
  </w:style>
  <w:style w:type="character" w:customStyle="1" w:styleId="50">
    <w:name w:val="Заголовок 5 Знак"/>
    <w:basedOn w:val="a2"/>
    <w:link w:val="5"/>
    <w:rsid w:val="00206E47"/>
    <w:rPr>
      <w:rFonts w:ascii="Calibri" w:eastAsia="Times New Roman" w:hAnsi="Calibri" w:cs="Calibri"/>
      <w:b/>
      <w:bCs/>
      <w:i/>
      <w:iCs/>
      <w:sz w:val="26"/>
      <w:szCs w:val="26"/>
      <w:lang w:eastAsia="ru-RU"/>
    </w:rPr>
  </w:style>
  <w:style w:type="character" w:customStyle="1" w:styleId="60">
    <w:name w:val="Заголовок 6 Знак"/>
    <w:basedOn w:val="a2"/>
    <w:link w:val="6"/>
    <w:rsid w:val="00206E47"/>
    <w:rPr>
      <w:rFonts w:ascii="Times New Roman" w:eastAsia="Times New Roman" w:hAnsi="Times New Roman" w:cs="Times New Roman"/>
      <w:b/>
      <w:bCs/>
      <w:lang w:eastAsia="ru-RU"/>
    </w:rPr>
  </w:style>
  <w:style w:type="character" w:customStyle="1" w:styleId="70">
    <w:name w:val="Заголовок 7 Знак"/>
    <w:basedOn w:val="a2"/>
    <w:link w:val="7"/>
    <w:rsid w:val="00206E4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206E4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06E47"/>
    <w:rPr>
      <w:rFonts w:ascii="Arial" w:eastAsia="Times New Roman" w:hAnsi="Arial" w:cs="Arial"/>
      <w:lang w:eastAsia="ru-RU"/>
    </w:rPr>
  </w:style>
  <w:style w:type="paragraph" w:customStyle="1" w:styleId="a5">
    <w:name w:val="Для заголовка функциональные зоны_ГП"/>
    <w:basedOn w:val="a1"/>
    <w:rsid w:val="00206E47"/>
    <w:pPr>
      <w:outlineLvl w:val="1"/>
    </w:pPr>
    <w:rPr>
      <w:i/>
    </w:rPr>
  </w:style>
  <w:style w:type="paragraph" w:styleId="a6">
    <w:name w:val="List Paragraph"/>
    <w:basedOn w:val="a1"/>
    <w:qFormat/>
    <w:rsid w:val="00206E47"/>
    <w:pPr>
      <w:ind w:left="720"/>
      <w:contextualSpacing/>
    </w:pPr>
    <w:rPr>
      <w:rFonts w:cs="Times New Roman"/>
    </w:rPr>
  </w:style>
  <w:style w:type="paragraph" w:styleId="a7">
    <w:name w:val="footer"/>
    <w:basedOn w:val="a1"/>
    <w:link w:val="a8"/>
    <w:rsid w:val="00206E47"/>
    <w:pPr>
      <w:tabs>
        <w:tab w:val="center" w:pos="4677"/>
        <w:tab w:val="right" w:pos="9355"/>
      </w:tabs>
    </w:pPr>
  </w:style>
  <w:style w:type="character" w:customStyle="1" w:styleId="a8">
    <w:name w:val="Нижний колонтитул Знак"/>
    <w:basedOn w:val="a2"/>
    <w:link w:val="a7"/>
    <w:rsid w:val="00206E47"/>
    <w:rPr>
      <w:rFonts w:ascii="Calibri" w:eastAsia="Times New Roman" w:hAnsi="Calibri" w:cs="Calibri"/>
      <w:lang w:eastAsia="ru-RU"/>
    </w:rPr>
  </w:style>
  <w:style w:type="character" w:styleId="a9">
    <w:name w:val="page number"/>
    <w:basedOn w:val="a2"/>
    <w:rsid w:val="00206E47"/>
  </w:style>
  <w:style w:type="paragraph" w:styleId="aa">
    <w:name w:val="Title"/>
    <w:basedOn w:val="a1"/>
    <w:link w:val="ab"/>
    <w:qFormat/>
    <w:rsid w:val="00206E47"/>
    <w:pPr>
      <w:spacing w:after="0" w:line="240" w:lineRule="auto"/>
      <w:jc w:val="center"/>
    </w:pPr>
    <w:rPr>
      <w:rFonts w:ascii="Arial" w:hAnsi="Arial" w:cs="Arial"/>
      <w:b/>
      <w:bCs/>
    </w:rPr>
  </w:style>
  <w:style w:type="character" w:customStyle="1" w:styleId="ab">
    <w:name w:val="Название Знак"/>
    <w:basedOn w:val="a2"/>
    <w:link w:val="aa"/>
    <w:rsid w:val="00206E47"/>
    <w:rPr>
      <w:rFonts w:ascii="Arial" w:eastAsia="Times New Roman" w:hAnsi="Arial" w:cs="Arial"/>
      <w:b/>
      <w:bCs/>
      <w:lang w:eastAsia="ru-RU"/>
    </w:rPr>
  </w:style>
  <w:style w:type="paragraph" w:customStyle="1" w:styleId="Label">
    <w:name w:val="Label"/>
    <w:basedOn w:val="a1"/>
    <w:rsid w:val="00206E47"/>
    <w:pPr>
      <w:spacing w:before="120" w:after="0" w:line="240" w:lineRule="auto"/>
    </w:pPr>
    <w:rPr>
      <w:rFonts w:ascii="Antiqua" w:hAnsi="Antiqua" w:cs="Times New Roman"/>
      <w:sz w:val="17"/>
      <w:szCs w:val="20"/>
      <w:lang w:val="en-US"/>
    </w:rPr>
  </w:style>
  <w:style w:type="paragraph" w:customStyle="1" w:styleId="Ieinoie">
    <w:name w:val="Ieino?ie"/>
    <w:basedOn w:val="a1"/>
    <w:rsid w:val="00206E47"/>
    <w:pPr>
      <w:spacing w:after="0" w:line="240" w:lineRule="auto"/>
      <w:jc w:val="center"/>
    </w:pPr>
    <w:rPr>
      <w:rFonts w:ascii="AGGal" w:hAnsi="AGGal" w:cs="Times New Roman"/>
      <w:szCs w:val="20"/>
    </w:rPr>
  </w:style>
  <w:style w:type="numbering" w:customStyle="1" w:styleId="11">
    <w:name w:val="Нет списка1"/>
    <w:next w:val="a4"/>
    <w:semiHidden/>
    <w:rsid w:val="00206E47"/>
  </w:style>
  <w:style w:type="paragraph" w:styleId="ac">
    <w:name w:val="header"/>
    <w:aliases w:val="ВерхКолонтитул"/>
    <w:basedOn w:val="a1"/>
    <w:link w:val="ad"/>
    <w:rsid w:val="00206E47"/>
    <w:pPr>
      <w:tabs>
        <w:tab w:val="center" w:pos="4677"/>
        <w:tab w:val="right" w:pos="9355"/>
      </w:tabs>
      <w:spacing w:after="0" w:line="240" w:lineRule="auto"/>
    </w:pPr>
    <w:rPr>
      <w:rFonts w:ascii="Times New Roman" w:hAnsi="Times New Roman" w:cs="Times New Roman"/>
      <w:sz w:val="24"/>
      <w:szCs w:val="20"/>
    </w:rPr>
  </w:style>
  <w:style w:type="character" w:customStyle="1" w:styleId="ad">
    <w:name w:val="Верхний колонтитул Знак"/>
    <w:aliases w:val="ВерхКолонтитул Знак"/>
    <w:basedOn w:val="a2"/>
    <w:link w:val="ac"/>
    <w:rsid w:val="00206E47"/>
    <w:rPr>
      <w:rFonts w:ascii="Times New Roman" w:eastAsia="Times New Roman" w:hAnsi="Times New Roman" w:cs="Times New Roman"/>
      <w:sz w:val="24"/>
      <w:szCs w:val="20"/>
      <w:lang w:eastAsia="ru-RU"/>
    </w:rPr>
  </w:style>
  <w:style w:type="paragraph" w:styleId="22">
    <w:name w:val="Body Text 2"/>
    <w:basedOn w:val="a1"/>
    <w:link w:val="23"/>
    <w:rsid w:val="00206E47"/>
    <w:pPr>
      <w:spacing w:after="0" w:line="240" w:lineRule="auto"/>
      <w:jc w:val="center"/>
    </w:pPr>
    <w:rPr>
      <w:rFonts w:ascii="Courier New" w:hAnsi="Courier New" w:cs="Courier New"/>
      <w:sz w:val="24"/>
      <w:szCs w:val="24"/>
    </w:rPr>
  </w:style>
  <w:style w:type="character" w:customStyle="1" w:styleId="23">
    <w:name w:val="Основной текст 2 Знак"/>
    <w:basedOn w:val="a2"/>
    <w:link w:val="22"/>
    <w:rsid w:val="00206E47"/>
    <w:rPr>
      <w:rFonts w:ascii="Courier New" w:eastAsia="Times New Roman" w:hAnsi="Courier New" w:cs="Courier New"/>
      <w:sz w:val="24"/>
      <w:szCs w:val="24"/>
      <w:lang w:eastAsia="ru-RU"/>
    </w:rPr>
  </w:style>
  <w:style w:type="paragraph" w:styleId="ae">
    <w:name w:val="Body Text"/>
    <w:basedOn w:val="a1"/>
    <w:link w:val="af"/>
    <w:rsid w:val="00206E47"/>
    <w:pPr>
      <w:spacing w:after="120" w:line="240" w:lineRule="auto"/>
    </w:pPr>
    <w:rPr>
      <w:rFonts w:ascii="Times New Roman" w:hAnsi="Times New Roman" w:cs="Times New Roman"/>
      <w:sz w:val="24"/>
      <w:szCs w:val="20"/>
    </w:rPr>
  </w:style>
  <w:style w:type="character" w:customStyle="1" w:styleId="af">
    <w:name w:val="Основной текст Знак"/>
    <w:basedOn w:val="a2"/>
    <w:link w:val="ae"/>
    <w:rsid w:val="00206E47"/>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206E47"/>
    <w:pPr>
      <w:keepNext/>
      <w:autoSpaceDE w:val="0"/>
      <w:autoSpaceDN w:val="0"/>
      <w:spacing w:after="0" w:line="240" w:lineRule="auto"/>
      <w:jc w:val="right"/>
      <w:outlineLvl w:val="0"/>
    </w:pPr>
    <w:rPr>
      <w:rFonts w:ascii="Arial" w:hAnsi="Arial" w:cs="Arial"/>
      <w:b/>
      <w:bCs/>
      <w:sz w:val="28"/>
      <w:szCs w:val="28"/>
    </w:rPr>
  </w:style>
  <w:style w:type="paragraph" w:styleId="af0">
    <w:name w:val="Body Text Indent"/>
    <w:basedOn w:val="a1"/>
    <w:link w:val="af1"/>
    <w:rsid w:val="00206E47"/>
    <w:pPr>
      <w:spacing w:after="120" w:line="240" w:lineRule="auto"/>
      <w:ind w:left="283"/>
    </w:pPr>
    <w:rPr>
      <w:rFonts w:ascii="Times New Roman" w:hAnsi="Times New Roman" w:cs="Times New Roman"/>
      <w:sz w:val="24"/>
      <w:szCs w:val="20"/>
    </w:rPr>
  </w:style>
  <w:style w:type="character" w:customStyle="1" w:styleId="af1">
    <w:name w:val="Основной текст с отступом Знак"/>
    <w:basedOn w:val="a2"/>
    <w:link w:val="af0"/>
    <w:rsid w:val="00206E47"/>
    <w:rPr>
      <w:rFonts w:ascii="Times New Roman" w:eastAsia="Times New Roman" w:hAnsi="Times New Roman" w:cs="Times New Roman"/>
      <w:sz w:val="24"/>
      <w:szCs w:val="20"/>
      <w:lang w:eastAsia="ru-RU"/>
    </w:rPr>
  </w:style>
  <w:style w:type="paragraph" w:styleId="af2">
    <w:name w:val="caption"/>
    <w:basedOn w:val="a1"/>
    <w:next w:val="a1"/>
    <w:qFormat/>
    <w:rsid w:val="00206E47"/>
    <w:pPr>
      <w:spacing w:after="0" w:line="240" w:lineRule="auto"/>
      <w:jc w:val="center"/>
    </w:pPr>
    <w:rPr>
      <w:rFonts w:ascii="Times New Roman" w:hAnsi="Times New Roman" w:cs="Times New Roman"/>
      <w:b/>
      <w:bCs/>
      <w:sz w:val="24"/>
      <w:szCs w:val="24"/>
    </w:rPr>
  </w:style>
  <w:style w:type="paragraph" w:styleId="24">
    <w:name w:val="Body Text Indent 2"/>
    <w:basedOn w:val="a1"/>
    <w:link w:val="25"/>
    <w:rsid w:val="00206E47"/>
    <w:pPr>
      <w:spacing w:after="120" w:line="480" w:lineRule="auto"/>
      <w:ind w:left="283"/>
    </w:pPr>
    <w:rPr>
      <w:rFonts w:ascii="Times New Roman" w:hAnsi="Times New Roman" w:cs="Times New Roman"/>
      <w:sz w:val="24"/>
      <w:szCs w:val="20"/>
    </w:rPr>
  </w:style>
  <w:style w:type="character" w:customStyle="1" w:styleId="25">
    <w:name w:val="Основной текст с отступом 2 Знак"/>
    <w:basedOn w:val="a2"/>
    <w:link w:val="24"/>
    <w:rsid w:val="00206E47"/>
    <w:rPr>
      <w:rFonts w:ascii="Times New Roman" w:eastAsia="Times New Roman" w:hAnsi="Times New Roman" w:cs="Times New Roman"/>
      <w:sz w:val="24"/>
      <w:szCs w:val="20"/>
      <w:lang w:eastAsia="ru-RU"/>
    </w:rPr>
  </w:style>
  <w:style w:type="paragraph" w:styleId="af3">
    <w:name w:val="Block Text"/>
    <w:basedOn w:val="a1"/>
    <w:rsid w:val="00206E47"/>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4">
    <w:name w:val="footnote text"/>
    <w:basedOn w:val="a1"/>
    <w:link w:val="af5"/>
    <w:semiHidden/>
    <w:rsid w:val="00206E47"/>
    <w:pPr>
      <w:spacing w:after="0" w:line="240" w:lineRule="auto"/>
    </w:pPr>
    <w:rPr>
      <w:rFonts w:ascii="Arial Narrow" w:hAnsi="Arial Narrow" w:cs="Times New Roman"/>
      <w:sz w:val="20"/>
      <w:szCs w:val="20"/>
    </w:rPr>
  </w:style>
  <w:style w:type="character" w:customStyle="1" w:styleId="af5">
    <w:name w:val="Текст сноски Знак"/>
    <w:basedOn w:val="a2"/>
    <w:link w:val="af4"/>
    <w:semiHidden/>
    <w:rsid w:val="00206E47"/>
    <w:rPr>
      <w:rFonts w:ascii="Arial Narrow" w:eastAsia="Times New Roman" w:hAnsi="Arial Narrow" w:cs="Times New Roman"/>
      <w:sz w:val="20"/>
      <w:szCs w:val="20"/>
      <w:lang w:eastAsia="ru-RU"/>
    </w:rPr>
  </w:style>
  <w:style w:type="character" w:styleId="af6">
    <w:name w:val="footnote reference"/>
    <w:semiHidden/>
    <w:rsid w:val="00206E47"/>
    <w:rPr>
      <w:vertAlign w:val="superscript"/>
    </w:rPr>
  </w:style>
  <w:style w:type="paragraph" w:customStyle="1" w:styleId="af7">
    <w:name w:val="Знак Знак Знак Знак Знак Знак Знак"/>
    <w:basedOn w:val="a1"/>
    <w:rsid w:val="00206E47"/>
    <w:pPr>
      <w:spacing w:after="60" w:line="240" w:lineRule="auto"/>
      <w:ind w:firstLine="709"/>
      <w:jc w:val="both"/>
    </w:pPr>
    <w:rPr>
      <w:rFonts w:ascii="Arial" w:hAnsi="Arial" w:cs="Arial"/>
      <w:bCs/>
      <w:sz w:val="24"/>
      <w:szCs w:val="24"/>
    </w:rPr>
  </w:style>
  <w:style w:type="paragraph" w:styleId="af8">
    <w:name w:val="Balloon Text"/>
    <w:basedOn w:val="a1"/>
    <w:link w:val="af9"/>
    <w:rsid w:val="00206E47"/>
    <w:pPr>
      <w:spacing w:after="0" w:line="240" w:lineRule="auto"/>
    </w:pPr>
    <w:rPr>
      <w:rFonts w:ascii="Tahoma" w:hAnsi="Tahoma" w:cs="Tahoma"/>
      <w:sz w:val="16"/>
      <w:szCs w:val="16"/>
    </w:rPr>
  </w:style>
  <w:style w:type="character" w:customStyle="1" w:styleId="af9">
    <w:name w:val="Текст выноски Знак"/>
    <w:basedOn w:val="a2"/>
    <w:link w:val="af8"/>
    <w:rsid w:val="00206E47"/>
    <w:rPr>
      <w:rFonts w:ascii="Tahoma" w:eastAsia="Times New Roman" w:hAnsi="Tahoma" w:cs="Tahoma"/>
      <w:sz w:val="16"/>
      <w:szCs w:val="16"/>
      <w:lang w:eastAsia="ru-RU"/>
    </w:rPr>
  </w:style>
  <w:style w:type="table" w:styleId="afa">
    <w:name w:val="Table Grid"/>
    <w:basedOn w:val="a3"/>
    <w:rsid w:val="00206E47"/>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206E47"/>
    <w:pPr>
      <w:spacing w:before="240" w:after="120"/>
    </w:pPr>
    <w:rPr>
      <w:rFonts w:ascii="Times New Roman" w:hAnsi="Times New Roman" w:cs="Times New Roman"/>
      <w:b/>
      <w:bCs/>
      <w:sz w:val="20"/>
      <w:szCs w:val="20"/>
    </w:rPr>
  </w:style>
  <w:style w:type="paragraph" w:styleId="26">
    <w:name w:val="toc 2"/>
    <w:basedOn w:val="a1"/>
    <w:next w:val="a1"/>
    <w:autoRedefine/>
    <w:uiPriority w:val="39"/>
    <w:rsid w:val="00206E47"/>
    <w:pPr>
      <w:tabs>
        <w:tab w:val="left" w:pos="9214"/>
        <w:tab w:val="right" w:pos="9356"/>
      </w:tabs>
      <w:spacing w:before="120" w:after="0"/>
    </w:pPr>
    <w:rPr>
      <w:rFonts w:ascii="Times New Roman" w:hAnsi="Times New Roman" w:cs="Times New Roman"/>
      <w:i/>
      <w:iCs/>
      <w:sz w:val="20"/>
      <w:szCs w:val="20"/>
    </w:rPr>
  </w:style>
  <w:style w:type="paragraph" w:styleId="31">
    <w:name w:val="toc 3"/>
    <w:basedOn w:val="a1"/>
    <w:next w:val="a1"/>
    <w:link w:val="32"/>
    <w:autoRedefine/>
    <w:uiPriority w:val="39"/>
    <w:qFormat/>
    <w:rsid w:val="00206E47"/>
    <w:pPr>
      <w:tabs>
        <w:tab w:val="right" w:pos="9514"/>
      </w:tabs>
      <w:spacing w:after="0"/>
      <w:ind w:left="180"/>
    </w:pPr>
    <w:rPr>
      <w:rFonts w:ascii="Times New Roman" w:hAnsi="Times New Roman" w:cs="Times New Roman"/>
      <w:i/>
      <w:noProof/>
      <w:sz w:val="20"/>
      <w:szCs w:val="20"/>
    </w:rPr>
  </w:style>
  <w:style w:type="paragraph" w:styleId="41">
    <w:name w:val="toc 4"/>
    <w:basedOn w:val="a1"/>
    <w:next w:val="a1"/>
    <w:autoRedefine/>
    <w:uiPriority w:val="39"/>
    <w:rsid w:val="00206E47"/>
    <w:pPr>
      <w:spacing w:after="0"/>
      <w:ind w:left="660"/>
    </w:pPr>
    <w:rPr>
      <w:rFonts w:ascii="Times New Roman" w:hAnsi="Times New Roman" w:cs="Times New Roman"/>
      <w:sz w:val="20"/>
      <w:szCs w:val="20"/>
    </w:rPr>
  </w:style>
  <w:style w:type="paragraph" w:styleId="51">
    <w:name w:val="toc 5"/>
    <w:basedOn w:val="a1"/>
    <w:next w:val="a1"/>
    <w:autoRedefine/>
    <w:semiHidden/>
    <w:rsid w:val="00206E47"/>
    <w:pPr>
      <w:spacing w:after="0"/>
      <w:ind w:left="880"/>
    </w:pPr>
    <w:rPr>
      <w:rFonts w:ascii="Times New Roman" w:hAnsi="Times New Roman" w:cs="Times New Roman"/>
      <w:sz w:val="20"/>
      <w:szCs w:val="20"/>
    </w:rPr>
  </w:style>
  <w:style w:type="paragraph" w:styleId="61">
    <w:name w:val="toc 6"/>
    <w:basedOn w:val="a1"/>
    <w:next w:val="a1"/>
    <w:autoRedefine/>
    <w:semiHidden/>
    <w:rsid w:val="00206E47"/>
    <w:pPr>
      <w:spacing w:after="0"/>
      <w:ind w:left="1100"/>
    </w:pPr>
    <w:rPr>
      <w:rFonts w:ascii="Times New Roman" w:hAnsi="Times New Roman" w:cs="Times New Roman"/>
      <w:sz w:val="20"/>
      <w:szCs w:val="20"/>
    </w:rPr>
  </w:style>
  <w:style w:type="paragraph" w:styleId="71">
    <w:name w:val="toc 7"/>
    <w:basedOn w:val="a1"/>
    <w:next w:val="a1"/>
    <w:autoRedefine/>
    <w:semiHidden/>
    <w:rsid w:val="00206E47"/>
    <w:pPr>
      <w:spacing w:after="0"/>
      <w:ind w:left="1320"/>
    </w:pPr>
    <w:rPr>
      <w:rFonts w:ascii="Times New Roman" w:hAnsi="Times New Roman" w:cs="Times New Roman"/>
      <w:sz w:val="20"/>
      <w:szCs w:val="20"/>
    </w:rPr>
  </w:style>
  <w:style w:type="paragraph" w:styleId="81">
    <w:name w:val="toc 8"/>
    <w:basedOn w:val="a1"/>
    <w:next w:val="a1"/>
    <w:autoRedefine/>
    <w:semiHidden/>
    <w:rsid w:val="00206E47"/>
    <w:pPr>
      <w:spacing w:after="0"/>
      <w:ind w:left="1540"/>
    </w:pPr>
    <w:rPr>
      <w:rFonts w:ascii="Times New Roman" w:hAnsi="Times New Roman" w:cs="Times New Roman"/>
      <w:sz w:val="20"/>
      <w:szCs w:val="20"/>
    </w:rPr>
  </w:style>
  <w:style w:type="paragraph" w:styleId="91">
    <w:name w:val="toc 9"/>
    <w:basedOn w:val="a1"/>
    <w:next w:val="a1"/>
    <w:autoRedefine/>
    <w:semiHidden/>
    <w:rsid w:val="00206E47"/>
    <w:pPr>
      <w:spacing w:after="0"/>
      <w:ind w:left="1760"/>
    </w:pPr>
    <w:rPr>
      <w:rFonts w:ascii="Times New Roman" w:hAnsi="Times New Roman" w:cs="Times New Roman"/>
      <w:sz w:val="20"/>
      <w:szCs w:val="20"/>
    </w:rPr>
  </w:style>
  <w:style w:type="character" w:styleId="afb">
    <w:name w:val="Hyperlink"/>
    <w:uiPriority w:val="99"/>
    <w:rsid w:val="00206E47"/>
    <w:rPr>
      <w:color w:val="0000FF"/>
      <w:u w:val="single"/>
    </w:rPr>
  </w:style>
  <w:style w:type="paragraph" w:customStyle="1" w:styleId="afc">
    <w:name w:val="Знак Знак Знак"/>
    <w:basedOn w:val="a1"/>
    <w:rsid w:val="00206E47"/>
    <w:pPr>
      <w:spacing w:after="60" w:line="240" w:lineRule="auto"/>
      <w:ind w:firstLine="709"/>
      <w:jc w:val="both"/>
    </w:pPr>
    <w:rPr>
      <w:rFonts w:ascii="Arial" w:hAnsi="Arial" w:cs="Arial"/>
      <w:bCs/>
      <w:sz w:val="24"/>
      <w:szCs w:val="24"/>
    </w:rPr>
  </w:style>
  <w:style w:type="paragraph" w:customStyle="1" w:styleId="27">
    <w:name w:val="Знак2"/>
    <w:basedOn w:val="a1"/>
    <w:rsid w:val="00206E47"/>
    <w:pPr>
      <w:spacing w:after="60" w:line="240" w:lineRule="auto"/>
      <w:ind w:firstLine="709"/>
      <w:jc w:val="both"/>
    </w:pPr>
    <w:rPr>
      <w:rFonts w:ascii="Arial" w:hAnsi="Arial" w:cs="Arial"/>
      <w:bCs/>
      <w:sz w:val="24"/>
      <w:szCs w:val="24"/>
    </w:rPr>
  </w:style>
  <w:style w:type="paragraph" w:customStyle="1" w:styleId="afd">
    <w:name w:val="Стиль А"/>
    <w:basedOn w:val="a1"/>
    <w:link w:val="afe"/>
    <w:qFormat/>
    <w:rsid w:val="00206E47"/>
    <w:pPr>
      <w:spacing w:after="0" w:line="240" w:lineRule="auto"/>
      <w:ind w:firstLine="720"/>
      <w:jc w:val="both"/>
    </w:pPr>
    <w:rPr>
      <w:rFonts w:ascii="Times New Roman" w:hAnsi="Times New Roman" w:cs="Times New Roman"/>
      <w:b/>
      <w:caps/>
      <w:sz w:val="28"/>
      <w:szCs w:val="28"/>
    </w:rPr>
  </w:style>
  <w:style w:type="character" w:customStyle="1" w:styleId="afe">
    <w:name w:val="Стиль А Знак"/>
    <w:link w:val="afd"/>
    <w:rsid w:val="00206E47"/>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206E47"/>
    <w:pPr>
      <w:numPr>
        <w:numId w:val="2"/>
      </w:numPr>
    </w:pPr>
  </w:style>
  <w:style w:type="paragraph" w:customStyle="1" w:styleId="2">
    <w:name w:val="Стиль Заголовок 2 + не малые прописные"/>
    <w:basedOn w:val="20"/>
    <w:autoRedefine/>
    <w:rsid w:val="00206E47"/>
    <w:pPr>
      <w:keepLines/>
      <w:widowControl w:val="0"/>
      <w:numPr>
        <w:ilvl w:val="1"/>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206E47"/>
    <w:pPr>
      <w:widowControl w:val="0"/>
      <w:numPr>
        <w:numId w:val="3"/>
      </w:numPr>
      <w:spacing w:before="360" w:after="360" w:line="360" w:lineRule="auto"/>
    </w:pPr>
    <w:rPr>
      <w:rFonts w:cs="Times New Roman"/>
      <w:sz w:val="28"/>
      <w:szCs w:val="20"/>
    </w:rPr>
  </w:style>
  <w:style w:type="paragraph" w:customStyle="1" w:styleId="CC6697C74D5C47D4AC021749BD917D4C">
    <w:name w:val="CC6697C74D5C47D4AC021749BD917D4C"/>
    <w:rsid w:val="00206E47"/>
    <w:pPr>
      <w:spacing w:after="200" w:line="276" w:lineRule="auto"/>
      <w:jc w:val="left"/>
    </w:pPr>
    <w:rPr>
      <w:rFonts w:ascii="Calibri" w:eastAsia="Times New Roman" w:hAnsi="Calibri" w:cs="Times New Roman"/>
      <w:lang w:val="en-US"/>
    </w:rPr>
  </w:style>
  <w:style w:type="paragraph" w:customStyle="1" w:styleId="Aeiiai">
    <w:name w:val="Aei?iai?"/>
    <w:basedOn w:val="a1"/>
    <w:rsid w:val="00206E47"/>
    <w:pPr>
      <w:spacing w:after="0" w:line="240" w:lineRule="auto"/>
      <w:jc w:val="center"/>
    </w:pPr>
    <w:rPr>
      <w:rFonts w:ascii="AGGal" w:hAnsi="AGGal" w:cs="AGGal"/>
    </w:rPr>
  </w:style>
  <w:style w:type="character" w:styleId="aff">
    <w:name w:val="Emphasis"/>
    <w:qFormat/>
    <w:rsid w:val="00206E47"/>
    <w:rPr>
      <w:i/>
      <w:iCs/>
    </w:rPr>
  </w:style>
  <w:style w:type="paragraph" w:customStyle="1" w:styleId="aff0">
    <w:name w:val="текст сноски"/>
    <w:basedOn w:val="a1"/>
    <w:rsid w:val="00206E47"/>
    <w:pPr>
      <w:autoSpaceDE w:val="0"/>
      <w:autoSpaceDN w:val="0"/>
      <w:spacing w:after="0" w:line="240" w:lineRule="auto"/>
    </w:pPr>
    <w:rPr>
      <w:rFonts w:ascii="Arial" w:hAnsi="Arial" w:cs="Arial"/>
      <w:sz w:val="20"/>
      <w:szCs w:val="20"/>
    </w:rPr>
  </w:style>
  <w:style w:type="character" w:customStyle="1" w:styleId="aff1">
    <w:name w:val="знак сноски"/>
    <w:rsid w:val="00206E47"/>
    <w:rPr>
      <w:vertAlign w:val="superscript"/>
    </w:rPr>
  </w:style>
  <w:style w:type="paragraph" w:customStyle="1" w:styleId="aff2">
    <w:name w:val="таблица"/>
    <w:basedOn w:val="a1"/>
    <w:next w:val="a1"/>
    <w:rsid w:val="00206E47"/>
    <w:pPr>
      <w:spacing w:after="0" w:line="240" w:lineRule="auto"/>
      <w:jc w:val="both"/>
    </w:pPr>
    <w:rPr>
      <w:rFonts w:ascii="Times New Roman" w:hAnsi="Times New Roman" w:cs="Times New Roman"/>
      <w:i/>
      <w:sz w:val="24"/>
      <w:szCs w:val="24"/>
    </w:rPr>
  </w:style>
  <w:style w:type="paragraph" w:customStyle="1" w:styleId="28">
    <w:name w:val="Обычный2"/>
    <w:rsid w:val="00206E47"/>
    <w:pPr>
      <w:widowControl w:val="0"/>
      <w:autoSpaceDE w:val="0"/>
      <w:autoSpaceDN w:val="0"/>
      <w:spacing w:line="240" w:lineRule="auto"/>
      <w:jc w:val="left"/>
    </w:pPr>
    <w:rPr>
      <w:rFonts w:ascii="Times New Roman" w:eastAsia="Times New Roman" w:hAnsi="Times New Roman" w:cs="Times New Roman"/>
      <w:sz w:val="20"/>
      <w:szCs w:val="20"/>
      <w:lang w:eastAsia="ru-RU"/>
    </w:rPr>
  </w:style>
  <w:style w:type="paragraph" w:styleId="33">
    <w:name w:val="Body Text 3"/>
    <w:basedOn w:val="a1"/>
    <w:link w:val="34"/>
    <w:rsid w:val="00206E47"/>
    <w:pPr>
      <w:autoSpaceDE w:val="0"/>
      <w:autoSpaceDN w:val="0"/>
      <w:spacing w:after="0" w:line="240" w:lineRule="auto"/>
    </w:pPr>
    <w:rPr>
      <w:rFonts w:ascii="Arial" w:hAnsi="Arial" w:cs="Arial"/>
      <w:i/>
      <w:sz w:val="24"/>
    </w:rPr>
  </w:style>
  <w:style w:type="character" w:customStyle="1" w:styleId="34">
    <w:name w:val="Основной текст 3 Знак"/>
    <w:basedOn w:val="a2"/>
    <w:link w:val="33"/>
    <w:rsid w:val="00206E47"/>
    <w:rPr>
      <w:rFonts w:ascii="Arial" w:eastAsia="Times New Roman" w:hAnsi="Arial" w:cs="Arial"/>
      <w:i/>
      <w:sz w:val="24"/>
      <w:lang w:eastAsia="ru-RU"/>
    </w:rPr>
  </w:style>
  <w:style w:type="paragraph" w:styleId="35">
    <w:name w:val="Body Text Indent 3"/>
    <w:basedOn w:val="a1"/>
    <w:link w:val="36"/>
    <w:rsid w:val="00206E47"/>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basedOn w:val="a2"/>
    <w:link w:val="35"/>
    <w:rsid w:val="00206E47"/>
    <w:rPr>
      <w:rFonts w:ascii="Arial" w:eastAsia="Times New Roman" w:hAnsi="Arial" w:cs="Arial"/>
      <w:sz w:val="24"/>
      <w:lang w:eastAsia="ru-RU"/>
    </w:rPr>
  </w:style>
  <w:style w:type="paragraph" w:customStyle="1" w:styleId="Iiiaeuiue">
    <w:name w:val="Ii?iaeuiue"/>
    <w:rsid w:val="00206E47"/>
    <w:pPr>
      <w:spacing w:line="240" w:lineRule="auto"/>
      <w:jc w:val="left"/>
    </w:pPr>
    <w:rPr>
      <w:rFonts w:ascii="Baltica" w:eastAsia="Times New Roman" w:hAnsi="Baltica" w:cs="Times New Roman"/>
      <w:sz w:val="24"/>
      <w:szCs w:val="20"/>
      <w:lang w:eastAsia="ja-JP"/>
    </w:rPr>
  </w:style>
  <w:style w:type="paragraph" w:customStyle="1" w:styleId="aff3">
    <w:name w:val="Знак Знак Знак Знак"/>
    <w:basedOn w:val="a1"/>
    <w:rsid w:val="00206E47"/>
    <w:pPr>
      <w:spacing w:after="60" w:line="240" w:lineRule="auto"/>
      <w:ind w:firstLine="709"/>
      <w:jc w:val="both"/>
    </w:pPr>
    <w:rPr>
      <w:rFonts w:ascii="Arial" w:hAnsi="Arial" w:cs="Arial"/>
      <w:bCs/>
      <w:sz w:val="24"/>
      <w:szCs w:val="24"/>
    </w:rPr>
  </w:style>
  <w:style w:type="paragraph" w:customStyle="1" w:styleId="15">
    <w:name w:val="Знак1"/>
    <w:basedOn w:val="a1"/>
    <w:rsid w:val="00206E47"/>
    <w:pPr>
      <w:spacing w:before="100" w:beforeAutospacing="1" w:after="100" w:afterAutospacing="1" w:line="240" w:lineRule="auto"/>
    </w:pPr>
    <w:rPr>
      <w:rFonts w:ascii="Tahoma" w:hAnsi="Tahoma" w:cs="Times New Roman"/>
      <w:sz w:val="20"/>
      <w:szCs w:val="20"/>
      <w:lang w:val="en-US" w:eastAsia="en-US"/>
    </w:rPr>
  </w:style>
  <w:style w:type="paragraph" w:styleId="aff4">
    <w:name w:val="TOC Heading"/>
    <w:basedOn w:val="1"/>
    <w:next w:val="a1"/>
    <w:qFormat/>
    <w:rsid w:val="00206E47"/>
    <w:pPr>
      <w:keepLines/>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206E47"/>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6">
    <w:name w:val="Абзац списка1"/>
    <w:basedOn w:val="a1"/>
    <w:rsid w:val="00206E47"/>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206E47"/>
    <w:pPr>
      <w:snapToGrid w:val="0"/>
      <w:spacing w:line="240" w:lineRule="auto"/>
      <w:jc w:val="left"/>
    </w:pPr>
    <w:rPr>
      <w:rFonts w:ascii="Times New Roman" w:eastAsia="Times New Roman" w:hAnsi="Times New Roman" w:cs="Times New Roman"/>
      <w:szCs w:val="20"/>
      <w:lang w:eastAsia="ru-RU"/>
    </w:rPr>
  </w:style>
  <w:style w:type="character" w:customStyle="1" w:styleId="Normal">
    <w:name w:val="Normal Знак"/>
    <w:link w:val="17"/>
    <w:rsid w:val="00206E47"/>
    <w:rPr>
      <w:rFonts w:ascii="Times New Roman" w:eastAsia="Times New Roman" w:hAnsi="Times New Roman" w:cs="Times New Roman"/>
      <w:szCs w:val="20"/>
      <w:lang w:eastAsia="ru-RU"/>
    </w:rPr>
  </w:style>
  <w:style w:type="paragraph" w:styleId="aff5">
    <w:name w:val="Normal (Web)"/>
    <w:basedOn w:val="a1"/>
    <w:unhideWhenUsed/>
    <w:rsid w:val="00206E47"/>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206E4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S">
    <w:name w:val="S_Обычный в таблице"/>
    <w:basedOn w:val="a1"/>
    <w:link w:val="S0"/>
    <w:rsid w:val="00206E47"/>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206E47"/>
    <w:rPr>
      <w:rFonts w:ascii="Times New Roman" w:eastAsia="Times New Roman" w:hAnsi="Times New Roman" w:cs="Times New Roman"/>
      <w:sz w:val="24"/>
      <w:szCs w:val="24"/>
      <w:lang w:eastAsia="ru-RU"/>
    </w:rPr>
  </w:style>
  <w:style w:type="paragraph" w:customStyle="1" w:styleId="ConsCell">
    <w:name w:val="ConsCell"/>
    <w:semiHidden/>
    <w:rsid w:val="00206E47"/>
    <w:pPr>
      <w:widowControl w:val="0"/>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Iniiaiieoaeno">
    <w:name w:val="Iniiaiie oaeno"/>
    <w:basedOn w:val="a1"/>
    <w:rsid w:val="00206E47"/>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06E47"/>
    <w:pPr>
      <w:autoSpaceDE w:val="0"/>
      <w:autoSpaceDN w:val="0"/>
      <w:adjustRightInd w:val="0"/>
      <w:spacing w:line="240" w:lineRule="auto"/>
      <w:jc w:val="left"/>
    </w:pPr>
    <w:rPr>
      <w:rFonts w:ascii="Cambria" w:eastAsia="Times New Roman" w:hAnsi="Cambria" w:cs="Cambria"/>
      <w:color w:val="000000"/>
      <w:sz w:val="24"/>
      <w:szCs w:val="24"/>
      <w:lang w:eastAsia="ru-RU"/>
    </w:rPr>
  </w:style>
  <w:style w:type="paragraph" w:customStyle="1" w:styleId="aff6">
    <w:name w:val="ОСНОВНОЙ !!!"/>
    <w:basedOn w:val="ae"/>
    <w:link w:val="aff7"/>
    <w:rsid w:val="00206E47"/>
    <w:pPr>
      <w:spacing w:before="120" w:after="0"/>
      <w:ind w:firstLine="900"/>
      <w:jc w:val="both"/>
    </w:pPr>
    <w:rPr>
      <w:rFonts w:ascii="Arial" w:hAnsi="Arial"/>
      <w:color w:val="000000"/>
      <w:szCs w:val="24"/>
      <w:lang w:eastAsia="ar-SA"/>
    </w:rPr>
  </w:style>
  <w:style w:type="character" w:customStyle="1" w:styleId="aff7">
    <w:name w:val="ОСНОВНОЙ !!! Знак"/>
    <w:link w:val="aff6"/>
    <w:rsid w:val="00206E47"/>
    <w:rPr>
      <w:rFonts w:ascii="Arial" w:eastAsia="Times New Roman" w:hAnsi="Arial" w:cs="Times New Roman"/>
      <w:color w:val="000000"/>
      <w:sz w:val="24"/>
      <w:szCs w:val="24"/>
      <w:lang w:eastAsia="ar-SA"/>
    </w:rPr>
  </w:style>
  <w:style w:type="paragraph" w:customStyle="1" w:styleId="ConsPlusTitle">
    <w:name w:val="ConsPlusTitle"/>
    <w:rsid w:val="00206E47"/>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312">
    <w:name w:val="Стиль Заголовок 3 + 12 пт"/>
    <w:basedOn w:val="3"/>
    <w:rsid w:val="00206E47"/>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206E47"/>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styleId="aff8">
    <w:name w:val="FollowedHyperlink"/>
    <w:rsid w:val="00206E47"/>
    <w:rPr>
      <w:color w:val="800080"/>
      <w:u w:val="single"/>
    </w:rPr>
  </w:style>
  <w:style w:type="paragraph" w:customStyle="1" w:styleId="140">
    <w:name w:val="Стиль Основной текст + 14 пт полужирный"/>
    <w:basedOn w:val="ae"/>
    <w:rsid w:val="00206E47"/>
    <w:pPr>
      <w:spacing w:line="360" w:lineRule="auto"/>
      <w:ind w:right="-5"/>
      <w:jc w:val="center"/>
    </w:pPr>
    <w:rPr>
      <w:bCs/>
      <w:sz w:val="28"/>
      <w:szCs w:val="24"/>
    </w:rPr>
  </w:style>
  <w:style w:type="paragraph" w:customStyle="1" w:styleId="18">
    <w:name w:val="Основной текст 1"/>
    <w:basedOn w:val="a1"/>
    <w:rsid w:val="00206E47"/>
    <w:pPr>
      <w:spacing w:after="0" w:line="240" w:lineRule="auto"/>
    </w:pPr>
    <w:rPr>
      <w:rFonts w:ascii="Times New Roman" w:hAnsi="Times New Roman" w:cs="Times New Roman"/>
      <w:b/>
      <w:bCs/>
      <w:sz w:val="28"/>
      <w:szCs w:val="24"/>
    </w:rPr>
  </w:style>
  <w:style w:type="character" w:customStyle="1" w:styleId="FontStyle198">
    <w:name w:val="Font Style198"/>
    <w:rsid w:val="00206E47"/>
    <w:rPr>
      <w:rFonts w:ascii="Times New Roman" w:hAnsi="Times New Roman" w:cs="Times New Roman"/>
      <w:sz w:val="22"/>
      <w:szCs w:val="22"/>
    </w:rPr>
  </w:style>
  <w:style w:type="character" w:customStyle="1" w:styleId="FontStyle11">
    <w:name w:val="Font Style11"/>
    <w:rsid w:val="00206E47"/>
    <w:rPr>
      <w:rFonts w:ascii="Times New Roman" w:hAnsi="Times New Roman" w:cs="Times New Roman"/>
      <w:sz w:val="24"/>
      <w:szCs w:val="24"/>
    </w:rPr>
  </w:style>
  <w:style w:type="paragraph" w:customStyle="1" w:styleId="19">
    <w:name w:val="Стиль1"/>
    <w:basedOn w:val="a1"/>
    <w:rsid w:val="00206E47"/>
    <w:pPr>
      <w:jc w:val="center"/>
    </w:pPr>
    <w:rPr>
      <w:rFonts w:ascii="Times New Roman" w:hAnsi="Times New Roman" w:cs="Times New Roman"/>
      <w:b/>
      <w:sz w:val="28"/>
    </w:rPr>
  </w:style>
  <w:style w:type="paragraph" w:customStyle="1" w:styleId="FR3">
    <w:name w:val="FR3"/>
    <w:rsid w:val="00206E47"/>
    <w:pPr>
      <w:widowControl w:val="0"/>
      <w:autoSpaceDE w:val="0"/>
      <w:autoSpaceDN w:val="0"/>
      <w:adjustRightInd w:val="0"/>
      <w:spacing w:before="360" w:line="240" w:lineRule="auto"/>
    </w:pPr>
    <w:rPr>
      <w:rFonts w:ascii="Arial" w:eastAsia="Times New Roman" w:hAnsi="Arial" w:cs="Arial"/>
      <w:b/>
      <w:bCs/>
      <w:sz w:val="24"/>
      <w:szCs w:val="24"/>
      <w:lang w:eastAsia="ru-RU"/>
    </w:rPr>
  </w:style>
  <w:style w:type="character" w:styleId="aff9">
    <w:name w:val="Strong"/>
    <w:qFormat/>
    <w:rsid w:val="00206E47"/>
    <w:rPr>
      <w:b/>
      <w:bCs/>
    </w:rPr>
  </w:style>
  <w:style w:type="character" w:customStyle="1" w:styleId="13">
    <w:name w:val="заголовок 1 Знак"/>
    <w:link w:val="12"/>
    <w:rsid w:val="00206E47"/>
    <w:rPr>
      <w:rFonts w:ascii="Arial" w:eastAsia="Times New Roman" w:hAnsi="Arial" w:cs="Arial"/>
      <w:b/>
      <w:bCs/>
      <w:sz w:val="28"/>
      <w:szCs w:val="28"/>
      <w:lang w:eastAsia="ru-RU"/>
    </w:rPr>
  </w:style>
  <w:style w:type="paragraph" w:styleId="affa">
    <w:name w:val="Document Map"/>
    <w:basedOn w:val="a1"/>
    <w:link w:val="affb"/>
    <w:semiHidden/>
    <w:rsid w:val="00206E47"/>
    <w:pPr>
      <w:shd w:val="clear" w:color="auto" w:fill="000080"/>
    </w:pPr>
    <w:rPr>
      <w:rFonts w:ascii="Tahoma" w:hAnsi="Tahoma" w:cs="Tahoma"/>
      <w:sz w:val="20"/>
      <w:szCs w:val="20"/>
    </w:rPr>
  </w:style>
  <w:style w:type="character" w:customStyle="1" w:styleId="affb">
    <w:name w:val="Схема документа Знак"/>
    <w:basedOn w:val="a2"/>
    <w:link w:val="affa"/>
    <w:semiHidden/>
    <w:rsid w:val="00206E47"/>
    <w:rPr>
      <w:rFonts w:ascii="Tahoma" w:eastAsia="Times New Roman" w:hAnsi="Tahoma" w:cs="Tahoma"/>
      <w:sz w:val="20"/>
      <w:szCs w:val="20"/>
      <w:shd w:val="clear" w:color="auto" w:fill="000080"/>
      <w:lang w:eastAsia="ru-RU"/>
    </w:rPr>
  </w:style>
  <w:style w:type="paragraph" w:customStyle="1" w:styleId="29">
    <w:name w:val="Îñíîâíîé òåêñò 2"/>
    <w:basedOn w:val="a1"/>
    <w:rsid w:val="00206E47"/>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206E47"/>
    <w:pPr>
      <w:spacing w:after="200" w:line="276" w:lineRule="auto"/>
      <w:jc w:val="left"/>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206E47"/>
    <w:pPr>
      <w:snapToGrid w:val="0"/>
      <w:spacing w:line="240" w:lineRule="auto"/>
      <w:jc w:val="left"/>
    </w:pPr>
    <w:rPr>
      <w:rFonts w:ascii="Times New Roman" w:eastAsia="Times New Roman" w:hAnsi="Times New Roman" w:cs="Times New Roman"/>
      <w:szCs w:val="20"/>
      <w:lang w:eastAsia="ru-RU"/>
    </w:rPr>
  </w:style>
  <w:style w:type="paragraph" w:styleId="affc">
    <w:name w:val="No Spacing"/>
    <w:link w:val="affd"/>
    <w:uiPriority w:val="1"/>
    <w:qFormat/>
    <w:rsid w:val="00206E47"/>
    <w:pPr>
      <w:spacing w:line="240" w:lineRule="auto"/>
      <w:jc w:val="left"/>
    </w:pPr>
    <w:rPr>
      <w:rFonts w:ascii="Calibri" w:eastAsia="Times New Roman" w:hAnsi="Calibri" w:cs="Calibri"/>
      <w:lang w:eastAsia="ru-RU"/>
    </w:rPr>
  </w:style>
  <w:style w:type="paragraph" w:customStyle="1" w:styleId="2a">
    <w:name w:val="Новая страница2"/>
    <w:basedOn w:val="1"/>
    <w:link w:val="2b"/>
    <w:qFormat/>
    <w:rsid w:val="00206E47"/>
    <w:pPr>
      <w:ind w:left="432"/>
    </w:pPr>
    <w:rPr>
      <w:sz w:val="24"/>
      <w:szCs w:val="24"/>
    </w:rPr>
  </w:style>
  <w:style w:type="numbering" w:customStyle="1" w:styleId="2c">
    <w:name w:val="Нет списка2"/>
    <w:next w:val="a4"/>
    <w:semiHidden/>
    <w:rsid w:val="00206E47"/>
  </w:style>
  <w:style w:type="character" w:customStyle="1" w:styleId="2b">
    <w:name w:val="Новая страница2 Знак"/>
    <w:link w:val="2a"/>
    <w:rsid w:val="00206E47"/>
    <w:rPr>
      <w:rFonts w:ascii="Times New Roman" w:eastAsia="Times New Roman" w:hAnsi="Times New Roman" w:cs="Arial"/>
      <w:b/>
      <w:bCs/>
      <w:kern w:val="32"/>
      <w:sz w:val="24"/>
      <w:szCs w:val="24"/>
      <w:lang w:eastAsia="ru-RU"/>
    </w:rPr>
  </w:style>
  <w:style w:type="paragraph" w:customStyle="1" w:styleId="ConsPlusNonformat">
    <w:name w:val="ConsPlusNonformat"/>
    <w:rsid w:val="00206E47"/>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Cell">
    <w:name w:val="ConsPlusCell"/>
    <w:rsid w:val="00206E47"/>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32">
    <w:name w:val="Оглавление 3 Знак"/>
    <w:link w:val="31"/>
    <w:uiPriority w:val="39"/>
    <w:rsid w:val="00206E47"/>
    <w:rPr>
      <w:rFonts w:ascii="Times New Roman" w:eastAsia="Times New Roman" w:hAnsi="Times New Roman" w:cs="Times New Roman"/>
      <w:i/>
      <w:noProof/>
      <w:sz w:val="20"/>
      <w:szCs w:val="20"/>
      <w:lang w:eastAsia="ru-RU"/>
    </w:rPr>
  </w:style>
  <w:style w:type="paragraph" w:customStyle="1" w:styleId="ConsNormal">
    <w:name w:val="ConsNormal"/>
    <w:rsid w:val="00206E47"/>
    <w:pPr>
      <w:widowControl w:val="0"/>
      <w:autoSpaceDE w:val="0"/>
      <w:autoSpaceDN w:val="0"/>
      <w:adjustRightInd w:val="0"/>
      <w:spacing w:line="240" w:lineRule="auto"/>
      <w:ind w:right="19772" w:firstLine="720"/>
      <w:jc w:val="left"/>
    </w:pPr>
    <w:rPr>
      <w:rFonts w:ascii="Arial" w:eastAsia="Times New Roman" w:hAnsi="Arial" w:cs="Arial"/>
      <w:sz w:val="28"/>
      <w:szCs w:val="28"/>
      <w:lang w:eastAsia="ru-RU"/>
    </w:rPr>
  </w:style>
  <w:style w:type="paragraph" w:customStyle="1" w:styleId="ConsNonformat">
    <w:name w:val="ConsNonformat"/>
    <w:rsid w:val="00206E47"/>
    <w:pPr>
      <w:widowControl w:val="0"/>
      <w:suppressAutoHyphens/>
      <w:autoSpaceDE w:val="0"/>
      <w:spacing w:line="240" w:lineRule="auto"/>
      <w:ind w:right="19772"/>
      <w:jc w:val="left"/>
    </w:pPr>
    <w:rPr>
      <w:rFonts w:ascii="Courier New" w:eastAsia="SimSun" w:hAnsi="Courier New" w:cs="Courier New"/>
      <w:sz w:val="20"/>
      <w:szCs w:val="20"/>
      <w:lang w:eastAsia="ar-SA"/>
    </w:rPr>
  </w:style>
  <w:style w:type="paragraph" w:customStyle="1" w:styleId="1a">
    <w:name w:val="текст 1"/>
    <w:basedOn w:val="a1"/>
    <w:next w:val="a1"/>
    <w:rsid w:val="00206E47"/>
    <w:pPr>
      <w:suppressAutoHyphens/>
      <w:spacing w:after="0" w:line="240" w:lineRule="auto"/>
      <w:ind w:firstLine="540"/>
      <w:jc w:val="both"/>
    </w:pPr>
    <w:rPr>
      <w:rFonts w:ascii="Times New Roman" w:hAnsi="Times New Roman" w:cs="Times New Roman"/>
      <w:sz w:val="20"/>
      <w:szCs w:val="24"/>
      <w:lang w:eastAsia="ar-SA"/>
    </w:rPr>
  </w:style>
  <w:style w:type="character" w:customStyle="1" w:styleId="affe">
    <w:name w:val="Знак Знак"/>
    <w:rsid w:val="00206E47"/>
    <w:rPr>
      <w:rFonts w:cs="Arial"/>
      <w:b/>
      <w:bCs/>
      <w:iCs/>
      <w:sz w:val="24"/>
      <w:szCs w:val="28"/>
      <w:lang w:val="ru-RU" w:eastAsia="ru-RU" w:bidi="ar-SA"/>
    </w:rPr>
  </w:style>
  <w:style w:type="paragraph" w:styleId="afff">
    <w:name w:val="annotation text"/>
    <w:basedOn w:val="a1"/>
    <w:link w:val="afff0"/>
    <w:semiHidden/>
    <w:rsid w:val="00206E47"/>
    <w:pPr>
      <w:spacing w:after="0" w:line="240" w:lineRule="auto"/>
      <w:jc w:val="both"/>
    </w:pPr>
    <w:rPr>
      <w:rFonts w:ascii="Journal" w:hAnsi="Journal" w:cs="Times New Roman"/>
      <w:sz w:val="24"/>
      <w:szCs w:val="20"/>
      <w:lang w:val="uk-UA"/>
    </w:rPr>
  </w:style>
  <w:style w:type="character" w:customStyle="1" w:styleId="afff0">
    <w:name w:val="Текст примечания Знак"/>
    <w:basedOn w:val="a2"/>
    <w:link w:val="afff"/>
    <w:semiHidden/>
    <w:rsid w:val="00206E47"/>
    <w:rPr>
      <w:rFonts w:ascii="Journal" w:eastAsia="Times New Roman" w:hAnsi="Journal" w:cs="Times New Roman"/>
      <w:sz w:val="24"/>
      <w:szCs w:val="20"/>
      <w:lang w:val="uk-UA" w:eastAsia="ru-RU"/>
    </w:rPr>
  </w:style>
  <w:style w:type="character" w:styleId="afff1">
    <w:name w:val="annotation reference"/>
    <w:semiHidden/>
    <w:unhideWhenUsed/>
    <w:rsid w:val="00206E47"/>
    <w:rPr>
      <w:sz w:val="16"/>
      <w:szCs w:val="16"/>
    </w:rPr>
  </w:style>
  <w:style w:type="paragraph" w:customStyle="1" w:styleId="TimesNewRoman18">
    <w:name w:val="Times New Roman 18 пт"/>
    <w:basedOn w:val="a1"/>
    <w:link w:val="TimesNewRoman180"/>
    <w:uiPriority w:val="99"/>
    <w:rsid w:val="00206E47"/>
    <w:pPr>
      <w:spacing w:after="0" w:line="240" w:lineRule="auto"/>
      <w:jc w:val="center"/>
    </w:pPr>
    <w:rPr>
      <w:rFonts w:ascii="Times New Roman" w:hAnsi="Times New Roman" w:cs="Times New Roman"/>
      <w:b/>
      <w:bCs/>
      <w:i/>
      <w:sz w:val="36"/>
      <w:szCs w:val="24"/>
    </w:rPr>
  </w:style>
  <w:style w:type="character" w:customStyle="1" w:styleId="TimesNewRoman180">
    <w:name w:val="Times New Roman 18 пт Знак Знак"/>
    <w:link w:val="TimesNewRoman18"/>
    <w:uiPriority w:val="99"/>
    <w:rsid w:val="00206E47"/>
    <w:rPr>
      <w:rFonts w:ascii="Times New Roman" w:eastAsia="Times New Roman" w:hAnsi="Times New Roman" w:cs="Times New Roman"/>
      <w:b/>
      <w:bCs/>
      <w:i/>
      <w:sz w:val="36"/>
      <w:szCs w:val="24"/>
      <w:lang w:eastAsia="ru-RU"/>
    </w:rPr>
  </w:style>
  <w:style w:type="character" w:customStyle="1" w:styleId="affd">
    <w:name w:val="Без интервала Знак"/>
    <w:link w:val="affc"/>
    <w:uiPriority w:val="1"/>
    <w:rsid w:val="00206E47"/>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182116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8211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D924125FE30679372D9F7B44384B9CB82C3A033ED4CE9E179DC129393CC0E52BCE80710DF7FE2BS83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1071;&#1085;&#1076;&#1077;&#1082;&#1089;%20&#1076;&#1080;&#1089;&#1082;%20&#1056;&#1086;&#1084;&#1072;&#1085;\&#1059;&#1082;&#1086;&#1074;&#1089;&#1082;&#1086;&#1077;%20&#1052;&#1054;\&#1055;&#1088;&#1072;&#1074;&#1080;&#1083;&#1072;%20&#1079;&#1077;&#1084;&#1083;&#1077;&#1087;&#1086;&#1083;&#1100;&#1079;&#1086;&#1074;&#1072;&#1085;&#1080;&#1103;%20&#1080;%20&#1079;&#1072;&#1089;&#1090;&#1088;&#1086;&#1081;&#1082;&#1080;\&#1058;&#1077;&#1082;&#1089;&#1090;&#1086;&#1074;&#1099;&#1077;%20&#1084;&#1072;&#1090;&#1077;&#1088;&#1080;&#1072;&#1083;&#1099;\&#1050;&#1083;&#1072;&#1089;&#1089;&#1080;&#1092;&#1080;&#1082;&#1072;&#1090;&#1086;&#1088;%20&#1074;&#1080;&#1076;&#1086;&#1074;%20&#1088;&#1072;&#1079;&#1088;&#1077;&#1096;&#1077;&#1085;&#1085;&#1086;&#1075;&#1086;%20&#1080;&#1089;&#1087;&#1086;&#1083;&#1100;&#1079;&#1086;&#1074;&#1072;&#1085;&#1080;&#1103;%20(&#1088;&#1077;&#1076;.%2030.09.15)%20&#1076;&#1083;&#1103;%20&#1087;&#1077;&#1095;&#1072;&#1090;&#1080;.doc"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1821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68</Pages>
  <Words>29580</Words>
  <Characters>168606</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порог</cp:lastModifiedBy>
  <cp:revision>5</cp:revision>
  <dcterms:created xsi:type="dcterms:W3CDTF">2016-11-25T01:49:00Z</dcterms:created>
  <dcterms:modified xsi:type="dcterms:W3CDTF">2017-04-18T07:27:00Z</dcterms:modified>
</cp:coreProperties>
</file>