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49" w:rsidRPr="00E9444C" w:rsidRDefault="00705249" w:rsidP="00705249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E9444C">
        <w:rPr>
          <w:rFonts w:ascii="Arial" w:hAnsi="Arial" w:cs="Arial"/>
          <w:b/>
          <w:bCs/>
          <w:sz w:val="32"/>
          <w:szCs w:val="32"/>
        </w:rPr>
        <w:t>17</w:t>
      </w:r>
      <w:r>
        <w:rPr>
          <w:rFonts w:ascii="Arial" w:hAnsi="Arial" w:cs="Arial"/>
          <w:b/>
          <w:bCs/>
          <w:sz w:val="32"/>
          <w:szCs w:val="32"/>
        </w:rPr>
        <w:t>.01.2019Г. №1</w:t>
      </w:r>
      <w:r w:rsidRPr="00E9444C">
        <w:rPr>
          <w:rFonts w:ascii="Arial" w:hAnsi="Arial" w:cs="Arial"/>
          <w:b/>
          <w:bCs/>
          <w:sz w:val="32"/>
          <w:szCs w:val="32"/>
        </w:rPr>
        <w:t>6</w:t>
      </w:r>
    </w:p>
    <w:p w:rsidR="006E3FFA" w:rsidRPr="006E3FFA" w:rsidRDefault="006E3FFA" w:rsidP="006E3F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E3FFA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6E3FFA" w:rsidRPr="006E3FFA" w:rsidRDefault="006E3FFA" w:rsidP="006E3F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E3FFA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6E3FFA" w:rsidRPr="006E3FFA" w:rsidRDefault="006E3FFA" w:rsidP="006E3F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E3FFA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</w:t>
      </w:r>
    </w:p>
    <w:p w:rsidR="006E3FFA" w:rsidRPr="006E3FFA" w:rsidRDefault="006E3FFA" w:rsidP="006E3F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E3FFA">
        <w:rPr>
          <w:rFonts w:ascii="Arial" w:eastAsia="Times New Roman" w:hAnsi="Arial" w:cs="Arial"/>
          <w:b/>
          <w:bCs/>
          <w:sz w:val="32"/>
          <w:szCs w:val="32"/>
        </w:rPr>
        <w:t>«НИЖНЕУДИНСКИЙ РАЙОН»</w:t>
      </w:r>
    </w:p>
    <w:p w:rsidR="006E3FFA" w:rsidRPr="006E3FFA" w:rsidRDefault="006E3FFA" w:rsidP="006E3FF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E3FFA">
        <w:rPr>
          <w:rFonts w:ascii="Arial" w:eastAsia="Times New Roman" w:hAnsi="Arial" w:cs="Arial"/>
          <w:b/>
          <w:bCs/>
          <w:sz w:val="32"/>
          <w:szCs w:val="32"/>
        </w:rPr>
        <w:t xml:space="preserve">ПОРОГСКОЕ МУНИЦИПАЛЬНОЕ ОБРАЗОВАНИЕ </w:t>
      </w:r>
      <w:r w:rsidRPr="006E3FFA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6E3FFA" w:rsidRPr="006E3FFA" w:rsidRDefault="006E3FFA" w:rsidP="006E3F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6E3FFA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6E3FFA" w:rsidRPr="006E3FFA" w:rsidRDefault="006E3FFA" w:rsidP="006E3FFA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05249" w:rsidRPr="00705249" w:rsidRDefault="00705249" w:rsidP="00705249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5249">
        <w:rPr>
          <w:rFonts w:ascii="Arial" w:eastAsia="Times New Roman" w:hAnsi="Arial" w:cs="Arial"/>
          <w:b/>
          <w:bCs/>
          <w:sz w:val="32"/>
          <w:szCs w:val="32"/>
        </w:rPr>
        <w:t>ОБ УТВЕРЖДЕНИИ ПОРЯДКА СБОРА И ОБМЕНА ИНФОРМАЦИЕЙ В ОБЛАСТИ ЗАЩИТЫ НАСЕЛЕНИЯ И</w:t>
      </w:r>
    </w:p>
    <w:p w:rsidR="00705249" w:rsidRPr="00705249" w:rsidRDefault="00705249" w:rsidP="00705249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705249">
        <w:rPr>
          <w:rFonts w:ascii="Arial" w:eastAsia="Times New Roman" w:hAnsi="Arial" w:cs="Arial"/>
          <w:b/>
          <w:bCs/>
          <w:sz w:val="32"/>
          <w:szCs w:val="32"/>
        </w:rPr>
        <w:t xml:space="preserve">ТЕРРИТОРИИ </w:t>
      </w:r>
      <w:r>
        <w:rPr>
          <w:rFonts w:ascii="Arial" w:eastAsia="Times New Roman" w:hAnsi="Arial" w:cs="Arial"/>
          <w:b/>
          <w:bCs/>
          <w:sz w:val="32"/>
          <w:szCs w:val="32"/>
        </w:rPr>
        <w:t>ПОРОГСКОГО</w:t>
      </w:r>
      <w:r w:rsidRPr="00705249">
        <w:rPr>
          <w:rFonts w:ascii="Arial" w:eastAsia="Times New Roman" w:hAnsi="Arial" w:cs="Arial"/>
          <w:b/>
          <w:bCs/>
          <w:sz w:val="32"/>
          <w:szCs w:val="32"/>
        </w:rPr>
        <w:t xml:space="preserve"> МУНИЦИПАЛЬНОГО ОБРАЗОВАНИЯ ОТ ЧРЕЗВЫЧАЙНЫХ СИТУАЦИЙ, ПРИРОДНОГО И ТЕХНОГЕННОГО ХАРАКТЕРА</w:t>
      </w:r>
    </w:p>
    <w:p w:rsidR="00705249" w:rsidRPr="006E3FFA" w:rsidRDefault="00705249" w:rsidP="006E3FFA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</w:p>
    <w:p w:rsidR="00705249" w:rsidRDefault="00705249" w:rsidP="006E3F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05249">
        <w:rPr>
          <w:rFonts w:ascii="Arial" w:eastAsia="Times New Roman" w:hAnsi="Arial" w:cs="Arial"/>
          <w:sz w:val="24"/>
          <w:szCs w:val="24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24.03.1997 № 334 «О порядке сбора и обмена информацией в Российской Федерации информацией в области защиты населения и территорий от чрезвычайных ситуаций природного и</w:t>
      </w:r>
      <w:proofErr w:type="gramEnd"/>
      <w:r w:rsidRPr="00705249">
        <w:rPr>
          <w:rFonts w:ascii="Arial" w:eastAsia="Times New Roman" w:hAnsi="Arial" w:cs="Arial"/>
          <w:sz w:val="24"/>
          <w:szCs w:val="24"/>
        </w:rPr>
        <w:t xml:space="preserve"> техногенного характера», постановлением Губернатора Иркутской области от 24.05.2004 № 323-п «Об организации сбора и</w:t>
      </w:r>
      <w:r w:rsidR="006E3FFA">
        <w:rPr>
          <w:rFonts w:ascii="Arial" w:eastAsia="Times New Roman" w:hAnsi="Arial" w:cs="Arial"/>
          <w:sz w:val="24"/>
          <w:szCs w:val="24"/>
        </w:rPr>
        <w:t xml:space="preserve"> </w:t>
      </w:r>
      <w:r w:rsidRPr="00705249">
        <w:rPr>
          <w:rFonts w:ascii="Arial" w:eastAsia="Times New Roman" w:hAnsi="Arial" w:cs="Arial"/>
          <w:sz w:val="24"/>
          <w:szCs w:val="24"/>
        </w:rPr>
        <w:t xml:space="preserve"> обмена информацией в области защиты населения и территорий от чрезвычайных ситуаций природного и техногенного характера на территории Иркутской области», Уставом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705249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администрация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705249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6E3FFA" w:rsidRPr="00705249" w:rsidRDefault="006E3FFA" w:rsidP="006E3FFA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05249" w:rsidRDefault="00705249" w:rsidP="006E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6E3FFA">
        <w:rPr>
          <w:rFonts w:ascii="Arial" w:eastAsia="Times New Roman" w:hAnsi="Arial" w:cs="Arial"/>
          <w:b/>
          <w:bCs/>
          <w:sz w:val="30"/>
          <w:szCs w:val="30"/>
        </w:rPr>
        <w:t>ПОСТАНОВЛЯЕТ</w:t>
      </w:r>
      <w:r w:rsidRPr="00705249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6E3FFA" w:rsidRPr="006E3FFA" w:rsidRDefault="006E3FFA" w:rsidP="006E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705249" w:rsidRPr="00705249" w:rsidRDefault="00705249" w:rsidP="006E3FFA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05249">
        <w:rPr>
          <w:rFonts w:ascii="Arial" w:eastAsia="Times New Roman" w:hAnsi="Arial" w:cs="Arial"/>
          <w:sz w:val="24"/>
          <w:szCs w:val="24"/>
        </w:rPr>
        <w:t xml:space="preserve">Утвердить порядок сбора и обмена информацией в области защиты населения и территории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70524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от чрезвычайных ситуаций, природного и техногенного характера (Приложение № 1).</w:t>
      </w:r>
    </w:p>
    <w:p w:rsidR="00705249" w:rsidRPr="00705249" w:rsidRDefault="00705249" w:rsidP="006E3FFA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before="100" w:beforeAutospacing="1" w:after="100" w:afterAutospacing="1" w:line="25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05249">
        <w:rPr>
          <w:rFonts w:ascii="Arial" w:eastAsia="Times New Roman" w:hAnsi="Arial" w:cs="Arial"/>
          <w:sz w:val="24"/>
          <w:szCs w:val="24"/>
        </w:rPr>
        <w:t xml:space="preserve">Рекомендовать руководителям предприятий, организаций всех форм собственности организовать подготовку и принятие правовых актов, касающихся порядка сбора и обмена информацией в области защиты населения и территории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70524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от чрезвычайных ситуаций, природного и техногенного характера на соответствующем предприятии, организации.</w:t>
      </w:r>
    </w:p>
    <w:p w:rsidR="00705249" w:rsidRPr="00705249" w:rsidRDefault="00705249" w:rsidP="006E3FFA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  <w:tab w:val="left" w:pos="1560"/>
        </w:tabs>
        <w:spacing w:before="100" w:beforeAutospacing="1" w:after="100" w:afterAutospacing="1" w:line="25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05249">
        <w:rPr>
          <w:rFonts w:ascii="Arial" w:eastAsia="Times New Roman" w:hAnsi="Arial" w:cs="Arial"/>
          <w:sz w:val="24"/>
          <w:szCs w:val="24"/>
        </w:rPr>
        <w:t>Разместить</w:t>
      </w:r>
      <w:proofErr w:type="gramEnd"/>
      <w:r w:rsidRPr="00705249">
        <w:rPr>
          <w:rFonts w:ascii="Arial" w:eastAsia="Times New Roman" w:hAnsi="Arial" w:cs="Arial"/>
          <w:sz w:val="24"/>
          <w:szCs w:val="24"/>
        </w:rPr>
        <w:t xml:space="preserve"> настоящее постановление на официальном сайте администрации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70524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информационно – телекоммуникационной сети «Интернет».</w:t>
      </w:r>
    </w:p>
    <w:p w:rsidR="00705249" w:rsidRPr="00705249" w:rsidRDefault="00705249" w:rsidP="006E3FFA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705249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705249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05249" w:rsidRPr="00705249" w:rsidRDefault="00705249" w:rsidP="006E3F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5249">
        <w:rPr>
          <w:rFonts w:ascii="Arial" w:eastAsia="Times New Roman" w:hAnsi="Arial" w:cs="Arial"/>
          <w:sz w:val="24"/>
          <w:szCs w:val="24"/>
        </w:rPr>
        <w:t> </w:t>
      </w:r>
    </w:p>
    <w:p w:rsidR="00705249" w:rsidRPr="00705249" w:rsidRDefault="00705249" w:rsidP="006E3FFA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05249">
        <w:rPr>
          <w:rFonts w:ascii="Arial" w:eastAsia="Times New Roman" w:hAnsi="Arial" w:cs="Arial"/>
          <w:sz w:val="24"/>
          <w:szCs w:val="24"/>
        </w:rPr>
        <w:t> </w:t>
      </w:r>
    </w:p>
    <w:p w:rsidR="00705249" w:rsidRDefault="00705249" w:rsidP="00705249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705249">
        <w:rPr>
          <w:rFonts w:ascii="Arial" w:eastAsia="Times New Roman" w:hAnsi="Arial" w:cs="Arial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sz w:val="24"/>
          <w:szCs w:val="24"/>
        </w:rPr>
        <w:t>Порогского</w:t>
      </w:r>
    </w:p>
    <w:p w:rsidR="00705249" w:rsidRPr="00705249" w:rsidRDefault="00705249" w:rsidP="00705249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705249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</w:p>
    <w:p w:rsidR="00705249" w:rsidRPr="00705249" w:rsidRDefault="00705249" w:rsidP="006E3FFA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О.В.</w:t>
      </w:r>
      <w:r w:rsidR="006E3FF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Усачева</w:t>
      </w:r>
    </w:p>
    <w:p w:rsidR="00705249" w:rsidRPr="00705249" w:rsidRDefault="00705249" w:rsidP="00705249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705249">
        <w:rPr>
          <w:rFonts w:ascii="Courier New" w:eastAsia="Times New Roman" w:hAnsi="Courier New" w:cs="Courier New"/>
        </w:rPr>
        <w:lastRenderedPageBreak/>
        <w:t>Приложение № 1</w:t>
      </w:r>
    </w:p>
    <w:p w:rsidR="00705249" w:rsidRPr="00705249" w:rsidRDefault="00705249" w:rsidP="00705249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705249">
        <w:rPr>
          <w:rFonts w:ascii="Courier New" w:eastAsia="Times New Roman" w:hAnsi="Courier New" w:cs="Courier New"/>
        </w:rPr>
        <w:t>утвержден</w:t>
      </w:r>
    </w:p>
    <w:p w:rsidR="00705249" w:rsidRDefault="00705249" w:rsidP="00705249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705249">
        <w:rPr>
          <w:rFonts w:ascii="Courier New" w:eastAsia="Times New Roman" w:hAnsi="Courier New" w:cs="Courier New"/>
        </w:rPr>
        <w:t xml:space="preserve">постановлением администрации </w:t>
      </w:r>
    </w:p>
    <w:p w:rsidR="00705249" w:rsidRPr="00705249" w:rsidRDefault="00705249" w:rsidP="00705249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705249">
        <w:rPr>
          <w:rFonts w:ascii="Courier New" w:eastAsia="Times New Roman" w:hAnsi="Courier New" w:cs="Courier New"/>
        </w:rPr>
        <w:t>Порогского муниципального</w:t>
      </w:r>
    </w:p>
    <w:p w:rsidR="00705249" w:rsidRPr="00705249" w:rsidRDefault="00705249" w:rsidP="00705249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705249">
        <w:rPr>
          <w:rFonts w:ascii="Courier New" w:eastAsia="Times New Roman" w:hAnsi="Courier New" w:cs="Courier New"/>
        </w:rPr>
        <w:t xml:space="preserve">образования от </w:t>
      </w:r>
      <w:r>
        <w:rPr>
          <w:rFonts w:ascii="Courier New" w:eastAsia="Times New Roman" w:hAnsi="Courier New" w:cs="Courier New"/>
        </w:rPr>
        <w:t>17</w:t>
      </w:r>
      <w:r w:rsidRPr="00705249">
        <w:rPr>
          <w:rFonts w:ascii="Courier New" w:eastAsia="Times New Roman" w:hAnsi="Courier New" w:cs="Courier New"/>
        </w:rPr>
        <w:t xml:space="preserve">.01 2019 г. № </w:t>
      </w:r>
      <w:r>
        <w:rPr>
          <w:rFonts w:ascii="Courier New" w:eastAsia="Times New Roman" w:hAnsi="Courier New" w:cs="Courier New"/>
        </w:rPr>
        <w:t>16</w:t>
      </w:r>
    </w:p>
    <w:p w:rsidR="00705249" w:rsidRPr="00705249" w:rsidRDefault="00705249" w:rsidP="006E3FFA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705249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705249" w:rsidRPr="00705249" w:rsidRDefault="006E3FFA" w:rsidP="006E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705249">
        <w:rPr>
          <w:rFonts w:ascii="Arial" w:eastAsia="Times New Roman" w:hAnsi="Arial" w:cs="Arial"/>
          <w:b/>
          <w:bCs/>
          <w:sz w:val="32"/>
          <w:szCs w:val="32"/>
        </w:rPr>
        <w:t>ПОРЯДОК</w:t>
      </w:r>
    </w:p>
    <w:p w:rsidR="00705249" w:rsidRDefault="006E3FFA" w:rsidP="006E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705249">
        <w:rPr>
          <w:rFonts w:ascii="Arial" w:eastAsia="Times New Roman" w:hAnsi="Arial" w:cs="Arial"/>
          <w:b/>
          <w:bCs/>
          <w:sz w:val="32"/>
          <w:szCs w:val="32"/>
        </w:rPr>
        <w:t>СБОРА И ОБМЕНА ИНФОРМАЦИЕЙ В ОБЛАСТИ ЗАЩИТЫ НАСЕЛЕНИЯ И ТЕРРИТОРИИ ПОРОГСКОГО МУНИЦИПАЛЬНОГО ОБРАЗОВАНИЯ ОТ ЧРЕЗВЫЧАЙНЫХ СИТУАЦИЙ, ПРИРОДНОГО И ТЕХНОГЕННОГО ХАРАКТЕРА</w:t>
      </w:r>
    </w:p>
    <w:p w:rsidR="006E3FFA" w:rsidRPr="006E3FFA" w:rsidRDefault="006E3FFA" w:rsidP="006E3FF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32"/>
        </w:rPr>
      </w:pPr>
    </w:p>
    <w:p w:rsidR="00705249" w:rsidRPr="00705249" w:rsidRDefault="00705249" w:rsidP="006E3FF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05249">
        <w:rPr>
          <w:rFonts w:ascii="Arial" w:eastAsia="Times New Roman" w:hAnsi="Arial" w:cs="Arial"/>
          <w:sz w:val="24"/>
          <w:szCs w:val="24"/>
        </w:rPr>
        <w:t xml:space="preserve">Настоящий порядок определяет основные правила сбора и обмена информацией в области защиты населения и территории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70524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от чрезвычайных ситуаций, природного и техногенного характера (далее информация). Информация должна содержать сведения о прогнозируемых и возникших чрезвычайных ситуациях природного и техногенного характера, и их последствиях, о радиационной, химической, медико-биологической, взрывной, пожарной и экологической безопасности на территории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705249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а также сведения о деятельности организаций независимо от форм собственности в этой области.</w:t>
      </w:r>
    </w:p>
    <w:p w:rsidR="00705249" w:rsidRPr="00705249" w:rsidRDefault="00705249" w:rsidP="006E3FF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5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05249">
        <w:rPr>
          <w:rFonts w:ascii="Arial" w:eastAsia="Times New Roman" w:hAnsi="Arial" w:cs="Arial"/>
          <w:sz w:val="24"/>
          <w:szCs w:val="24"/>
        </w:rPr>
        <w:t xml:space="preserve">Сбор и обмен информацией осуществляется администрацией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705249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организациями независимо от форм собственности в целях принятия мер по предупреждению и мобилизации чрезвычайных ситуаций природного и техногенного характера, а также своевременного оповещения населения о прогнозируемых и возникших чрезвычайных ситуациях.</w:t>
      </w:r>
    </w:p>
    <w:p w:rsidR="00705249" w:rsidRPr="00705249" w:rsidRDefault="00705249" w:rsidP="006E3FF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0" w:line="25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05249">
        <w:rPr>
          <w:rFonts w:ascii="Arial" w:eastAsia="Times New Roman" w:hAnsi="Arial" w:cs="Arial"/>
          <w:sz w:val="24"/>
          <w:szCs w:val="24"/>
        </w:rPr>
        <w:t xml:space="preserve">Организации независимо от форм собственности предоставляют информацию в администрацию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70524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по телефонам:</w:t>
      </w:r>
    </w:p>
    <w:p w:rsidR="00705249" w:rsidRPr="00705249" w:rsidRDefault="006E3FFA" w:rsidP="006E3FFA">
      <w:pPr>
        <w:shd w:val="clear" w:color="auto" w:fill="FFFFFF"/>
        <w:tabs>
          <w:tab w:val="num" w:pos="0"/>
        </w:tabs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– 8</w:t>
      </w:r>
      <w:r w:rsidR="00705249" w:rsidRPr="00705249">
        <w:rPr>
          <w:rFonts w:ascii="Arial" w:eastAsia="Times New Roman" w:hAnsi="Arial" w:cs="Arial"/>
          <w:sz w:val="24"/>
          <w:szCs w:val="24"/>
        </w:rPr>
        <w:t>(39557)</w:t>
      </w:r>
      <w:r w:rsidR="00705249">
        <w:rPr>
          <w:rFonts w:ascii="Arial" w:eastAsia="Times New Roman" w:hAnsi="Arial" w:cs="Arial"/>
          <w:sz w:val="24"/>
          <w:szCs w:val="24"/>
        </w:rPr>
        <w:t>28-1-21</w:t>
      </w:r>
      <w:r w:rsidR="00705249" w:rsidRPr="00705249">
        <w:rPr>
          <w:rFonts w:ascii="Arial" w:eastAsia="Times New Roman" w:hAnsi="Arial" w:cs="Arial"/>
          <w:sz w:val="24"/>
          <w:szCs w:val="24"/>
        </w:rPr>
        <w:t xml:space="preserve"> – администрация </w:t>
      </w:r>
      <w:r w:rsidR="00705249">
        <w:rPr>
          <w:rFonts w:ascii="Arial" w:eastAsia="Times New Roman" w:hAnsi="Arial" w:cs="Arial"/>
          <w:sz w:val="24"/>
          <w:szCs w:val="24"/>
        </w:rPr>
        <w:t>Порогского</w:t>
      </w:r>
      <w:r w:rsidR="00705249" w:rsidRPr="00705249">
        <w:rPr>
          <w:rFonts w:ascii="Arial" w:eastAsia="Times New Roman" w:hAnsi="Arial" w:cs="Arial"/>
          <w:sz w:val="24"/>
          <w:szCs w:val="24"/>
        </w:rPr>
        <w:t xml:space="preserve"> муниципального образования;</w:t>
      </w:r>
    </w:p>
    <w:p w:rsidR="00705249" w:rsidRPr="00705249" w:rsidRDefault="00705249" w:rsidP="006E3FFA">
      <w:pPr>
        <w:shd w:val="clear" w:color="auto" w:fill="FFFFFF"/>
        <w:tabs>
          <w:tab w:val="num" w:pos="0"/>
        </w:tabs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05249">
        <w:rPr>
          <w:rFonts w:ascii="Arial" w:eastAsia="Times New Roman" w:hAnsi="Arial" w:cs="Arial"/>
          <w:sz w:val="24"/>
          <w:szCs w:val="24"/>
        </w:rPr>
        <w:t xml:space="preserve">– </w:t>
      </w:r>
      <w:r>
        <w:rPr>
          <w:rFonts w:ascii="Arial" w:eastAsia="Times New Roman" w:hAnsi="Arial" w:cs="Arial"/>
          <w:sz w:val="24"/>
          <w:szCs w:val="24"/>
        </w:rPr>
        <w:t>89501121669</w:t>
      </w:r>
      <w:r w:rsidRPr="00705249">
        <w:rPr>
          <w:rFonts w:ascii="Arial" w:eastAsia="Times New Roman" w:hAnsi="Arial" w:cs="Arial"/>
          <w:sz w:val="24"/>
          <w:szCs w:val="24"/>
        </w:rPr>
        <w:t xml:space="preserve"> – глава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705249">
        <w:rPr>
          <w:rFonts w:ascii="Arial" w:eastAsia="Times New Roman" w:hAnsi="Arial" w:cs="Arial"/>
          <w:sz w:val="24"/>
          <w:szCs w:val="24"/>
        </w:rPr>
        <w:t xml:space="preserve"> муниципального образования – </w:t>
      </w:r>
      <w:r>
        <w:rPr>
          <w:rFonts w:ascii="Arial" w:eastAsia="Times New Roman" w:hAnsi="Arial" w:cs="Arial"/>
          <w:sz w:val="24"/>
          <w:szCs w:val="24"/>
        </w:rPr>
        <w:t>О.В.Усачева</w:t>
      </w:r>
      <w:proofErr w:type="gramStart"/>
      <w:r w:rsidRPr="00705249">
        <w:rPr>
          <w:rFonts w:ascii="Arial" w:eastAsia="Times New Roman" w:hAnsi="Arial" w:cs="Arial"/>
          <w:sz w:val="24"/>
          <w:szCs w:val="24"/>
        </w:rPr>
        <w:t>.;</w:t>
      </w:r>
      <w:proofErr w:type="gramEnd"/>
    </w:p>
    <w:p w:rsidR="00705249" w:rsidRDefault="00705249" w:rsidP="006E3FFA">
      <w:pPr>
        <w:shd w:val="clear" w:color="auto" w:fill="FFFFFF"/>
        <w:tabs>
          <w:tab w:val="num" w:pos="0"/>
        </w:tabs>
        <w:spacing w:after="0" w:line="250" w:lineRule="atLeast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705249">
        <w:rPr>
          <w:rFonts w:ascii="Arial" w:eastAsia="Times New Roman" w:hAnsi="Arial" w:cs="Arial"/>
          <w:sz w:val="24"/>
          <w:szCs w:val="24"/>
        </w:rPr>
        <w:t>– 89</w:t>
      </w:r>
      <w:r>
        <w:rPr>
          <w:rFonts w:ascii="Arial" w:eastAsia="Times New Roman" w:hAnsi="Arial" w:cs="Arial"/>
          <w:sz w:val="24"/>
          <w:szCs w:val="24"/>
        </w:rPr>
        <w:t>501218360</w:t>
      </w:r>
      <w:r w:rsidRPr="00705249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ведущий специалист</w:t>
      </w:r>
      <w:r w:rsidR="006E3FFA">
        <w:rPr>
          <w:rFonts w:ascii="Arial" w:eastAsia="Times New Roman" w:hAnsi="Arial" w:cs="Arial"/>
          <w:sz w:val="24"/>
          <w:szCs w:val="24"/>
        </w:rPr>
        <w:t xml:space="preserve"> </w:t>
      </w:r>
      <w:r w:rsidRPr="00705249">
        <w:rPr>
          <w:rFonts w:ascii="Arial" w:eastAsia="Times New Roman" w:hAnsi="Arial" w:cs="Arial"/>
          <w:sz w:val="24"/>
          <w:szCs w:val="24"/>
        </w:rPr>
        <w:t>по ГО и ЧС –</w:t>
      </w:r>
      <w:r w:rsidR="006E3FF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Серенёва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И.</w:t>
      </w:r>
      <w:proofErr w:type="gramStart"/>
      <w:r>
        <w:rPr>
          <w:rFonts w:ascii="Arial" w:eastAsia="Times New Roman" w:hAnsi="Arial" w:cs="Arial"/>
          <w:sz w:val="24"/>
          <w:szCs w:val="24"/>
        </w:rPr>
        <w:t>В</w:t>
      </w:r>
      <w:proofErr w:type="gramEnd"/>
    </w:p>
    <w:p w:rsidR="00705249" w:rsidRPr="00705249" w:rsidRDefault="00705249" w:rsidP="006E3FFA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50" w:lineRule="atLeast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705249">
        <w:rPr>
          <w:rFonts w:ascii="Arial" w:eastAsia="Times New Roman" w:hAnsi="Arial" w:cs="Arial"/>
          <w:sz w:val="24"/>
          <w:szCs w:val="24"/>
        </w:rPr>
        <w:t>Информация в области защиты населения и территории Порогского муниципального образования от чрезвычайных ситуаций, в том числе, информации об угрозе возникновения чрезвычайных ситуаций и ликвидации их последствий, предоставляется при поступлении сообщения немедленно по телефону: </w:t>
      </w:r>
      <w:r w:rsidRPr="00705249">
        <w:rPr>
          <w:rFonts w:ascii="Arial" w:eastAsia="Times New Roman" w:hAnsi="Arial" w:cs="Arial"/>
          <w:sz w:val="24"/>
          <w:szCs w:val="24"/>
          <w:u w:val="single"/>
        </w:rPr>
        <w:t>7-09-59</w:t>
      </w:r>
      <w:r w:rsidRPr="00705249">
        <w:rPr>
          <w:rFonts w:ascii="Arial" w:eastAsia="Times New Roman" w:hAnsi="Arial" w:cs="Arial"/>
          <w:sz w:val="24"/>
          <w:szCs w:val="24"/>
        </w:rPr>
        <w:t xml:space="preserve"> в единую дежурно-диспетчерскую службу </w:t>
      </w:r>
      <w:proofErr w:type="spellStart"/>
      <w:r w:rsidRPr="00705249">
        <w:rPr>
          <w:rFonts w:ascii="Arial" w:eastAsia="Times New Roman" w:hAnsi="Arial" w:cs="Arial"/>
          <w:sz w:val="24"/>
          <w:szCs w:val="24"/>
        </w:rPr>
        <w:t>Нижнеудинского</w:t>
      </w:r>
      <w:proofErr w:type="spellEnd"/>
      <w:r w:rsidRPr="00705249">
        <w:rPr>
          <w:rFonts w:ascii="Arial" w:eastAsia="Times New Roman" w:hAnsi="Arial" w:cs="Arial"/>
          <w:sz w:val="24"/>
          <w:szCs w:val="24"/>
        </w:rPr>
        <w:t xml:space="preserve"> муниципального района (ЕДДС).</w:t>
      </w:r>
    </w:p>
    <w:bookmarkEnd w:id="0"/>
    <w:p w:rsidR="001327D2" w:rsidRPr="00705249" w:rsidRDefault="001327D2" w:rsidP="006E3FFA">
      <w:pPr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sectPr w:rsidR="001327D2" w:rsidRPr="00705249" w:rsidSect="006E3F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6B63"/>
    <w:multiLevelType w:val="multilevel"/>
    <w:tmpl w:val="17E88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8C7BD4"/>
    <w:multiLevelType w:val="multilevel"/>
    <w:tmpl w:val="2CD6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D940ACE"/>
    <w:multiLevelType w:val="multilevel"/>
    <w:tmpl w:val="5D9CB7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5249"/>
    <w:rsid w:val="001327D2"/>
    <w:rsid w:val="006E3FFA"/>
    <w:rsid w:val="00705249"/>
    <w:rsid w:val="00E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05249"/>
    <w:rPr>
      <w:b/>
      <w:bCs/>
    </w:rPr>
  </w:style>
  <w:style w:type="character" w:customStyle="1" w:styleId="apple-converted-space">
    <w:name w:val="apple-converted-space"/>
    <w:basedOn w:val="a0"/>
    <w:rsid w:val="00705249"/>
  </w:style>
  <w:style w:type="paragraph" w:styleId="a5">
    <w:name w:val="List Paragraph"/>
    <w:basedOn w:val="a"/>
    <w:uiPriority w:val="34"/>
    <w:qFormat/>
    <w:rsid w:val="00705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8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607</Words>
  <Characters>3460</Characters>
  <Application>Microsoft Office Word</Application>
  <DocSecurity>0</DocSecurity>
  <Lines>28</Lines>
  <Paragraphs>8</Paragraphs>
  <ScaleCrop>false</ScaleCrop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2019-01-31T14:44:00Z</dcterms:created>
  <dcterms:modified xsi:type="dcterms:W3CDTF">2019-02-07T04:32:00Z</dcterms:modified>
</cp:coreProperties>
</file>