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E" w:rsidRPr="00693CB5" w:rsidRDefault="000159BE" w:rsidP="000159B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93CB5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.2019Г. №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 w:rsidR="00512F99">
        <w:rPr>
          <w:rFonts w:ascii="Arial" w:hAnsi="Arial" w:cs="Arial"/>
          <w:b/>
          <w:bCs/>
          <w:sz w:val="32"/>
          <w:szCs w:val="32"/>
        </w:rPr>
        <w:t>2</w:t>
      </w:r>
    </w:p>
    <w:p w:rsidR="00610A9E" w:rsidRPr="00E667CD" w:rsidRDefault="00610A9E" w:rsidP="00610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:rsidR="00610A9E" w:rsidRPr="00E667CD" w:rsidRDefault="00610A9E" w:rsidP="00610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ИРКУТСКАЯ ОБЛАСТЬ</w:t>
      </w:r>
    </w:p>
    <w:p w:rsidR="00610A9E" w:rsidRPr="00E667CD" w:rsidRDefault="00610A9E" w:rsidP="00610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МУНИЦИПАЛЬНОЕ ОБРАЗОВАНИЕ</w:t>
      </w:r>
    </w:p>
    <w:p w:rsidR="00610A9E" w:rsidRPr="00E667CD" w:rsidRDefault="00610A9E" w:rsidP="00610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«НИЖНЕУДИНСКИЙ РАЙОН»</w:t>
      </w:r>
    </w:p>
    <w:p w:rsidR="00610A9E" w:rsidRPr="00E667CD" w:rsidRDefault="00610A9E" w:rsidP="00610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ПОРОГСКОЕ МУНИЦИПАЛЬНОЕ ОБРАЗОВАНИЕ</w:t>
      </w:r>
    </w:p>
    <w:p w:rsidR="00610A9E" w:rsidRPr="00E667CD" w:rsidRDefault="00610A9E" w:rsidP="00610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АДМИНИСТРАЦИЯ</w:t>
      </w:r>
    </w:p>
    <w:p w:rsidR="00610A9E" w:rsidRPr="00E667CD" w:rsidRDefault="00610A9E" w:rsidP="00610A9E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E667CD">
        <w:rPr>
          <w:rFonts w:ascii="Arial" w:eastAsia="Times New Roman" w:hAnsi="Arial" w:cs="Arial"/>
          <w:b/>
          <w:bCs/>
          <w:sz w:val="32"/>
          <w:szCs w:val="24"/>
        </w:rPr>
        <w:t>ПОСТАНОВЛЕНИЕ</w:t>
      </w:r>
    </w:p>
    <w:p w:rsidR="00610A9E" w:rsidRPr="00610A9E" w:rsidRDefault="00610A9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0159BE" w:rsidRPr="00512F99" w:rsidRDefault="000159B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10A9E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</w:t>
      </w:r>
      <w:r w:rsidRPr="00512F99">
        <w:rPr>
          <w:rFonts w:ascii="Arial" w:eastAsia="Times New Roman" w:hAnsi="Arial" w:cs="Arial"/>
          <w:b/>
          <w:bCs/>
          <w:sz w:val="32"/>
          <w:szCs w:val="32"/>
        </w:rPr>
        <w:t xml:space="preserve"> ОБ УЧЕБНО</w:t>
      </w:r>
      <w:r w:rsidR="00610A9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12F99">
        <w:rPr>
          <w:rFonts w:ascii="Arial" w:eastAsia="Times New Roman" w:hAnsi="Arial" w:cs="Arial"/>
          <w:b/>
          <w:bCs/>
          <w:sz w:val="32"/>
          <w:szCs w:val="32"/>
        </w:rPr>
        <w:t>- КОНСУЛЬТАЦИОННОМ ПУНКТЕ ДЛЯ ОБУЧЕНИЯ НЕРАБОТАЮЩЕГО НАСЕЛЕНИЯ</w:t>
      </w:r>
    </w:p>
    <w:p w:rsidR="00610A9E" w:rsidRPr="00610A9E" w:rsidRDefault="00610A9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2F99">
        <w:rPr>
          <w:rFonts w:ascii="Arial" w:eastAsia="Times New Roman" w:hAnsi="Arial" w:cs="Arial"/>
          <w:sz w:val="24"/>
          <w:szCs w:val="24"/>
        </w:rPr>
        <w:t>Во исполнение Федерального закона от 6 октября 2003 г. № 131-ФЗ «Об общих принципах местного самоуправления в Российской Федерации»,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от 4 сентября 2003 г. № 547 «О подготовке населения в области защиты</w:t>
      </w:r>
      <w:r w:rsidR="00131CC2">
        <w:rPr>
          <w:rFonts w:ascii="Arial" w:eastAsia="Times New Roman" w:hAnsi="Arial" w:cs="Arial"/>
          <w:sz w:val="24"/>
          <w:szCs w:val="24"/>
        </w:rPr>
        <w:t xml:space="preserve"> </w:t>
      </w:r>
      <w:r w:rsidRPr="00512F99">
        <w:rPr>
          <w:rFonts w:ascii="Arial" w:eastAsia="Times New Roman" w:hAnsi="Arial" w:cs="Arial"/>
          <w:sz w:val="24"/>
          <w:szCs w:val="24"/>
        </w:rPr>
        <w:t>от чрезвычайных ситуаций природного и техногенного характера» и в</w:t>
      </w:r>
      <w:proofErr w:type="gramEnd"/>
      <w:r w:rsidRPr="00512F9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12F99">
        <w:rPr>
          <w:rFonts w:ascii="Arial" w:eastAsia="Times New Roman" w:hAnsi="Arial" w:cs="Arial"/>
          <w:sz w:val="24"/>
          <w:szCs w:val="24"/>
        </w:rPr>
        <w:t>целях подготовки и обучения населения сельского поселения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объектах, администрация Порогского муниципального образования</w:t>
      </w:r>
      <w:proofErr w:type="gramEnd"/>
    </w:p>
    <w:p w:rsidR="00610A9E" w:rsidRPr="00512F99" w:rsidRDefault="00610A9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59BE" w:rsidRPr="00512F99" w:rsidRDefault="000159B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12F99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610A9E" w:rsidRDefault="00610A9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512F99" w:rsidRDefault="000159BE" w:rsidP="00610A9E">
      <w:pPr>
        <w:shd w:val="clear" w:color="auto" w:fill="FFFFFF"/>
        <w:spacing w:after="125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2F99">
        <w:rPr>
          <w:rFonts w:ascii="Arial" w:eastAsia="Times New Roman" w:hAnsi="Arial" w:cs="Arial"/>
          <w:sz w:val="24"/>
          <w:szCs w:val="24"/>
        </w:rPr>
        <w:t>1.Утвердить Положение об учебно-консультационном пункте для обучения неработающего населения Порогского муниципального образования (приложение № 1).</w:t>
      </w:r>
    </w:p>
    <w:p w:rsidR="000159BE" w:rsidRPr="00512F99" w:rsidRDefault="000159BE" w:rsidP="00610A9E">
      <w:pPr>
        <w:shd w:val="clear" w:color="auto" w:fill="FFFFFF"/>
        <w:spacing w:after="125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2F9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512F99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512F99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Порогского муниципального образования в информационно – телекоммуникационной сети «Интернет».</w:t>
      </w:r>
    </w:p>
    <w:p w:rsidR="000159BE" w:rsidRPr="00512F99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2F99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512F9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12F9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159BE" w:rsidRPr="00512F99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512F99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512F99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2F99">
        <w:rPr>
          <w:rFonts w:ascii="Arial" w:eastAsia="Times New Roman" w:hAnsi="Arial" w:cs="Arial"/>
          <w:sz w:val="24"/>
          <w:szCs w:val="24"/>
        </w:rPr>
        <w:t>Глава Порогского</w:t>
      </w:r>
    </w:p>
    <w:p w:rsidR="000159BE" w:rsidRPr="00512F99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2F99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12F99" w:rsidRDefault="000159BE" w:rsidP="00610A9E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512F99">
        <w:rPr>
          <w:rFonts w:ascii="Arial" w:eastAsia="Times New Roman" w:hAnsi="Arial" w:cs="Arial"/>
          <w:sz w:val="24"/>
          <w:szCs w:val="24"/>
        </w:rPr>
        <w:t>О.В.</w:t>
      </w:r>
      <w:r w:rsidR="00610A9E">
        <w:rPr>
          <w:rFonts w:ascii="Arial" w:eastAsia="Times New Roman" w:hAnsi="Arial" w:cs="Arial"/>
          <w:sz w:val="24"/>
          <w:szCs w:val="24"/>
        </w:rPr>
        <w:t xml:space="preserve"> </w:t>
      </w:r>
      <w:r w:rsidRPr="00512F99">
        <w:rPr>
          <w:rFonts w:ascii="Arial" w:eastAsia="Times New Roman" w:hAnsi="Arial" w:cs="Arial"/>
          <w:sz w:val="24"/>
          <w:szCs w:val="24"/>
        </w:rPr>
        <w:t>Усачева</w:t>
      </w:r>
    </w:p>
    <w:p w:rsidR="00610A9E" w:rsidRPr="00610A9E" w:rsidRDefault="00610A9E" w:rsidP="00610A9E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</w:p>
    <w:p w:rsidR="000159BE" w:rsidRPr="00512F99" w:rsidRDefault="000159BE" w:rsidP="00610A9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512F99">
        <w:rPr>
          <w:rFonts w:ascii="Courier New" w:eastAsia="Times New Roman" w:hAnsi="Courier New" w:cs="Courier New"/>
        </w:rPr>
        <w:t>Приложение № 1</w:t>
      </w:r>
    </w:p>
    <w:p w:rsidR="000159BE" w:rsidRPr="00512F99" w:rsidRDefault="000159BE" w:rsidP="000159B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512F99">
        <w:rPr>
          <w:rFonts w:ascii="Courier New" w:eastAsia="Times New Roman" w:hAnsi="Courier New" w:cs="Courier New"/>
        </w:rPr>
        <w:t>утверждено</w:t>
      </w:r>
    </w:p>
    <w:p w:rsidR="00610A9E" w:rsidRDefault="00610A9E" w:rsidP="000159B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постановлением администрации</w:t>
      </w:r>
    </w:p>
    <w:p w:rsidR="00610A9E" w:rsidRDefault="000159BE" w:rsidP="00610A9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512F99">
        <w:rPr>
          <w:rFonts w:ascii="Courier New" w:eastAsia="Times New Roman" w:hAnsi="Courier New" w:cs="Courier New"/>
        </w:rPr>
        <w:t>Порогского муниципального</w:t>
      </w:r>
      <w:r w:rsidR="00610A9E">
        <w:rPr>
          <w:rFonts w:ascii="Courier New" w:eastAsia="Times New Roman" w:hAnsi="Courier New" w:cs="Courier New"/>
        </w:rPr>
        <w:t xml:space="preserve"> образования</w:t>
      </w:r>
    </w:p>
    <w:p w:rsidR="000159BE" w:rsidRDefault="000159BE" w:rsidP="00610A9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512F99">
        <w:rPr>
          <w:rFonts w:ascii="Courier New" w:eastAsia="Times New Roman" w:hAnsi="Courier New" w:cs="Courier New"/>
        </w:rPr>
        <w:t xml:space="preserve">от 01.02 2019 г. № </w:t>
      </w:r>
      <w:r w:rsidR="00512F99">
        <w:rPr>
          <w:rFonts w:ascii="Courier New" w:eastAsia="Times New Roman" w:hAnsi="Courier New" w:cs="Courier New"/>
        </w:rPr>
        <w:t>22</w:t>
      </w:r>
    </w:p>
    <w:p w:rsidR="00610A9E" w:rsidRPr="00610A9E" w:rsidRDefault="00610A9E" w:rsidP="00610A9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159BE" w:rsidRPr="00610A9E" w:rsidRDefault="00610A9E" w:rsidP="000159B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610A9E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0159BE" w:rsidRPr="00610A9E" w:rsidRDefault="00610A9E" w:rsidP="000159B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610A9E">
        <w:rPr>
          <w:rFonts w:ascii="Arial" w:eastAsia="Times New Roman" w:hAnsi="Arial" w:cs="Arial"/>
          <w:b/>
          <w:bCs/>
          <w:sz w:val="30"/>
          <w:szCs w:val="30"/>
        </w:rPr>
        <w:t>ОБ УЧЕБНО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610A9E">
        <w:rPr>
          <w:rFonts w:ascii="Arial" w:eastAsia="Times New Roman" w:hAnsi="Arial" w:cs="Arial"/>
          <w:b/>
          <w:bCs/>
          <w:sz w:val="30"/>
          <w:szCs w:val="30"/>
        </w:rPr>
        <w:t>- КОНСУЛЬТАЦИОННОМ</w:t>
      </w:r>
    </w:p>
    <w:p w:rsidR="000159BE" w:rsidRPr="00610A9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proofErr w:type="gramStart"/>
      <w:r w:rsidRPr="00610A9E">
        <w:rPr>
          <w:rFonts w:ascii="Arial" w:eastAsia="Times New Roman" w:hAnsi="Arial" w:cs="Arial"/>
          <w:b/>
          <w:bCs/>
          <w:sz w:val="30"/>
          <w:szCs w:val="30"/>
        </w:rPr>
        <w:lastRenderedPageBreak/>
        <w:t>ПУНКТЕ</w:t>
      </w:r>
      <w:proofErr w:type="gramEnd"/>
      <w:r w:rsidRPr="00610A9E">
        <w:rPr>
          <w:rFonts w:ascii="Arial" w:eastAsia="Times New Roman" w:hAnsi="Arial" w:cs="Arial"/>
          <w:b/>
          <w:bCs/>
          <w:sz w:val="30"/>
          <w:szCs w:val="30"/>
        </w:rPr>
        <w:t xml:space="preserve"> ДЛЯ ОБУЧЕНИЯ НЕРАБОТАЮЩЕГО НАСЕЛЕНИЯ ПОРОГСКОГО МУНИЦИПАЛЬНОГО ОБРАЗОВАНИЯ</w:t>
      </w:r>
    </w:p>
    <w:p w:rsidR="000159BE" w:rsidRPr="00610A9E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10A9E">
        <w:rPr>
          <w:rFonts w:ascii="Arial" w:eastAsia="Times New Roman" w:hAnsi="Arial" w:cs="Arial"/>
          <w:bCs/>
          <w:sz w:val="24"/>
          <w:szCs w:val="24"/>
        </w:rPr>
        <w:t>ОБЩИЕ ПОЛОЖЕНИЯ</w:t>
      </w:r>
    </w:p>
    <w:p w:rsidR="00610A9E" w:rsidRPr="00610A9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Учебно-консультационные пункты по гражданской обороне и чрезвычай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0159BE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90C46">
        <w:rPr>
          <w:rFonts w:ascii="Arial" w:eastAsia="Times New Roman" w:hAnsi="Arial" w:cs="Arial"/>
          <w:sz w:val="24"/>
          <w:szCs w:val="24"/>
        </w:rPr>
        <w:t>УКП создаются в соответствии с требованиями федеральных законов от 21 декабря 1994 г. № 68-ФЗ “О защите населения и. территорий от чрезвычайных ситуаций природного и техно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генного характера” и от 12 февраля 1998 г. № 28-ФЗ “О гражданской обороне”,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от 4 сентября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 xml:space="preserve"> 2003 г. № 547 «О подготовке населения в области защиты</w:t>
      </w:r>
      <w:r w:rsidR="00131CC2">
        <w:rPr>
          <w:rFonts w:ascii="Arial" w:eastAsia="Times New Roman" w:hAnsi="Arial" w:cs="Arial"/>
          <w:sz w:val="24"/>
          <w:szCs w:val="24"/>
        </w:rPr>
        <w:t xml:space="preserve"> </w:t>
      </w:r>
      <w:r w:rsidRPr="00F90C46">
        <w:rPr>
          <w:rFonts w:ascii="Arial" w:eastAsia="Times New Roman" w:hAnsi="Arial" w:cs="Arial"/>
          <w:sz w:val="24"/>
          <w:szCs w:val="24"/>
        </w:rPr>
        <w:t>от чрезвычайных ситуаций природного и техногенного характера. Главная 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:rsidR="00610A9E" w:rsidRPr="00F90C46" w:rsidRDefault="00610A9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59BE" w:rsidRPr="00610A9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A9E">
        <w:rPr>
          <w:rFonts w:ascii="Arial" w:eastAsia="Times New Roman" w:hAnsi="Arial" w:cs="Arial"/>
          <w:bCs/>
          <w:sz w:val="24"/>
          <w:szCs w:val="24"/>
        </w:rPr>
        <w:t>ОСНОВНЫМИ ЗАДАЧАМИ УКП ЯВЛЯЮТСЯ:</w:t>
      </w:r>
    </w:p>
    <w:p w:rsidR="00610A9E" w:rsidRDefault="00610A9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– организация </w:t>
      </w:r>
      <w:proofErr w:type="gramStart"/>
      <w:r w:rsidRPr="00F90C46">
        <w:rPr>
          <w:rFonts w:ascii="Arial" w:eastAsia="Times New Roman" w:hAnsi="Arial" w:cs="Arial"/>
          <w:sz w:val="24"/>
          <w:szCs w:val="24"/>
        </w:rPr>
        <w:t>обучения неработающего населения по программам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>, утвер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жденным соответствующими нормативными правовыми актами;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выработка практических навыков действий в условиях чрезвычайных си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туаций мирного и военного времени;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пропаганда важности и необходимости всех мероприятий ГОЧС в современных условиях.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Создают, оснащают и организуют деятельность УКП на соответст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вующей территории органы местного самоуправления. Методическое руково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дство осуществляют органы, специально уполномоченные решать задачи в области гражданской обороны и предупреждения, и ликвидации чрезвычайных ситуаций.</w:t>
      </w:r>
      <w:r w:rsidR="00131CC2">
        <w:rPr>
          <w:rFonts w:ascii="Arial" w:eastAsia="Times New Roman" w:hAnsi="Arial" w:cs="Arial"/>
          <w:sz w:val="24"/>
          <w:szCs w:val="24"/>
        </w:rPr>
        <w:t xml:space="preserve"> </w:t>
      </w:r>
      <w:r w:rsidRPr="00F90C46">
        <w:rPr>
          <w:rFonts w:ascii="Arial" w:eastAsia="Times New Roman" w:hAnsi="Arial" w:cs="Arial"/>
          <w:sz w:val="24"/>
          <w:szCs w:val="24"/>
        </w:rPr>
        <w:t>УКП должны размещаться в специально от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веденных для них помещениях. При невозможности выделить отдельные поме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щения УКП могут временно размещаться и проводить плановые мероприятия в других, наиболее часто посещаемых неработающим населением помещениях (административном здании поселения, методических и технических кабинетах, культурно-просветительских учреждениях и др.). Каждый УКП должен обслуживать поселение, в котором проживает не более 1500 человек неработающего населения. Организационная структура УКП может быть различной в зависимости от финансовых возможностей, величины обслуживаемого поселения и количе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ства проживающего в нем неработающего на</w:t>
      </w:r>
      <w:r w:rsidR="00610A9E">
        <w:rPr>
          <w:rFonts w:ascii="Arial" w:eastAsia="Times New Roman" w:hAnsi="Arial" w:cs="Arial"/>
          <w:sz w:val="24"/>
          <w:szCs w:val="24"/>
        </w:rPr>
        <w:t>селения. В состав УКП могут вхо</w:t>
      </w:r>
      <w:r w:rsidRPr="00F90C46">
        <w:rPr>
          <w:rFonts w:ascii="Arial" w:eastAsia="Times New Roman" w:hAnsi="Arial" w:cs="Arial"/>
          <w:sz w:val="24"/>
          <w:szCs w:val="24"/>
        </w:rPr>
        <w:t>дить: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начальник УКП;</w:t>
      </w:r>
      <w:r w:rsidRPr="00F90C46">
        <w:rPr>
          <w:rFonts w:ascii="Arial" w:eastAsia="Times New Roman" w:hAnsi="Arial" w:cs="Arial"/>
          <w:sz w:val="24"/>
          <w:szCs w:val="24"/>
        </w:rPr>
        <w:br/>
        <w:t>– 1-2 организатора (консультанта).</w:t>
      </w:r>
    </w:p>
    <w:p w:rsidR="000159BE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Начальник УКП, как правило, может быть штатным или на общест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венных началах. Организатор (кон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сультант) может быть штатным, работать по совместительству.</w:t>
      </w:r>
    </w:p>
    <w:p w:rsidR="000D1AEA" w:rsidRPr="00F90C46" w:rsidRDefault="000D1AEA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159B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10A9E">
        <w:rPr>
          <w:rFonts w:ascii="Arial" w:eastAsia="Times New Roman" w:hAnsi="Arial" w:cs="Arial"/>
          <w:bCs/>
          <w:sz w:val="24"/>
          <w:szCs w:val="24"/>
        </w:rPr>
        <w:lastRenderedPageBreak/>
        <w:t>ОРГАНИЗАЦИЯ РАБОТЫ</w:t>
      </w:r>
    </w:p>
    <w:p w:rsidR="00610A9E" w:rsidRPr="00610A9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Общее руководство подготовкой неработающего населения осуществляет глава сельского поселения. Он издает постановление (распоряже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ние) о создании УКП, в котором определяет: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на какой базе соз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дается УКП;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порядок финансирования и материально-технического обеспечения;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-ответственных за работу лиц и другие организационные вопросы;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место расположения УКП и других помещений, используемых для под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готовки неработающего населения;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-порядок работы УКП;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организацию проведения занятий, консультаций, тренировок;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– должностных лиц УКП и лиц, привлекаемых для проведения занятий,</w:t>
      </w:r>
      <w:r w:rsidRPr="00F90C46">
        <w:rPr>
          <w:rFonts w:ascii="Arial" w:eastAsia="Times New Roman" w:hAnsi="Arial" w:cs="Arial"/>
          <w:sz w:val="24"/>
          <w:szCs w:val="24"/>
        </w:rPr>
        <w:br/>
        <w:t>консультаций и других мероприятий по обучению;</w:t>
      </w:r>
    </w:p>
    <w:p w:rsidR="000159BE" w:rsidRDefault="000159B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-другие организационные вопросы.</w:t>
      </w:r>
    </w:p>
    <w:p w:rsidR="00610A9E" w:rsidRPr="00F90C46" w:rsidRDefault="00610A9E" w:rsidP="00610A9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159BE" w:rsidRPr="00610A9E" w:rsidRDefault="00610A9E" w:rsidP="00610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A9E">
        <w:rPr>
          <w:rFonts w:ascii="Arial" w:eastAsia="Times New Roman" w:hAnsi="Arial" w:cs="Arial"/>
          <w:bCs/>
          <w:sz w:val="24"/>
          <w:szCs w:val="24"/>
        </w:rPr>
        <w:t>ОБУЧЕНИЕ НАСЕЛЕНИЯ ОСУЩЕСТВЛЯЕТСЯ ПУТЕМ:</w:t>
      </w:r>
    </w:p>
    <w:p w:rsidR="00610A9E" w:rsidRDefault="00610A9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610A9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проведения занятий;</w:t>
      </w:r>
      <w:r w:rsidR="000159BE" w:rsidRPr="00F90C46">
        <w:rPr>
          <w:rFonts w:ascii="Arial" w:eastAsia="Times New Roman" w:hAnsi="Arial" w:cs="Arial"/>
          <w:sz w:val="24"/>
          <w:szCs w:val="24"/>
        </w:rPr>
        <w:t xml:space="preserve"> проведения пропагандистских и агитационных мероприятий (бесед, лек</w:t>
      </w:r>
      <w:r w:rsidR="000159BE" w:rsidRPr="00F90C46">
        <w:rPr>
          <w:rFonts w:ascii="Arial" w:eastAsia="Times New Roman" w:hAnsi="Arial" w:cs="Arial"/>
          <w:sz w:val="24"/>
          <w:szCs w:val="24"/>
        </w:rPr>
        <w:softHyphen/>
        <w:t>ций, вечеров вопросов и ответов, консультаций, показов учебных кино- и видеофильмов и др.), проводимых по планам должностных лиц гражданской обо</w:t>
      </w:r>
      <w:r w:rsidR="000159BE" w:rsidRPr="00F90C46">
        <w:rPr>
          <w:rFonts w:ascii="Arial" w:eastAsia="Times New Roman" w:hAnsi="Arial" w:cs="Arial"/>
          <w:sz w:val="24"/>
          <w:szCs w:val="24"/>
        </w:rPr>
        <w:softHyphen/>
        <w:t>роны и РСЧС;</w:t>
      </w:r>
      <w:r w:rsidR="00131CC2">
        <w:rPr>
          <w:rFonts w:ascii="Arial" w:eastAsia="Times New Roman" w:hAnsi="Arial" w:cs="Arial"/>
          <w:sz w:val="24"/>
          <w:szCs w:val="24"/>
        </w:rPr>
        <w:t xml:space="preserve"> </w:t>
      </w:r>
      <w:r w:rsidR="000159BE" w:rsidRPr="00F90C46">
        <w:rPr>
          <w:rFonts w:ascii="Arial" w:eastAsia="Times New Roman" w:hAnsi="Arial" w:cs="Arial"/>
          <w:sz w:val="24"/>
          <w:szCs w:val="24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участия в учениях и тренировках по гражданской обороне и защите от</w:t>
      </w:r>
      <w:r w:rsidRPr="00F90C46">
        <w:rPr>
          <w:rFonts w:ascii="Arial" w:eastAsia="Times New Roman" w:hAnsi="Arial" w:cs="Arial"/>
          <w:sz w:val="24"/>
          <w:szCs w:val="24"/>
        </w:rPr>
        <w:br/>
        <w:t>чрезвычайных ситуаций.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те от чрезвычайных ситуаций мирного и военного времени.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С учетом местных условий и </w:t>
      </w:r>
      <w:proofErr w:type="gramStart"/>
      <w:r w:rsidRPr="00F90C46">
        <w:rPr>
          <w:rFonts w:ascii="Arial" w:eastAsia="Times New Roman" w:hAnsi="Arial" w:cs="Arial"/>
          <w:sz w:val="24"/>
          <w:szCs w:val="24"/>
        </w:rPr>
        <w:t>подготовленности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 xml:space="preserve"> обучаемых тематику занятий ежегодно уточняет глава Порогского муниципального образования.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практические занятия;</w:t>
      </w:r>
      <w:r w:rsidR="00131CC2">
        <w:rPr>
          <w:rFonts w:ascii="Arial" w:eastAsia="Times New Roman" w:hAnsi="Arial" w:cs="Arial"/>
          <w:sz w:val="24"/>
          <w:szCs w:val="24"/>
        </w:rPr>
        <w:t xml:space="preserve"> </w:t>
      </w:r>
      <w:r w:rsidRPr="00F90C46">
        <w:rPr>
          <w:rFonts w:ascii="Arial" w:eastAsia="Times New Roman" w:hAnsi="Arial" w:cs="Arial"/>
          <w:sz w:val="24"/>
          <w:szCs w:val="24"/>
        </w:rPr>
        <w:t>беседы, викторины;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уроки вопросов и ответов</w:t>
      </w:r>
      <w:r w:rsidR="003D5978">
        <w:rPr>
          <w:rFonts w:ascii="Arial" w:eastAsia="Times New Roman" w:hAnsi="Arial" w:cs="Arial"/>
          <w:sz w:val="24"/>
          <w:szCs w:val="24"/>
        </w:rPr>
        <w:t>,</w:t>
      </w:r>
      <w:r w:rsidRPr="00F90C46">
        <w:rPr>
          <w:rFonts w:ascii="Arial" w:eastAsia="Times New Roman" w:hAnsi="Arial" w:cs="Arial"/>
          <w:sz w:val="24"/>
          <w:szCs w:val="24"/>
        </w:rPr>
        <w:t xml:space="preserve"> встречи с участниками ликвидации последствий чрезвычайных ситуаций с руководящим составом и ветеранами гражданской обороны;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просмотр видеоматериалов, прослушивание аудиозаписей.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 </w:t>
      </w:r>
    </w:p>
    <w:p w:rsidR="000159BE" w:rsidRPr="00F90C46" w:rsidRDefault="000159BE" w:rsidP="00610A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</w:t>
      </w:r>
      <w:r w:rsidR="003D5978">
        <w:rPr>
          <w:rFonts w:ascii="Arial" w:eastAsia="Times New Roman" w:hAnsi="Arial" w:cs="Arial"/>
          <w:sz w:val="24"/>
          <w:szCs w:val="24"/>
        </w:rPr>
        <w:t>ивидуальной и коллективной защи</w:t>
      </w:r>
      <w:r w:rsidRPr="00F90C46">
        <w:rPr>
          <w:rFonts w:ascii="Arial" w:eastAsia="Times New Roman" w:hAnsi="Arial" w:cs="Arial"/>
          <w:sz w:val="24"/>
          <w:szCs w:val="24"/>
        </w:rPr>
        <w:t xml:space="preserve">ты, </w:t>
      </w:r>
      <w:proofErr w:type="spellStart"/>
      <w:r w:rsidRPr="00F90C46">
        <w:rPr>
          <w:rFonts w:ascii="Arial" w:eastAsia="Times New Roman" w:hAnsi="Arial" w:cs="Arial"/>
          <w:sz w:val="24"/>
          <w:szCs w:val="24"/>
        </w:rPr>
        <w:t>эвакомероприятия</w:t>
      </w:r>
      <w:proofErr w:type="spellEnd"/>
      <w:r w:rsidRPr="00F90C46">
        <w:rPr>
          <w:rFonts w:ascii="Arial" w:eastAsia="Times New Roman" w:hAnsi="Arial" w:cs="Arial"/>
          <w:sz w:val="24"/>
          <w:szCs w:val="24"/>
        </w:rPr>
        <w:t>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lastRenderedPageBreak/>
        <w:t>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В конце учебного года проводится итоговое занятие методом беседы в со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Неработающее население, прошедшее </w:t>
      </w:r>
      <w:proofErr w:type="gramStart"/>
      <w:r w:rsidRPr="00F90C46">
        <w:rPr>
          <w:rFonts w:ascii="Arial" w:eastAsia="Times New Roman" w:hAnsi="Arial" w:cs="Arial"/>
          <w:sz w:val="24"/>
          <w:szCs w:val="24"/>
        </w:rPr>
        <w:t>обучение по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поселениями.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Для проведения занятий и консультаций привлекаются сотрудники УКП, специалисты администрации поселения, консультанты из числа ак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тивистов ГО, прошедших подготовку в специальных учебных заведениях.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По медицинским темам и по вопросам психологической подготовки занятия проводят работники органов здравоохранения.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Для отработки наиболее сложных тем, проведения практических занятий, тренировок привлекаются штатные работники органов управления ГОЧС, преподаватели УМЦ ГОЧС и курсов ГО.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Подготовка сотрудников УКП, консультантов из числа активистов прово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дится в УМЦ ГОЧС и на курсах ГО.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90C4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59BE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5978">
        <w:rPr>
          <w:rFonts w:ascii="Arial" w:eastAsia="Times New Roman" w:hAnsi="Arial" w:cs="Arial"/>
          <w:bCs/>
          <w:sz w:val="24"/>
          <w:szCs w:val="24"/>
        </w:rPr>
        <w:t>ОБОРУДОВАНИЕ И ОСНАЩЕНИЕ:</w:t>
      </w:r>
    </w:p>
    <w:p w:rsidR="003D5978" w:rsidRPr="003D5978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59BE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УКП оборудуется в специально отведенном помещении, где есть возмож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ность создать необходимые условия для организации учебного процесса. Должно быть не менее двух комнат: комната (класс) для проведения занятий и кон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</w:t>
      </w:r>
      <w:r w:rsidR="003D5978">
        <w:rPr>
          <w:rFonts w:ascii="Arial" w:eastAsia="Times New Roman" w:hAnsi="Arial" w:cs="Arial"/>
          <w:sz w:val="24"/>
          <w:szCs w:val="24"/>
        </w:rPr>
        <w:t>сультаций.</w:t>
      </w:r>
      <w:r w:rsidRPr="00F90C46">
        <w:rPr>
          <w:rFonts w:ascii="Arial" w:eastAsia="Times New Roman" w:hAnsi="Arial" w:cs="Arial"/>
          <w:sz w:val="24"/>
          <w:szCs w:val="24"/>
        </w:rPr>
        <w:t xml:space="preserve"> Учебно-материальная база УКП включает технические средства обучения, стенды, учебные наглядные пособия, медицинское имущество и средства инди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видуальной защиты, учебно-методическую литературу и дидактические мате</w:t>
      </w:r>
      <w:r w:rsidRPr="00F90C46">
        <w:rPr>
          <w:rFonts w:ascii="Arial" w:eastAsia="Times New Roman" w:hAnsi="Arial" w:cs="Arial"/>
          <w:sz w:val="24"/>
          <w:szCs w:val="24"/>
        </w:rPr>
        <w:softHyphen/>
        <w:t>риалы.</w:t>
      </w:r>
    </w:p>
    <w:p w:rsidR="003D5978" w:rsidRPr="00F90C46" w:rsidRDefault="003D5978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59BE" w:rsidRPr="003D5978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5978">
        <w:rPr>
          <w:rFonts w:ascii="Arial" w:eastAsia="Times New Roman" w:hAnsi="Arial" w:cs="Arial"/>
          <w:bCs/>
          <w:sz w:val="24"/>
          <w:szCs w:val="24"/>
        </w:rPr>
        <w:t>ТЕХНИЧЕСКИЕ СРЕДСТВА ОБУЧЕНИЯ:</w:t>
      </w:r>
    </w:p>
    <w:p w:rsidR="003D5978" w:rsidRDefault="003D5978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компьютер;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ноутбук;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средст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ва статичной проекции.</w:t>
      </w:r>
    </w:p>
    <w:p w:rsidR="000159BE" w:rsidRPr="00F90C46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 </w:t>
      </w:r>
    </w:p>
    <w:p w:rsidR="000159BE" w:rsidRPr="003D5978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5978">
        <w:rPr>
          <w:rFonts w:ascii="Arial" w:eastAsia="Times New Roman" w:hAnsi="Arial" w:cs="Arial"/>
          <w:bCs/>
          <w:sz w:val="24"/>
          <w:szCs w:val="24"/>
        </w:rPr>
        <w:t>КЛАСС ОБОРУДУЕТСЯ СЛЕДУЮЩИМИ СТЕНДАМИ:</w:t>
      </w:r>
    </w:p>
    <w:p w:rsidR="003D5978" w:rsidRDefault="003D5978" w:rsidP="003D597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F90C46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классификация чрезвычайных </w:t>
      </w:r>
      <w:proofErr w:type="spellStart"/>
      <w:r w:rsidR="000159BE" w:rsidRPr="00F90C46">
        <w:rPr>
          <w:rFonts w:ascii="Arial" w:eastAsia="Times New Roman" w:hAnsi="Arial" w:cs="Arial"/>
          <w:sz w:val="24"/>
          <w:szCs w:val="24"/>
        </w:rPr>
        <w:t>ситуацийправа</w:t>
      </w:r>
      <w:proofErr w:type="spellEnd"/>
      <w:r w:rsidR="000159BE" w:rsidRPr="00F90C46">
        <w:rPr>
          <w:rFonts w:ascii="Arial" w:eastAsia="Times New Roman" w:hAnsi="Arial" w:cs="Arial"/>
          <w:sz w:val="24"/>
          <w:szCs w:val="24"/>
        </w:rPr>
        <w:t xml:space="preserve"> и обязанности граждан по ГО и защите от ЧС;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сигналы оповещения и действия по ним;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средства индивидуальной и коллективной защиты;</w:t>
      </w:r>
    </w:p>
    <w:p w:rsid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порядок </w:t>
      </w:r>
      <w:r w:rsidR="003D5978">
        <w:rPr>
          <w:rFonts w:ascii="Arial" w:eastAsia="Times New Roman" w:hAnsi="Arial" w:cs="Arial"/>
          <w:sz w:val="24"/>
          <w:szCs w:val="24"/>
        </w:rPr>
        <w:t>и правила проведения эвакуации;</w:t>
      </w:r>
      <w:r w:rsidRPr="00F90C46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оказание само- и взаимопомощи;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действия населения по предупреждению террористических акций.</w:t>
      </w:r>
    </w:p>
    <w:p w:rsidR="003D5978" w:rsidRDefault="003D5978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159BE" w:rsidRPr="003D5978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5978">
        <w:rPr>
          <w:rFonts w:ascii="Arial" w:eastAsia="Times New Roman" w:hAnsi="Arial" w:cs="Arial"/>
          <w:bCs/>
          <w:sz w:val="24"/>
          <w:szCs w:val="24"/>
        </w:rPr>
        <w:lastRenderedPageBreak/>
        <w:t>УЧЕБНОЕ ИМУЩЕСТВО:</w:t>
      </w:r>
    </w:p>
    <w:p w:rsidR="003D5978" w:rsidRPr="003D5978" w:rsidRDefault="003D5978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противогазы гражданские для взрослых и детей – 5шт.;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респираторы (разные) 5 шт.;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средства защиты кожи – 1 </w:t>
      </w:r>
      <w:proofErr w:type="spellStart"/>
      <w:r w:rsidRPr="00F90C46">
        <w:rPr>
          <w:rFonts w:ascii="Arial" w:eastAsia="Times New Roman" w:hAnsi="Arial" w:cs="Arial"/>
          <w:sz w:val="24"/>
          <w:szCs w:val="24"/>
        </w:rPr>
        <w:t>компл</w:t>
      </w:r>
      <w:proofErr w:type="spellEnd"/>
      <w:r w:rsidRPr="00F90C46">
        <w:rPr>
          <w:rFonts w:ascii="Arial" w:eastAsia="Times New Roman" w:hAnsi="Arial" w:cs="Arial"/>
          <w:sz w:val="24"/>
          <w:szCs w:val="24"/>
        </w:rPr>
        <w:t>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дозиметры бытовые – 1 шт.;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огнетушители (разные) – 2-3 шт.;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ватно-марлевые повязки (ВМП) – 5 шт.;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пакет перевязочный индивидуальный (ППИ) – 2 шт.;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аптечка первой медицинской помощи.</w:t>
      </w: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 Применительно к тематике обучения для повышения наглядности и обеспечения самостоятельной работы, обучаемых на УКП необходимо иметь ком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плекты плакатов, схем, видеофильмов, файлов, законодательные и другие нормативные правовые акты (выписки), подшивки журналов “Гражданская защита”, “Военные знания”, «ОБЖ», памятки, рекомендации, учебно-методические пособия. Наглядные пособия должны быть простыми в оформле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нии, доступны в понимании, должны убеждать людей в реальности защиты от пораже</w:t>
      </w:r>
      <w:r w:rsidRPr="00F90C46">
        <w:rPr>
          <w:rFonts w:ascii="Arial" w:eastAsia="Times New Roman" w:hAnsi="Arial" w:cs="Arial"/>
          <w:sz w:val="24"/>
          <w:szCs w:val="24"/>
        </w:rPr>
        <w:softHyphen/>
        <w:t>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</w:t>
      </w:r>
    </w:p>
    <w:p w:rsidR="000159BE" w:rsidRPr="003D5978" w:rsidRDefault="000159BE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0159BE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D5978">
        <w:rPr>
          <w:rFonts w:ascii="Arial" w:eastAsia="Times New Roman" w:hAnsi="Arial" w:cs="Arial"/>
          <w:bCs/>
          <w:sz w:val="24"/>
          <w:szCs w:val="24"/>
        </w:rPr>
        <w:t>ДОКУМЕНТАЦИЯ УКП</w:t>
      </w:r>
    </w:p>
    <w:p w:rsidR="003D5978" w:rsidRPr="003D5978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3D59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Постановление главы поселения о создании УКП на территории муниципального образования.</w:t>
      </w:r>
    </w:p>
    <w:p w:rsidR="00512F99" w:rsidRPr="00F90C46" w:rsidRDefault="000159BE" w:rsidP="003D5978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Положение об УКП. 3. План работы УКП на год.</w:t>
      </w:r>
    </w:p>
    <w:p w:rsidR="000159BE" w:rsidRPr="00F90C46" w:rsidRDefault="000159BE" w:rsidP="003D5978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Распорядок дня работы УКП.</w:t>
      </w:r>
    </w:p>
    <w:p w:rsidR="000159BE" w:rsidRPr="00F90C46" w:rsidRDefault="000159BE" w:rsidP="003D5978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График дежурств по УКП его сотрудников и других привлекаемых для этого лиц.</w:t>
      </w:r>
    </w:p>
    <w:p w:rsidR="000159BE" w:rsidRPr="00F90C46" w:rsidRDefault="000159BE" w:rsidP="003D5978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Расписания занятий и консультаций на год.</w:t>
      </w:r>
    </w:p>
    <w:p w:rsidR="000159BE" w:rsidRPr="00F90C46" w:rsidRDefault="000159BE" w:rsidP="003D5978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Журналы учета занятий и консультаций.</w:t>
      </w:r>
    </w:p>
    <w:p w:rsidR="003D5978" w:rsidRDefault="000159BE" w:rsidP="003D597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Журнал персонального учета населен</w:t>
      </w:r>
      <w:r w:rsidR="003D5978">
        <w:rPr>
          <w:rFonts w:ascii="Arial" w:eastAsia="Times New Roman" w:hAnsi="Arial" w:cs="Arial"/>
          <w:sz w:val="24"/>
          <w:szCs w:val="24"/>
        </w:rPr>
        <w:t>ия, прошедшего обучение на УКП.</w:t>
      </w:r>
    </w:p>
    <w:p w:rsidR="003D5978" w:rsidRDefault="000159BE" w:rsidP="003D597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5978">
        <w:rPr>
          <w:rFonts w:ascii="Arial" w:eastAsia="Times New Roman" w:hAnsi="Arial" w:cs="Arial"/>
          <w:sz w:val="24"/>
          <w:szCs w:val="24"/>
        </w:rPr>
        <w:t xml:space="preserve"> Списки неработающих жильцов с указанием адреса, телефона и старших учебных групп.</w:t>
      </w:r>
    </w:p>
    <w:p w:rsidR="003D5978" w:rsidRPr="003D5978" w:rsidRDefault="003D5978" w:rsidP="003D597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159BE" w:rsidRPr="003D5978" w:rsidRDefault="003D5978" w:rsidP="003D5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5978">
        <w:rPr>
          <w:rFonts w:ascii="Arial" w:eastAsia="Times New Roman" w:hAnsi="Arial" w:cs="Arial"/>
          <w:bCs/>
          <w:sz w:val="24"/>
          <w:szCs w:val="24"/>
        </w:rPr>
        <w:t>ОБЯЗАННОСТИ НАЧАЛЬНИКА (ОРГАНИЗАТОРА, КОНСУЛЬТАНТА) УКП</w:t>
      </w:r>
    </w:p>
    <w:p w:rsidR="003D5978" w:rsidRDefault="003D5978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3D5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Начальник (организатор, консультант) УКП подчиняется руководителю ГО – главе поселения. Он отвечает за планирование, организацию и ход учебного процесса, и состояние учебно-материальной базы.</w:t>
      </w:r>
    </w:p>
    <w:p w:rsidR="00131CC2" w:rsidRDefault="00131CC2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159BE" w:rsidRPr="00131CC2" w:rsidRDefault="00131CC2" w:rsidP="00131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1CC2">
        <w:rPr>
          <w:rFonts w:ascii="Arial" w:eastAsia="Times New Roman" w:hAnsi="Arial" w:cs="Arial"/>
          <w:bCs/>
          <w:sz w:val="24"/>
          <w:szCs w:val="24"/>
        </w:rPr>
        <w:t>ОН ОБЯЗАН:</w:t>
      </w:r>
    </w:p>
    <w:p w:rsidR="00131CC2" w:rsidRDefault="00131CC2" w:rsidP="00610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разрабатывать и вести планирующие, учетные и отчетные документы;</w:t>
      </w: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в соответствии с расписанием проводить занятия и консультации в необходимом объеме;</w:t>
      </w: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proofErr w:type="gramStart"/>
      <w:r w:rsidRPr="00F90C4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 xml:space="preserve"> ходом самостоятельного обучения людей и</w:t>
      </w:r>
      <w:r w:rsidRPr="00F90C46">
        <w:rPr>
          <w:rFonts w:ascii="Arial" w:eastAsia="Times New Roman" w:hAnsi="Arial" w:cs="Arial"/>
          <w:sz w:val="24"/>
          <w:szCs w:val="24"/>
        </w:rPr>
        <w:br/>
        <w:t>оказывать индивидуальную помощь обучаемым;</w:t>
      </w: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lastRenderedPageBreak/>
        <w:t>проводить инструктаж руководителей занятий и старших гр</w:t>
      </w:r>
      <w:r w:rsidR="00131CC2">
        <w:rPr>
          <w:rFonts w:ascii="Arial" w:eastAsia="Times New Roman" w:hAnsi="Arial" w:cs="Arial"/>
          <w:sz w:val="24"/>
          <w:szCs w:val="24"/>
        </w:rPr>
        <w:t>упп;</w:t>
      </w:r>
      <w:r w:rsidRPr="00F90C46">
        <w:rPr>
          <w:rFonts w:ascii="Arial" w:eastAsia="Times New Roman" w:hAnsi="Arial" w:cs="Arial"/>
          <w:sz w:val="24"/>
          <w:szCs w:val="24"/>
        </w:rPr>
        <w:t xml:space="preserve"> вести учет подготовки неработающего населения в закрепленном за УКП поселении;</w:t>
      </w: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составлять годовой отчет о выполнении плана работы УКП и представлять его главе поселения;</w:t>
      </w: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следить за содержанием помещения, соблюдением правил пожарной</w:t>
      </w:r>
      <w:r w:rsidRPr="00F90C46">
        <w:rPr>
          <w:rFonts w:ascii="Arial" w:eastAsia="Times New Roman" w:hAnsi="Arial" w:cs="Arial"/>
          <w:sz w:val="24"/>
          <w:szCs w:val="24"/>
        </w:rPr>
        <w:br/>
        <w:t xml:space="preserve">безопасности </w:t>
      </w:r>
    </w:p>
    <w:p w:rsidR="000159BE" w:rsidRPr="00F90C46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>поддерживать постоянное взаимодействие по вопросам обучения с органами управления ГОЧС, УМЦ ГОЧС и курсами ГО.</w:t>
      </w:r>
    </w:p>
    <w:p w:rsidR="00F90C46" w:rsidRPr="00131CC2" w:rsidRDefault="000159BE" w:rsidP="00131C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C46">
        <w:rPr>
          <w:rFonts w:ascii="Arial" w:eastAsia="Times New Roman" w:hAnsi="Arial" w:cs="Arial"/>
          <w:sz w:val="24"/>
          <w:szCs w:val="24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F90C46">
        <w:rPr>
          <w:rFonts w:ascii="Arial" w:eastAsia="Times New Roman" w:hAnsi="Arial" w:cs="Arial"/>
          <w:sz w:val="24"/>
          <w:szCs w:val="24"/>
        </w:rPr>
        <w:t>создан</w:t>
      </w:r>
      <w:proofErr w:type="gramEnd"/>
      <w:r w:rsidRPr="00F90C46">
        <w:rPr>
          <w:rFonts w:ascii="Arial" w:eastAsia="Times New Roman" w:hAnsi="Arial" w:cs="Arial"/>
          <w:sz w:val="24"/>
          <w:szCs w:val="24"/>
        </w:rPr>
        <w:t xml:space="preserve"> УКП.</w:t>
      </w:r>
    </w:p>
    <w:sectPr w:rsidR="00F90C46" w:rsidRPr="00131CC2" w:rsidSect="007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AC"/>
    <w:multiLevelType w:val="multilevel"/>
    <w:tmpl w:val="CD946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92A28"/>
    <w:multiLevelType w:val="multilevel"/>
    <w:tmpl w:val="198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9BE"/>
    <w:rsid w:val="000159BE"/>
    <w:rsid w:val="000D1AEA"/>
    <w:rsid w:val="00131CC2"/>
    <w:rsid w:val="003D5978"/>
    <w:rsid w:val="00512F99"/>
    <w:rsid w:val="00610A9E"/>
    <w:rsid w:val="00787268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2019-02-08T08:43:00Z</cp:lastPrinted>
  <dcterms:created xsi:type="dcterms:W3CDTF">2019-02-02T15:18:00Z</dcterms:created>
  <dcterms:modified xsi:type="dcterms:W3CDTF">2019-03-12T06:40:00Z</dcterms:modified>
</cp:coreProperties>
</file>