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2" w:rsidRDefault="00356CF2" w:rsidP="00543761">
      <w:pPr>
        <w:spacing w:after="0" w:line="240" w:lineRule="auto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11.02.2019Г.№ 41</w:t>
      </w:r>
    </w:p>
    <w:p w:rsidR="00543761" w:rsidRPr="00543761" w:rsidRDefault="00543761" w:rsidP="0054376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5437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43761" w:rsidRPr="00543761" w:rsidRDefault="00543761" w:rsidP="0054376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37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43761" w:rsidRPr="00543761" w:rsidRDefault="00543761" w:rsidP="0054376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376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543761" w:rsidRPr="00543761" w:rsidRDefault="00543761" w:rsidP="0054376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3761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543761" w:rsidRPr="00543761" w:rsidRDefault="00543761" w:rsidP="0054376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3761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МУНИЦИПАЛЬНОЕ ОБРАЗОВАНИЕ</w:t>
      </w:r>
    </w:p>
    <w:p w:rsidR="00543761" w:rsidRPr="00543761" w:rsidRDefault="00543761" w:rsidP="0054376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37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43761" w:rsidRPr="00543761" w:rsidRDefault="00543761" w:rsidP="00543761">
      <w:pPr>
        <w:tabs>
          <w:tab w:val="left" w:pos="12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437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bookmarkEnd w:id="0"/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356CF2">
        <w:rPr>
          <w:rFonts w:ascii="Arial" w:hAnsi="Arial" w:cs="Arial"/>
          <w:b/>
          <w:sz w:val="32"/>
          <w:szCs w:val="32"/>
        </w:rPr>
        <w:t>ПОРОГСКОГО</w:t>
      </w:r>
      <w:r w:rsidRPr="00FD6B8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C3321" w:rsidRPr="00543761" w:rsidRDefault="002C3321" w:rsidP="002C3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02" w:rsidRPr="00FD6B85" w:rsidRDefault="002C3321" w:rsidP="002C3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полномочий по обеспечению первичных мер пожарной безопасности, руководствуясь Уставом </w:t>
      </w:r>
      <w:r w:rsidR="00356CF2">
        <w:rPr>
          <w:rFonts w:ascii="Arial" w:eastAsia="Times New Roman" w:hAnsi="Arial" w:cs="Arial"/>
          <w:sz w:val="24"/>
          <w:szCs w:val="24"/>
          <w:lang w:eastAsia="ru-RU"/>
        </w:rPr>
        <w:t>Порогского муниципального образования</w:t>
      </w:r>
      <w:proofErr w:type="gramStart"/>
      <w:r w:rsidR="00356C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356CF2">
        <w:rPr>
          <w:rFonts w:ascii="Arial" w:eastAsia="Times New Roman" w:hAnsi="Arial" w:cs="Arial"/>
          <w:sz w:val="24"/>
          <w:szCs w:val="24"/>
          <w:lang w:eastAsia="ru-RU"/>
        </w:rPr>
        <w:t xml:space="preserve">Порогского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2C3321" w:rsidRPr="00FD6B85" w:rsidRDefault="002C3321" w:rsidP="002C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A0E" w:rsidRPr="00FD6B85" w:rsidRDefault="00EF3A0E" w:rsidP="002C33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6B85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FD6B85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321" w:rsidRPr="00FD6B85" w:rsidRDefault="002C3321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356CF2">
        <w:rPr>
          <w:rFonts w:ascii="Arial" w:eastAsia="Times New Roman" w:hAnsi="Arial" w:cs="Arial"/>
          <w:sz w:val="24"/>
          <w:szCs w:val="24"/>
          <w:lang w:eastAsia="ru-RU"/>
        </w:rPr>
        <w:t xml:space="preserve">Порогского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</w:p>
    <w:p w:rsidR="002C3321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2C3321"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опубликовать в средстве массовой информации «Вестник </w:t>
      </w:r>
      <w:proofErr w:type="spellStart"/>
      <w:r w:rsidR="00356CF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Порогского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сельского</w:t>
      </w:r>
      <w:proofErr w:type="spellEnd"/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поселения» и разместить на официальном сайте поселения.</w:t>
      </w:r>
    </w:p>
    <w:p w:rsidR="002C3321" w:rsidRPr="00FD6B85" w:rsidRDefault="00543761" w:rsidP="0054376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9B4" w:rsidRPr="00FD6B85" w:rsidRDefault="006319B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FD6B85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 xml:space="preserve">Глава </w:t>
      </w:r>
      <w:r w:rsidR="00356CF2">
        <w:rPr>
          <w:rFonts w:ascii="Arial" w:hAnsi="Arial" w:cs="Arial"/>
          <w:sz w:val="24"/>
          <w:szCs w:val="24"/>
        </w:rPr>
        <w:t>Порогского</w:t>
      </w:r>
    </w:p>
    <w:p w:rsidR="006319B4" w:rsidRPr="00FD6B85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>муниципального образования</w:t>
      </w:r>
      <w:r w:rsidR="006319B4" w:rsidRPr="00FD6B85">
        <w:rPr>
          <w:rFonts w:ascii="Arial" w:hAnsi="Arial" w:cs="Arial"/>
          <w:sz w:val="24"/>
          <w:szCs w:val="24"/>
        </w:rPr>
        <w:t xml:space="preserve"> </w:t>
      </w:r>
    </w:p>
    <w:p w:rsidR="007E5E19" w:rsidRDefault="00356CF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</w:t>
      </w:r>
      <w:r w:rsidR="00543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Усачева</w:t>
      </w:r>
    </w:p>
    <w:p w:rsidR="00543761" w:rsidRPr="00FD6B85" w:rsidRDefault="00543761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761" w:rsidRPr="00543761" w:rsidRDefault="00543761" w:rsidP="00543761">
      <w:pPr>
        <w:shd w:val="clear" w:color="auto" w:fill="FFFFFF"/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3761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543761" w:rsidRPr="00543761" w:rsidRDefault="00543761" w:rsidP="005437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3761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43761" w:rsidRPr="00543761" w:rsidRDefault="00543761" w:rsidP="005437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543761">
        <w:rPr>
          <w:rFonts w:ascii="Courier New" w:eastAsia="Times New Roman" w:hAnsi="Courier New" w:cs="Courier New"/>
          <w:lang w:eastAsia="ru-RU"/>
        </w:rPr>
        <w:t>Порогского</w:t>
      </w:r>
      <w:r w:rsidRPr="00543761">
        <w:rPr>
          <w:rFonts w:ascii="Courier New" w:eastAsia="Times New Roman" w:hAnsi="Courier New" w:cs="Courier New"/>
          <w:lang w:eastAsia="ru-RU"/>
        </w:rPr>
        <w:t xml:space="preserve"> </w:t>
      </w:r>
      <w:r w:rsidRPr="00543761">
        <w:rPr>
          <w:rFonts w:ascii="Courier New" w:eastAsia="Times New Roman" w:hAnsi="Courier New" w:cs="Courier New"/>
          <w:lang w:eastAsia="ru-RU"/>
        </w:rPr>
        <w:t>МО</w:t>
      </w:r>
    </w:p>
    <w:p w:rsidR="00543761" w:rsidRPr="00543761" w:rsidRDefault="00543761" w:rsidP="0054376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43761">
        <w:rPr>
          <w:rFonts w:ascii="Courier New" w:eastAsia="Times New Roman" w:hAnsi="Courier New" w:cs="Courier New"/>
          <w:lang w:eastAsia="ru-RU"/>
        </w:rPr>
        <w:t>от 11.02.2019г № 41</w:t>
      </w:r>
    </w:p>
    <w:p w:rsidR="00543761" w:rsidRPr="00543761" w:rsidRDefault="00543761" w:rsidP="0048255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0"/>
          <w:lang w:eastAsia="ru-RU"/>
        </w:rPr>
      </w:pPr>
    </w:p>
    <w:p w:rsidR="00543761" w:rsidRDefault="00543761" w:rsidP="0048255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</w:p>
    <w:p w:rsidR="00482552" w:rsidRPr="00FD6B85" w:rsidRDefault="00543761" w:rsidP="0048255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</w:t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ТЕРРИТОРИИ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ПОРОГСКОГО </w:t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 ОБРАЗОВАНИЯ</w:t>
      </w:r>
    </w:p>
    <w:p w:rsidR="00FD6B85" w:rsidRDefault="00FD6B85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Default="00543761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543761" w:rsidRPr="00FD6B85" w:rsidRDefault="00543761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58" w:rsidRPr="00FD6B85" w:rsidRDefault="00D16D58" w:rsidP="0054376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D6B85">
        <w:rPr>
          <w:rFonts w:ascii="Arial" w:eastAsia="Times New Roman" w:hAnsi="Arial" w:cs="Arial"/>
          <w:sz w:val="24"/>
          <w:szCs w:val="24"/>
          <w:lang w:eastAsia="ru-RU"/>
        </w:rPr>
        <w:t>Профилактическая работа по обеспечению соблюдения требований пожарной безопасности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и организации пожарно-профилактической работы в жилом секторе и на объектах с массовым пребыванием людей осуществляется в соответствии с федеральными законами от 21.142.1994г №69-ФЗ «О пожарной безопасности», от 06.10.2003г №131-ФЗ «Об общих принципах организации местного самоуправления в Российской Федерации», приказами и рекомендациями МЧС России и другими нормативными правовыми актами в области</w:t>
      </w:r>
      <w:proofErr w:type="gram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безопасности.</w:t>
      </w:r>
    </w:p>
    <w:p w:rsidR="007E5E19" w:rsidRPr="00FD6B85" w:rsidRDefault="00D16D58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7E5E19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795118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r w:rsidR="00356C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Порогского </w:t>
      </w:r>
      <w:r w:rsidR="00795118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5E19" w:rsidRPr="00FD6B85" w:rsidRDefault="00D16D58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</w:t>
      </w:r>
      <w:r w:rsidR="006B6C65" w:rsidRPr="00FD6B85">
        <w:rPr>
          <w:rFonts w:ascii="Arial" w:eastAsia="Times New Roman" w:hAnsi="Arial" w:cs="Arial"/>
          <w:sz w:val="24"/>
          <w:szCs w:val="24"/>
          <w:lang w:eastAsia="ru-RU"/>
        </w:rPr>
        <w:t>профилактической работы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55311C" w:rsidRPr="00FD6B85" w:rsidRDefault="00D16D58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-повышение уровня противопожарной защиты жилого сектора и объектов с массовым пребыванием людей;</w:t>
      </w:r>
    </w:p>
    <w:p w:rsidR="007E5E19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снижение количества пожаров и степени тяжести их последствий;</w:t>
      </w:r>
    </w:p>
    <w:p w:rsidR="00D16D58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знаний населения в области пожарной б</w:t>
      </w:r>
      <w:r w:rsidR="009909C8" w:rsidRPr="00FD6B85">
        <w:rPr>
          <w:rFonts w:ascii="Arial" w:eastAsia="Times New Roman" w:hAnsi="Arial" w:cs="Arial"/>
          <w:sz w:val="24"/>
          <w:szCs w:val="24"/>
          <w:lang w:eastAsia="ru-RU"/>
        </w:rPr>
        <w:t>езопасности.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3761" w:rsidRDefault="00D16D58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>вопожарной пропаганды являются:</w:t>
      </w:r>
    </w:p>
    <w:p w:rsidR="007E5E19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5E19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повышен</w:t>
      </w:r>
      <w:r w:rsidR="00795118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ие эффективности взаимодействия администрации </w:t>
      </w:r>
      <w:r w:rsidR="00356CF2">
        <w:rPr>
          <w:rFonts w:ascii="Arial" w:eastAsia="Times New Roman" w:hAnsi="Arial" w:cs="Arial"/>
          <w:sz w:val="24"/>
          <w:szCs w:val="24"/>
          <w:lang w:eastAsia="ru-RU"/>
        </w:rPr>
        <w:t xml:space="preserve">Порогского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организаций и населения в сфере обеспечения пожарной безопасности;</w:t>
      </w:r>
    </w:p>
    <w:p w:rsidR="00543761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форм и мето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>дов противопожарной пропаганды;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оперативное доведение до населения информации в области пожарной безопасности;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440A3" w:rsidRPr="00FD6B85" w:rsidRDefault="00E440A3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543761" w:rsidP="0054376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II. ОРГАНИЗАЦИЯ ПРОТИВОПОЖАРНОЙ ПРОПАГАНДЫ</w:t>
      </w:r>
    </w:p>
    <w:p w:rsidR="00E440A3" w:rsidRPr="00FD6B85" w:rsidRDefault="00E440A3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EF" w:rsidRPr="00FD6B85" w:rsidRDefault="005206EF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К объектам проведения профилактической работы относятся жилой сектор и учреждения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, организации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с массовым пребыванием людей.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за планирование и организацию пожарно-профилактической рабо</w:t>
      </w:r>
      <w:r w:rsidR="00356CF2">
        <w:rPr>
          <w:rFonts w:ascii="Arial" w:eastAsia="Times New Roman" w:hAnsi="Arial" w:cs="Arial"/>
          <w:sz w:val="24"/>
          <w:szCs w:val="24"/>
          <w:lang w:eastAsia="ru-RU"/>
        </w:rPr>
        <w:t xml:space="preserve">ты возлагается: в жилом секторе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на администрацию </w:t>
      </w:r>
      <w:r w:rsidR="00356CF2">
        <w:rPr>
          <w:rFonts w:ascii="Arial" w:eastAsia="Times New Roman" w:hAnsi="Arial" w:cs="Arial"/>
          <w:sz w:val="24"/>
          <w:szCs w:val="24"/>
          <w:lang w:eastAsia="ru-RU"/>
        </w:rPr>
        <w:t xml:space="preserve">Порогского 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на объектах с массовым пребыванием людей-на руководителей организаций, учреждений, находящихся на территории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поселения, независимо от форм собственности и ведомственной принадлежности. 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ротивопожарная пропаганда и обучение</w:t>
      </w:r>
      <w:r w:rsidR="007E1146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посредством:</w:t>
      </w:r>
    </w:p>
    <w:p w:rsidR="007E5E19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изготовления и распространения среди населения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работников организаций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памяток, листовок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плакатов,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5E19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изготовления и размещения социальной рекламы по пожарной безопасности;</w:t>
      </w:r>
    </w:p>
    <w:p w:rsidR="007E5E19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привлечения средств массовой информации;</w:t>
      </w:r>
    </w:p>
    <w:p w:rsidR="007E5E19" w:rsidRPr="00FD6B85" w:rsidRDefault="007E5E19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размещение информационного материала на противопожарную тематику на сайте 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информационных стендах.</w:t>
      </w:r>
    </w:p>
    <w:p w:rsidR="007E5E19" w:rsidRPr="00FD6B85" w:rsidRDefault="00D50A44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7E5E19" w:rsidRPr="00FD6B85" w:rsidRDefault="00543761" w:rsidP="005437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размещения в помещениях и на территории учреждения информационных стендов пожарной безопасности;</w:t>
      </w:r>
    </w:p>
    <w:p w:rsidR="007E5E19" w:rsidRPr="00FD6B85" w:rsidRDefault="007E1146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>й безопасности, в том числе:</w:t>
      </w:r>
    </w:p>
    <w:p w:rsidR="00543761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выполнение организационных мероприятий по соб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>людению пожарной безопасности;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содержание территории, зданий и сооружений и помещений;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состояние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эвакуационных путей и выходов;</w:t>
      </w:r>
    </w:p>
    <w:p w:rsidR="00543761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готовность персонала организации к действиям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возникновения пожара;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наличие и оснащение добровольной пожарной дружины в соответствии с действующим законодательством;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действующим законодательством;</w:t>
      </w:r>
    </w:p>
    <w:p w:rsidR="007E5E19" w:rsidRPr="00FD6B85" w:rsidRDefault="007E5E19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D0F22" w:rsidRPr="00543761" w:rsidRDefault="007E1146" w:rsidP="0054376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43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sectPr w:rsidR="008D0F22" w:rsidRPr="00543761" w:rsidSect="0035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27"/>
    <w:rsid w:val="000C6C27"/>
    <w:rsid w:val="00112B74"/>
    <w:rsid w:val="00193F65"/>
    <w:rsid w:val="001C6BD7"/>
    <w:rsid w:val="0024787D"/>
    <w:rsid w:val="002C3321"/>
    <w:rsid w:val="00354202"/>
    <w:rsid w:val="00356CF2"/>
    <w:rsid w:val="003C5605"/>
    <w:rsid w:val="003D64C7"/>
    <w:rsid w:val="00482552"/>
    <w:rsid w:val="00501029"/>
    <w:rsid w:val="005206EF"/>
    <w:rsid w:val="00543761"/>
    <w:rsid w:val="0055311C"/>
    <w:rsid w:val="00566E0A"/>
    <w:rsid w:val="005D28E3"/>
    <w:rsid w:val="005E0BA8"/>
    <w:rsid w:val="006300AD"/>
    <w:rsid w:val="006319B4"/>
    <w:rsid w:val="00645662"/>
    <w:rsid w:val="0068287E"/>
    <w:rsid w:val="006944FA"/>
    <w:rsid w:val="006945AB"/>
    <w:rsid w:val="006B1D1B"/>
    <w:rsid w:val="006B6C65"/>
    <w:rsid w:val="00710EF5"/>
    <w:rsid w:val="00795118"/>
    <w:rsid w:val="007E1146"/>
    <w:rsid w:val="007E5E19"/>
    <w:rsid w:val="008140D5"/>
    <w:rsid w:val="00827046"/>
    <w:rsid w:val="008324DE"/>
    <w:rsid w:val="00840D1E"/>
    <w:rsid w:val="008843A4"/>
    <w:rsid w:val="008D0F22"/>
    <w:rsid w:val="009909C8"/>
    <w:rsid w:val="00A0372D"/>
    <w:rsid w:val="00A234A6"/>
    <w:rsid w:val="00A86AFC"/>
    <w:rsid w:val="00AD10F0"/>
    <w:rsid w:val="00B55F02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2074"/>
    <w:rsid w:val="00E440A3"/>
    <w:rsid w:val="00EF3A0E"/>
    <w:rsid w:val="00F62C63"/>
    <w:rsid w:val="00FD6B85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7E49-6A9E-4877-BB1C-C9B9FE72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19</cp:revision>
  <cp:lastPrinted>2019-02-06T02:55:00Z</cp:lastPrinted>
  <dcterms:created xsi:type="dcterms:W3CDTF">2017-12-27T00:52:00Z</dcterms:created>
  <dcterms:modified xsi:type="dcterms:W3CDTF">2019-03-13T02:29:00Z</dcterms:modified>
</cp:coreProperties>
</file>