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00" w:rsidRPr="00C94926" w:rsidRDefault="0054644C" w:rsidP="00843B00">
      <w:pPr>
        <w:pStyle w:val="a6"/>
        <w:rPr>
          <w:rFonts w:ascii="Arial" w:hAnsi="Arial" w:cs="Arial"/>
          <w:i w:val="0"/>
          <w:sz w:val="32"/>
          <w:szCs w:val="32"/>
        </w:rPr>
      </w:pPr>
      <w:bookmarkStart w:id="0" w:name="_GoBack"/>
      <w:r w:rsidRPr="00C94926">
        <w:rPr>
          <w:rFonts w:ascii="Arial" w:hAnsi="Arial" w:cs="Arial"/>
          <w:i w:val="0"/>
          <w:sz w:val="32"/>
          <w:szCs w:val="32"/>
        </w:rPr>
        <w:t>01</w:t>
      </w:r>
      <w:r w:rsidR="00AF78DC">
        <w:rPr>
          <w:rFonts w:ascii="Arial" w:hAnsi="Arial" w:cs="Arial"/>
          <w:i w:val="0"/>
          <w:sz w:val="32"/>
          <w:szCs w:val="32"/>
        </w:rPr>
        <w:t>.03</w:t>
      </w:r>
      <w:r w:rsidR="005654D5">
        <w:rPr>
          <w:rFonts w:ascii="Arial" w:hAnsi="Arial" w:cs="Arial"/>
          <w:i w:val="0"/>
          <w:sz w:val="32"/>
          <w:szCs w:val="32"/>
        </w:rPr>
        <w:t>.2019г. №</w:t>
      </w:r>
      <w:r w:rsidRPr="00C94926">
        <w:rPr>
          <w:rFonts w:ascii="Arial" w:hAnsi="Arial" w:cs="Arial"/>
          <w:i w:val="0"/>
          <w:sz w:val="32"/>
          <w:szCs w:val="32"/>
        </w:rPr>
        <w:t>50</w:t>
      </w:r>
    </w:p>
    <w:p w:rsidR="006A6506" w:rsidRDefault="006A6506" w:rsidP="006A6506">
      <w:pPr>
        <w:pStyle w:val="a6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РОССИЙСКАЯ ФЕДЕРАЦИЯ</w:t>
      </w:r>
    </w:p>
    <w:p w:rsidR="006A6506" w:rsidRDefault="006A6506" w:rsidP="006A65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A6506" w:rsidRDefault="006A6506" w:rsidP="006A65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6A6506" w:rsidRDefault="006A6506" w:rsidP="006A65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6A6506" w:rsidRDefault="0054644C" w:rsidP="006A65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ПОРОГСКОЕ</w:t>
      </w:r>
      <w:r w:rsidR="006A6506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6A6506" w:rsidRPr="00317DDB" w:rsidRDefault="006A6506" w:rsidP="006A650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17DDB">
        <w:rPr>
          <w:rFonts w:ascii="Arial" w:hAnsi="Arial" w:cs="Arial"/>
          <w:b/>
          <w:sz w:val="32"/>
          <w:szCs w:val="32"/>
        </w:rPr>
        <w:t>АДМИНИСТРАЦИЯ</w:t>
      </w:r>
    </w:p>
    <w:p w:rsidR="006A6506" w:rsidRDefault="006A6506" w:rsidP="006A650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317DDB">
        <w:rPr>
          <w:rFonts w:ascii="Arial" w:hAnsi="Arial" w:cs="Arial"/>
          <w:b/>
          <w:sz w:val="32"/>
          <w:szCs w:val="32"/>
        </w:rPr>
        <w:t>ПОСТАНОВЛЕНИЕ</w:t>
      </w:r>
    </w:p>
    <w:p w:rsidR="002B154E" w:rsidRPr="002B154E" w:rsidRDefault="002B154E" w:rsidP="006A6506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A632A5" w:rsidRDefault="0054644C" w:rsidP="00DD6066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634EF" w:rsidRPr="002B154E">
        <w:rPr>
          <w:rFonts w:ascii="Arial" w:hAnsi="Arial" w:cs="Arial"/>
          <w:b/>
          <w:sz w:val="32"/>
          <w:szCs w:val="32"/>
        </w:rPr>
        <w:t xml:space="preserve">ОБ УТВЕРЖДЕНИИ ПОРЯДКА ПРИМЕНЕНИЯ К МУНИЦИПАЛЬНЫМ СЛУЖАЩИМ АДМИНИСТРАЦИИ </w:t>
      </w:r>
      <w:r>
        <w:rPr>
          <w:rFonts w:ascii="Arial" w:hAnsi="Arial" w:cs="Arial"/>
          <w:b/>
          <w:sz w:val="32"/>
          <w:szCs w:val="32"/>
        </w:rPr>
        <w:t>ПОРОГСКОГО</w:t>
      </w:r>
      <w:r w:rsidR="000634EF" w:rsidRPr="002B154E">
        <w:rPr>
          <w:rFonts w:ascii="Arial" w:hAnsi="Arial" w:cs="Arial"/>
          <w:b/>
          <w:sz w:val="32"/>
          <w:szCs w:val="32"/>
        </w:rPr>
        <w:t xml:space="preserve"> МУНИЦИ</w:t>
      </w:r>
      <w:r w:rsidR="003D4AC0">
        <w:rPr>
          <w:rFonts w:ascii="Arial" w:hAnsi="Arial" w:cs="Arial"/>
          <w:b/>
          <w:sz w:val="32"/>
          <w:szCs w:val="32"/>
        </w:rPr>
        <w:t>ПАЛЬНОГО ОБРАЗОВАНИЯ ВЗЫСКАНИЙ»</w:t>
      </w:r>
    </w:p>
    <w:p w:rsidR="00DD6066" w:rsidRPr="00DD6066" w:rsidRDefault="00DD6066" w:rsidP="00DD6066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5654D5" w:rsidRPr="005654D5" w:rsidRDefault="005654D5" w:rsidP="005654D5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54D5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 Закона Иркутской области от 15.10.2007 № 88-ОЗ «Об отдельных вопросах муниципальной службы в Иркутской области»</w:t>
      </w:r>
      <w:r>
        <w:rPr>
          <w:rFonts w:ascii="Arial" w:hAnsi="Arial" w:cs="Arial"/>
          <w:sz w:val="24"/>
          <w:szCs w:val="24"/>
        </w:rPr>
        <w:t>,</w:t>
      </w:r>
      <w:r w:rsidRPr="005654D5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5654D5">
        <w:rPr>
          <w:rFonts w:ascii="Arial" w:hAnsi="Arial" w:cs="Arial"/>
          <w:sz w:val="24"/>
          <w:szCs w:val="24"/>
        </w:rPr>
        <w:t xml:space="preserve"> муниципального образования,</w:t>
      </w:r>
      <w:proofErr w:type="gramEnd"/>
      <w:r w:rsidRPr="005654D5">
        <w:rPr>
          <w:rFonts w:ascii="Arial" w:hAnsi="Arial" w:cs="Arial"/>
          <w:sz w:val="24"/>
          <w:szCs w:val="24"/>
        </w:rPr>
        <w:t xml:space="preserve"> администрация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5654D5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D6066" w:rsidRPr="00DD6066" w:rsidRDefault="00DD6066" w:rsidP="00DD606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A632A5" w:rsidRPr="00C94926" w:rsidRDefault="00A632A5" w:rsidP="00DD6066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94926">
        <w:rPr>
          <w:rFonts w:ascii="Arial" w:hAnsi="Arial" w:cs="Arial"/>
          <w:b/>
          <w:sz w:val="30"/>
          <w:szCs w:val="30"/>
        </w:rPr>
        <w:t>ПОСТАНОВ</w:t>
      </w:r>
      <w:r w:rsidR="00AC2467" w:rsidRPr="00C94926">
        <w:rPr>
          <w:rFonts w:ascii="Arial" w:hAnsi="Arial" w:cs="Arial"/>
          <w:b/>
          <w:sz w:val="30"/>
          <w:szCs w:val="30"/>
        </w:rPr>
        <w:t>ЛЯЕТ</w:t>
      </w:r>
      <w:r w:rsidRPr="00C94926">
        <w:rPr>
          <w:rFonts w:ascii="Arial" w:hAnsi="Arial" w:cs="Arial"/>
          <w:b/>
          <w:sz w:val="30"/>
          <w:szCs w:val="30"/>
        </w:rPr>
        <w:t>:</w:t>
      </w:r>
    </w:p>
    <w:p w:rsidR="00AC2467" w:rsidRPr="00DD6066" w:rsidRDefault="00AC2467" w:rsidP="00DD6066">
      <w:pPr>
        <w:pStyle w:val="a7"/>
        <w:rPr>
          <w:rFonts w:ascii="Arial" w:hAnsi="Arial" w:cs="Arial"/>
          <w:sz w:val="24"/>
          <w:szCs w:val="24"/>
        </w:rPr>
      </w:pPr>
    </w:p>
    <w:p w:rsidR="005654D5" w:rsidRPr="005654D5" w:rsidRDefault="00A632A5" w:rsidP="00C949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154E">
        <w:rPr>
          <w:rFonts w:ascii="Arial" w:hAnsi="Arial" w:cs="Arial"/>
          <w:sz w:val="24"/>
          <w:szCs w:val="24"/>
        </w:rPr>
        <w:t xml:space="preserve">1. </w:t>
      </w:r>
      <w:r w:rsidR="0054644C">
        <w:rPr>
          <w:rFonts w:ascii="Arial" w:hAnsi="Arial" w:cs="Arial"/>
          <w:sz w:val="24"/>
          <w:szCs w:val="24"/>
        </w:rPr>
        <w:t>Утвердить Порядок</w:t>
      </w:r>
      <w:r w:rsidRPr="002B154E">
        <w:rPr>
          <w:rFonts w:ascii="Arial" w:hAnsi="Arial" w:cs="Arial"/>
          <w:sz w:val="24"/>
          <w:szCs w:val="24"/>
        </w:rPr>
        <w:t xml:space="preserve"> применения к муниципальным служащим администрации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2B154E">
        <w:rPr>
          <w:rFonts w:ascii="Arial" w:hAnsi="Arial" w:cs="Arial"/>
          <w:sz w:val="24"/>
          <w:szCs w:val="24"/>
        </w:rPr>
        <w:t xml:space="preserve"> муниципального образования взыск</w:t>
      </w:r>
      <w:r w:rsidR="00AC2467">
        <w:rPr>
          <w:rFonts w:ascii="Arial" w:hAnsi="Arial" w:cs="Arial"/>
          <w:sz w:val="24"/>
          <w:szCs w:val="24"/>
        </w:rPr>
        <w:t>аний</w:t>
      </w:r>
      <w:r w:rsidR="0054644C">
        <w:rPr>
          <w:rFonts w:ascii="Arial" w:hAnsi="Arial" w:cs="Arial"/>
          <w:sz w:val="24"/>
          <w:szCs w:val="24"/>
        </w:rPr>
        <w:t>.</w:t>
      </w:r>
    </w:p>
    <w:p w:rsidR="005654D5" w:rsidRPr="005654D5" w:rsidRDefault="005654D5" w:rsidP="00C949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54D5">
        <w:rPr>
          <w:rFonts w:ascii="Arial" w:hAnsi="Arial" w:cs="Arial"/>
          <w:sz w:val="24"/>
          <w:szCs w:val="24"/>
        </w:rPr>
        <w:t xml:space="preserve">2. Настоящее постановление администрации вступает в силу после его официального опубликования в «Вестнике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5654D5">
        <w:rPr>
          <w:rFonts w:ascii="Arial" w:hAnsi="Arial" w:cs="Arial"/>
          <w:sz w:val="24"/>
          <w:szCs w:val="24"/>
        </w:rPr>
        <w:t xml:space="preserve"> </w:t>
      </w:r>
      <w:r w:rsidR="0054644C">
        <w:rPr>
          <w:rFonts w:ascii="Arial" w:hAnsi="Arial" w:cs="Arial"/>
          <w:sz w:val="24"/>
          <w:szCs w:val="24"/>
        </w:rPr>
        <w:t>сельского</w:t>
      </w:r>
      <w:r w:rsidRPr="005654D5">
        <w:rPr>
          <w:rFonts w:ascii="Arial" w:hAnsi="Arial" w:cs="Arial"/>
          <w:sz w:val="24"/>
          <w:szCs w:val="24"/>
        </w:rPr>
        <w:t xml:space="preserve"> поселения».</w:t>
      </w:r>
    </w:p>
    <w:p w:rsidR="005654D5" w:rsidRPr="005654D5" w:rsidRDefault="005654D5" w:rsidP="00C949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54D5">
        <w:rPr>
          <w:rFonts w:ascii="Arial" w:hAnsi="Arial" w:cs="Arial"/>
          <w:sz w:val="24"/>
          <w:szCs w:val="24"/>
        </w:rPr>
        <w:t>3. Настоящее постановление администрации подлежит размещению на</w:t>
      </w:r>
      <w:r w:rsidR="00C94926">
        <w:rPr>
          <w:rFonts w:ascii="Arial" w:hAnsi="Arial" w:cs="Arial"/>
          <w:sz w:val="24"/>
          <w:szCs w:val="24"/>
        </w:rPr>
        <w:t xml:space="preserve"> </w:t>
      </w:r>
      <w:r w:rsidRPr="005654D5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5654D5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A632A5" w:rsidRPr="002B154E" w:rsidRDefault="00A632A5" w:rsidP="00C9492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632A5" w:rsidRPr="002B154E" w:rsidRDefault="00A632A5" w:rsidP="00A632A5">
      <w:pPr>
        <w:jc w:val="both"/>
        <w:rPr>
          <w:rFonts w:ascii="Arial" w:hAnsi="Arial" w:cs="Arial"/>
          <w:sz w:val="24"/>
          <w:szCs w:val="24"/>
        </w:rPr>
      </w:pPr>
    </w:p>
    <w:p w:rsidR="00A632A5" w:rsidRPr="002B154E" w:rsidRDefault="00A632A5" w:rsidP="00A632A5">
      <w:pPr>
        <w:jc w:val="both"/>
        <w:rPr>
          <w:rFonts w:ascii="Arial" w:hAnsi="Arial" w:cs="Arial"/>
          <w:sz w:val="24"/>
          <w:szCs w:val="24"/>
        </w:rPr>
      </w:pPr>
      <w:r w:rsidRPr="002B154E">
        <w:rPr>
          <w:rFonts w:ascii="Arial" w:hAnsi="Arial" w:cs="Arial"/>
          <w:sz w:val="24"/>
          <w:szCs w:val="24"/>
        </w:rPr>
        <w:t xml:space="preserve">Глава </w:t>
      </w:r>
      <w:r w:rsidR="0054644C">
        <w:rPr>
          <w:rFonts w:ascii="Arial" w:hAnsi="Arial" w:cs="Arial"/>
          <w:sz w:val="24"/>
          <w:szCs w:val="24"/>
        </w:rPr>
        <w:t>Порогского</w:t>
      </w:r>
    </w:p>
    <w:p w:rsidR="00A632A5" w:rsidRPr="002B154E" w:rsidRDefault="00A632A5" w:rsidP="00A632A5">
      <w:pPr>
        <w:jc w:val="both"/>
        <w:rPr>
          <w:rFonts w:ascii="Arial" w:hAnsi="Arial" w:cs="Arial"/>
          <w:sz w:val="24"/>
          <w:szCs w:val="24"/>
        </w:rPr>
      </w:pPr>
      <w:r w:rsidRPr="002B154E">
        <w:rPr>
          <w:rFonts w:ascii="Arial" w:hAnsi="Arial" w:cs="Arial"/>
          <w:sz w:val="24"/>
          <w:szCs w:val="24"/>
        </w:rPr>
        <w:t>муниципального образован</w:t>
      </w:r>
      <w:r w:rsidR="00DD6066">
        <w:rPr>
          <w:rFonts w:ascii="Arial" w:hAnsi="Arial" w:cs="Arial"/>
          <w:sz w:val="24"/>
          <w:szCs w:val="24"/>
        </w:rPr>
        <w:t>ия</w:t>
      </w:r>
    </w:p>
    <w:p w:rsidR="00A632A5" w:rsidRPr="002B154E" w:rsidRDefault="0054644C" w:rsidP="00A63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О.В.</w:t>
      </w:r>
      <w:r w:rsidR="00C949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Усачева</w:t>
      </w:r>
    </w:p>
    <w:p w:rsidR="00A632A5" w:rsidRPr="002B154E" w:rsidRDefault="00A632A5" w:rsidP="00A632A5">
      <w:pPr>
        <w:jc w:val="both"/>
        <w:rPr>
          <w:rFonts w:ascii="Arial" w:hAnsi="Arial" w:cs="Arial"/>
          <w:sz w:val="24"/>
          <w:szCs w:val="24"/>
        </w:rPr>
      </w:pPr>
    </w:p>
    <w:p w:rsidR="00AC2467" w:rsidRPr="00C94926" w:rsidRDefault="00AC2467" w:rsidP="00AC2467">
      <w:pPr>
        <w:widowControl w:val="0"/>
        <w:jc w:val="right"/>
        <w:rPr>
          <w:rFonts w:ascii="Courier New" w:hAnsi="Courier New" w:cs="Courier New"/>
          <w:sz w:val="22"/>
        </w:rPr>
      </w:pPr>
      <w:r w:rsidRPr="00C94926">
        <w:rPr>
          <w:rFonts w:ascii="Courier New" w:hAnsi="Courier New" w:cs="Courier New"/>
          <w:sz w:val="22"/>
        </w:rPr>
        <w:t>Утвержден</w:t>
      </w:r>
    </w:p>
    <w:p w:rsidR="00C94926" w:rsidRDefault="00C94926" w:rsidP="00AC2467">
      <w:pPr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Постановлением</w:t>
      </w:r>
    </w:p>
    <w:p w:rsidR="00AC2467" w:rsidRPr="00C94926" w:rsidRDefault="00C94926" w:rsidP="00C94926">
      <w:pPr>
        <w:jc w:val="right"/>
        <w:rPr>
          <w:rFonts w:ascii="Courier New" w:hAnsi="Courier New" w:cs="Courier New"/>
          <w:sz w:val="22"/>
        </w:rPr>
      </w:pPr>
      <w:r w:rsidRPr="00C94926">
        <w:rPr>
          <w:rFonts w:ascii="Courier New" w:hAnsi="Courier New" w:cs="Courier New"/>
          <w:sz w:val="22"/>
        </w:rPr>
        <w:t>А</w:t>
      </w:r>
      <w:r w:rsidR="00AC2467" w:rsidRPr="00C94926">
        <w:rPr>
          <w:rFonts w:ascii="Courier New" w:hAnsi="Courier New" w:cs="Courier New"/>
          <w:sz w:val="22"/>
        </w:rPr>
        <w:t>дминистрации</w:t>
      </w:r>
      <w:r>
        <w:rPr>
          <w:rFonts w:ascii="Courier New" w:hAnsi="Courier New" w:cs="Courier New"/>
          <w:sz w:val="22"/>
        </w:rPr>
        <w:t xml:space="preserve"> </w:t>
      </w:r>
      <w:r w:rsidR="0054644C" w:rsidRPr="00C94926">
        <w:rPr>
          <w:rFonts w:ascii="Courier New" w:hAnsi="Courier New" w:cs="Courier New"/>
          <w:sz w:val="22"/>
        </w:rPr>
        <w:t>Порогского</w:t>
      </w:r>
    </w:p>
    <w:p w:rsidR="00AC2467" w:rsidRPr="00C94926" w:rsidRDefault="00AC2467" w:rsidP="00AC2467">
      <w:pPr>
        <w:widowControl w:val="0"/>
        <w:jc w:val="right"/>
        <w:rPr>
          <w:rFonts w:ascii="Courier New" w:hAnsi="Courier New" w:cs="Courier New"/>
          <w:sz w:val="22"/>
        </w:rPr>
      </w:pPr>
      <w:r w:rsidRPr="00C94926">
        <w:rPr>
          <w:rFonts w:ascii="Courier New" w:hAnsi="Courier New" w:cs="Courier New"/>
          <w:sz w:val="22"/>
        </w:rPr>
        <w:t>муниципального образования</w:t>
      </w:r>
    </w:p>
    <w:p w:rsidR="00AC2467" w:rsidRPr="00C94926" w:rsidRDefault="00AC2467" w:rsidP="00AC2467">
      <w:pPr>
        <w:widowControl w:val="0"/>
        <w:jc w:val="right"/>
        <w:rPr>
          <w:rFonts w:ascii="Courier New" w:hAnsi="Courier New" w:cs="Courier New"/>
          <w:sz w:val="22"/>
        </w:rPr>
      </w:pPr>
      <w:r w:rsidRPr="00C94926">
        <w:rPr>
          <w:rFonts w:ascii="Courier New" w:hAnsi="Courier New" w:cs="Courier New"/>
          <w:sz w:val="22"/>
        </w:rPr>
        <w:t xml:space="preserve">от </w:t>
      </w:r>
      <w:r w:rsidR="0054644C" w:rsidRPr="00C94926">
        <w:rPr>
          <w:rFonts w:ascii="Courier New" w:hAnsi="Courier New" w:cs="Courier New"/>
          <w:sz w:val="22"/>
        </w:rPr>
        <w:t>01</w:t>
      </w:r>
      <w:r w:rsidRPr="00C94926">
        <w:rPr>
          <w:rFonts w:ascii="Courier New" w:hAnsi="Courier New" w:cs="Courier New"/>
          <w:sz w:val="22"/>
        </w:rPr>
        <w:t>.03.201</w:t>
      </w:r>
      <w:r w:rsidR="0054644C" w:rsidRPr="00C94926">
        <w:rPr>
          <w:rFonts w:ascii="Courier New" w:hAnsi="Courier New" w:cs="Courier New"/>
          <w:sz w:val="22"/>
        </w:rPr>
        <w:t>9</w:t>
      </w:r>
      <w:r w:rsidRPr="00C94926">
        <w:rPr>
          <w:rFonts w:ascii="Courier New" w:hAnsi="Courier New" w:cs="Courier New"/>
          <w:sz w:val="22"/>
        </w:rPr>
        <w:t>г. №</w:t>
      </w:r>
      <w:r w:rsidR="0054644C" w:rsidRPr="00C94926">
        <w:rPr>
          <w:rFonts w:ascii="Courier New" w:hAnsi="Courier New" w:cs="Courier New"/>
          <w:sz w:val="22"/>
        </w:rPr>
        <w:t>50</w:t>
      </w:r>
    </w:p>
    <w:p w:rsidR="00AC2467" w:rsidRPr="00DD6066" w:rsidRDefault="00AC2467" w:rsidP="00C94926">
      <w:pPr>
        <w:widowControl w:val="0"/>
        <w:rPr>
          <w:rFonts w:ascii="Arial" w:hAnsi="Arial" w:cs="Arial"/>
          <w:bCs/>
          <w:sz w:val="24"/>
          <w:szCs w:val="24"/>
        </w:rPr>
      </w:pPr>
    </w:p>
    <w:p w:rsidR="00AC2467" w:rsidRPr="00B86AFC" w:rsidRDefault="00C94926" w:rsidP="00AC2467">
      <w:pPr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  <w:r w:rsidRPr="00B86AFC">
        <w:rPr>
          <w:rFonts w:ascii="Arial" w:hAnsi="Arial" w:cs="Arial"/>
          <w:b/>
          <w:bCs/>
          <w:sz w:val="30"/>
          <w:szCs w:val="30"/>
        </w:rPr>
        <w:t>ПОРЯДОК</w:t>
      </w:r>
    </w:p>
    <w:p w:rsidR="00AC2467" w:rsidRPr="00C94926" w:rsidRDefault="00C94926" w:rsidP="00C94926">
      <w:pPr>
        <w:widowControl w:val="0"/>
        <w:jc w:val="center"/>
        <w:rPr>
          <w:rFonts w:ascii="Arial" w:hAnsi="Arial" w:cs="Arial"/>
          <w:b/>
          <w:bCs/>
          <w:sz w:val="30"/>
          <w:szCs w:val="30"/>
        </w:rPr>
      </w:pPr>
      <w:r w:rsidRPr="00B86AFC">
        <w:rPr>
          <w:rFonts w:ascii="Arial" w:hAnsi="Arial" w:cs="Arial"/>
          <w:b/>
          <w:bCs/>
          <w:sz w:val="30"/>
          <w:szCs w:val="30"/>
        </w:rPr>
        <w:t xml:space="preserve">ПРИМЕНЕНИЯ К МУНИЦИПАЛЬНЫМ СЛУЖАЩИМ АДМИНИСТРАЦИИ </w:t>
      </w:r>
      <w:r>
        <w:rPr>
          <w:rFonts w:ascii="Arial" w:hAnsi="Arial" w:cs="Arial"/>
          <w:b/>
          <w:bCs/>
          <w:sz w:val="30"/>
          <w:szCs w:val="30"/>
        </w:rPr>
        <w:t>ПОРОГСКОГО</w:t>
      </w:r>
      <w:r w:rsidRPr="00B86AFC">
        <w:rPr>
          <w:rFonts w:ascii="Arial" w:hAnsi="Arial" w:cs="Arial"/>
          <w:b/>
          <w:bCs/>
          <w:sz w:val="30"/>
          <w:szCs w:val="30"/>
        </w:rPr>
        <w:t xml:space="preserve"> МУНИЦИПАЛЬНОГО ОБРАЗОВАНИЯ ВЗЫСКАНИЙ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lastRenderedPageBreak/>
        <w:t xml:space="preserve">1. </w:t>
      </w:r>
      <w:proofErr w:type="gramStart"/>
      <w:r w:rsidRPr="000B3812">
        <w:rPr>
          <w:rFonts w:ascii="Arial" w:hAnsi="Arial" w:cs="Arial"/>
          <w:sz w:val="24"/>
          <w:szCs w:val="24"/>
        </w:rPr>
        <w:t xml:space="preserve">Настоящий Порядок применения к муниципальным служащим взысканий, предусмотренных статьями 14.1, 15 и 27 Федерального закона от 02.03.2007 № 25-ФЗ «О муниципальной службе в Российской Федерации», статьей 13(3) </w:t>
      </w:r>
      <w:r w:rsidRPr="000B3812">
        <w:rPr>
          <w:rFonts w:ascii="Arial" w:hAnsi="Arial" w:cs="Arial"/>
          <w:color w:val="000000"/>
          <w:sz w:val="24"/>
          <w:szCs w:val="24"/>
        </w:rPr>
        <w:t>Закона Иркутской области от 15 октября 2007 года №88-оз «Об отдельных вопросах муниципальной службы в Иркутской области»,</w:t>
      </w:r>
      <w:r w:rsidRPr="000B3812">
        <w:rPr>
          <w:rFonts w:ascii="Arial" w:hAnsi="Arial" w:cs="Arial"/>
          <w:sz w:val="24"/>
          <w:szCs w:val="24"/>
        </w:rPr>
        <w:t xml:space="preserve"> (далее - Порядок) регламентируется применение дисциплинарных взысканий за несоблюдение ограничений и запретов, требований о предотвращении или об</w:t>
      </w:r>
      <w:proofErr w:type="gramEnd"/>
      <w:r w:rsidRPr="000B38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3812">
        <w:rPr>
          <w:rFonts w:ascii="Arial" w:hAnsi="Arial" w:cs="Arial"/>
          <w:sz w:val="24"/>
          <w:szCs w:val="24"/>
        </w:rPr>
        <w:t>урегулировании</w:t>
      </w:r>
      <w:proofErr w:type="gramEnd"/>
      <w:r w:rsidRPr="000B3812">
        <w:rPr>
          <w:rFonts w:ascii="Arial" w:hAnsi="Arial" w:cs="Arial"/>
          <w:sz w:val="24"/>
          <w:szCs w:val="24"/>
        </w:rPr>
        <w:t xml:space="preserve"> конфликтов интересов и неисполнения обязанностей, установленных в целях противодействия коррупции в отношении муниципальных служащих администрации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0B3812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 xml:space="preserve">2. </w:t>
      </w:r>
      <w:r w:rsidRPr="002B154E">
        <w:rPr>
          <w:rFonts w:ascii="Arial" w:hAnsi="Arial" w:cs="Arial"/>
          <w:sz w:val="24"/>
          <w:szCs w:val="24"/>
        </w:rPr>
        <w:t>Взыскания применяются</w:t>
      </w:r>
      <w:r w:rsidRPr="000B3812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Федеральным законом от 2 марта 2007 года №25-ФЗ «О муниципальной службе в Российской Федерации», Законом Иркутской области от 15 октября 2007 года №88-оз «Об отдельных вопросах муниципальной службы в Иркутской области».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3. Основанием для применения взысканий являются: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1) несоблюдение муниципальным служащим ограничений и запретов, требований о предотвращении или об урегулировании конфликтов интересов и неисполнении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«О противодействии коррупции» и другими федеральными законами;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4. По основаниям, указанным в п. 3 настоящего Порядка, на муниципальных служащих налагаются следующие взыскания: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1) замечание;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2) выговор;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AC2467" w:rsidRPr="00AC2467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C2467">
        <w:rPr>
          <w:rFonts w:ascii="Arial" w:hAnsi="Arial" w:cs="Arial"/>
          <w:sz w:val="24"/>
          <w:szCs w:val="24"/>
        </w:rPr>
        <w:t>5. Взыскания налагаются актом представителя нанимателя (работодателя) о применении к муниципальному служащему взыскания на основании документов, указ</w:t>
      </w:r>
      <w:r>
        <w:rPr>
          <w:rFonts w:ascii="Arial" w:hAnsi="Arial" w:cs="Arial"/>
          <w:sz w:val="24"/>
          <w:szCs w:val="24"/>
        </w:rPr>
        <w:t>анных в п. 8 настоящего Порядка</w:t>
      </w:r>
      <w:r w:rsidRPr="00AC2467">
        <w:rPr>
          <w:rFonts w:ascii="Arial" w:hAnsi="Arial" w:cs="Arial"/>
          <w:sz w:val="24"/>
          <w:szCs w:val="24"/>
        </w:rPr>
        <w:t>.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6. При применении взысканий учитываются: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2) соблюдение муниципальным служащим других ограничений и запретов, требований о предотвращении или урегулировании конфликта интересов и исполнением обязанностей, установленных в целях противодействия коррупции;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3) предшествующие результаты исполнения муниципальным служащим своих должностных обязанностей.</w:t>
      </w:r>
    </w:p>
    <w:p w:rsidR="00C75C2F" w:rsidRPr="00C75C2F" w:rsidRDefault="00C75C2F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C75C2F">
        <w:rPr>
          <w:rFonts w:ascii="Arial" w:hAnsi="Arial" w:cs="Arial"/>
          <w:sz w:val="24"/>
          <w:szCs w:val="24"/>
        </w:rPr>
        <w:t>7.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14.1, и 15 Федерального закона от 02.03.2017 года № 25-ФЗ «О муниципальной службе в Российской Федерации».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 xml:space="preserve">8. Взыскания применяются </w:t>
      </w:r>
      <w:r w:rsidRPr="000B3812">
        <w:rPr>
          <w:rFonts w:ascii="Arial" w:hAnsi="Arial" w:cs="Arial"/>
          <w:color w:val="000000"/>
          <w:sz w:val="24"/>
          <w:szCs w:val="24"/>
        </w:rPr>
        <w:t xml:space="preserve">представителем нанимателя (работодателя) </w:t>
      </w:r>
      <w:r w:rsidRPr="000B3812">
        <w:rPr>
          <w:rFonts w:ascii="Arial" w:hAnsi="Arial" w:cs="Arial"/>
          <w:sz w:val="24"/>
          <w:szCs w:val="24"/>
        </w:rPr>
        <w:t xml:space="preserve">на основании: 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1) доклада о результатах проверки, произведенной должностными лицами администрации поселения, ответственными за профилактику коррупционных и иных правонарушений в администрации поселения;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2) рекомендаций комиссии по соблюдению требований к служебному поведению муниципальных служащих администрации поселения и урегулированию конфликта интересов (далее - Комиссия);</w:t>
      </w:r>
    </w:p>
    <w:p w:rsidR="00AC2467" w:rsidRPr="000B3812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AC2467" w:rsidRDefault="00AC2467" w:rsidP="00C94926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 xml:space="preserve">4) </w:t>
      </w:r>
      <w:r w:rsidRPr="000B3812">
        <w:rPr>
          <w:rFonts w:ascii="Arial" w:hAnsi="Arial" w:cs="Arial"/>
          <w:color w:val="000000"/>
          <w:sz w:val="24"/>
          <w:szCs w:val="24"/>
        </w:rPr>
        <w:t>иных материалов.</w:t>
      </w:r>
    </w:p>
    <w:p w:rsidR="00AC2467" w:rsidRPr="00AC2467" w:rsidRDefault="00AC2467" w:rsidP="00C9492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AC2467">
        <w:rPr>
          <w:rFonts w:ascii="Arial" w:hAnsi="Arial" w:cs="Arial"/>
          <w:sz w:val="24"/>
          <w:szCs w:val="24"/>
        </w:rPr>
        <w:lastRenderedPageBreak/>
        <w:t xml:space="preserve">5) доклада подразделения кадровой службы администрации </w:t>
      </w:r>
      <w:r w:rsidR="0054644C">
        <w:rPr>
          <w:rFonts w:ascii="Arial" w:hAnsi="Arial" w:cs="Arial"/>
          <w:sz w:val="24"/>
          <w:szCs w:val="24"/>
        </w:rPr>
        <w:t>Порогского</w:t>
      </w:r>
      <w:r w:rsidRPr="00AC2467">
        <w:rPr>
          <w:rFonts w:ascii="Arial" w:hAnsi="Arial" w:cs="Arial"/>
          <w:sz w:val="24"/>
          <w:szCs w:val="24"/>
        </w:rPr>
        <w:t xml:space="preserve"> муниципального образования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rFonts w:ascii="Arial" w:hAnsi="Arial" w:cs="Arial"/>
          <w:sz w:val="24"/>
          <w:szCs w:val="24"/>
        </w:rPr>
        <w:t>ения в связи с утратой доверия)</w:t>
      </w:r>
      <w:r w:rsidRPr="00AC2467">
        <w:rPr>
          <w:rFonts w:ascii="Arial" w:hAnsi="Arial" w:cs="Arial"/>
          <w:sz w:val="24"/>
          <w:szCs w:val="24"/>
        </w:rPr>
        <w:t>.</w:t>
      </w:r>
    </w:p>
    <w:p w:rsidR="00AC2467" w:rsidRDefault="00AC2467" w:rsidP="00C94926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812">
        <w:rPr>
          <w:rFonts w:ascii="Arial" w:hAnsi="Arial" w:cs="Arial"/>
          <w:color w:val="000000"/>
          <w:sz w:val="24"/>
          <w:szCs w:val="24"/>
        </w:rPr>
        <w:t>9. Взыскания налагаются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654D5" w:rsidRPr="005654D5" w:rsidRDefault="005654D5" w:rsidP="00C9492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54D5">
        <w:rPr>
          <w:rFonts w:ascii="Arial" w:hAnsi="Arial" w:cs="Arial"/>
          <w:sz w:val="24"/>
          <w:szCs w:val="24"/>
        </w:rPr>
        <w:t>Дисциплинарное взыскание за несоблюдение ограничений и запрето</w:t>
      </w:r>
      <w:r>
        <w:rPr>
          <w:rFonts w:ascii="Arial" w:hAnsi="Arial" w:cs="Arial"/>
          <w:sz w:val="24"/>
          <w:szCs w:val="24"/>
        </w:rPr>
        <w:t xml:space="preserve">в, неисполнение </w:t>
      </w:r>
      <w:r w:rsidRPr="005654D5">
        <w:rPr>
          <w:rFonts w:ascii="Arial" w:hAnsi="Arial" w:cs="Arial"/>
          <w:sz w:val="24"/>
          <w:szCs w:val="24"/>
        </w:rPr>
        <w:t>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проступка».</w:t>
      </w:r>
    </w:p>
    <w:p w:rsidR="00AC2467" w:rsidRPr="000B3812" w:rsidRDefault="00C75C2F" w:rsidP="00C94926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В акте</w:t>
      </w:r>
      <w:r w:rsidR="00AC2467" w:rsidRPr="000B3812">
        <w:rPr>
          <w:rFonts w:ascii="Arial" w:hAnsi="Arial" w:cs="Arial"/>
          <w:color w:val="000000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AC2467" w:rsidRPr="000B3812">
        <w:rPr>
          <w:rFonts w:ascii="Arial" w:hAnsi="Arial" w:cs="Arial"/>
          <w:color w:val="000000"/>
          <w:sz w:val="24"/>
          <w:szCs w:val="24"/>
        </w:rPr>
        <w:t xml:space="preserve"> основания применения взыскания указывается часть 1 или 2 статьи 27.1 </w:t>
      </w:r>
      <w:r w:rsidR="00AC2467" w:rsidRPr="000B3812">
        <w:rPr>
          <w:rFonts w:ascii="Arial" w:hAnsi="Arial" w:cs="Arial"/>
          <w:sz w:val="24"/>
          <w:szCs w:val="24"/>
        </w:rPr>
        <w:t>Федерального закона от 02.03.2007 №25-ФЗ «О муниципальной службе в Российской Федерации».</w:t>
      </w:r>
    </w:p>
    <w:p w:rsidR="00A632A5" w:rsidRPr="00E43A88" w:rsidRDefault="00AC2467" w:rsidP="00BD01D7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0B3812">
        <w:rPr>
          <w:rFonts w:ascii="Arial" w:hAnsi="Arial" w:cs="Arial"/>
          <w:sz w:val="24"/>
          <w:szCs w:val="24"/>
        </w:rPr>
        <w:t>11.</w:t>
      </w:r>
      <w:r w:rsidR="00C75C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5C2F">
        <w:rPr>
          <w:rFonts w:ascii="Arial" w:hAnsi="Arial" w:cs="Arial"/>
          <w:sz w:val="24"/>
          <w:szCs w:val="24"/>
        </w:rPr>
        <w:t>Копия акта</w:t>
      </w:r>
      <w:r w:rsidRPr="000B3812">
        <w:rPr>
          <w:rFonts w:ascii="Arial" w:hAnsi="Arial" w:cs="Arial"/>
          <w:sz w:val="24"/>
          <w:szCs w:val="24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</w:t>
      </w:r>
      <w:r w:rsidR="00C75C2F" w:rsidRPr="002B154E">
        <w:rPr>
          <w:rFonts w:ascii="Arial" w:hAnsi="Arial" w:cs="Arial"/>
          <w:sz w:val="24"/>
          <w:szCs w:val="24"/>
        </w:rPr>
        <w:t>представи</w:t>
      </w:r>
      <w:r w:rsidR="00C75C2F">
        <w:rPr>
          <w:rFonts w:ascii="Arial" w:hAnsi="Arial" w:cs="Arial"/>
          <w:sz w:val="24"/>
          <w:szCs w:val="24"/>
        </w:rPr>
        <w:t>телем нанимателя (работодателя)</w:t>
      </w:r>
      <w:r w:rsidRPr="000B3812">
        <w:rPr>
          <w:rFonts w:ascii="Arial" w:hAnsi="Arial" w:cs="Arial"/>
          <w:sz w:val="24"/>
          <w:szCs w:val="24"/>
        </w:rPr>
        <w:t xml:space="preserve"> по</w:t>
      </w:r>
      <w:r w:rsidR="00C75C2F">
        <w:rPr>
          <w:rFonts w:ascii="Arial" w:hAnsi="Arial" w:cs="Arial"/>
          <w:sz w:val="24"/>
          <w:szCs w:val="24"/>
        </w:rPr>
        <w:t>д расписку в течение пяти календарны</w:t>
      </w:r>
      <w:r w:rsidRPr="000B3812">
        <w:rPr>
          <w:rFonts w:ascii="Arial" w:hAnsi="Arial" w:cs="Arial"/>
          <w:sz w:val="24"/>
          <w:szCs w:val="24"/>
        </w:rPr>
        <w:t>х дней со дня и</w:t>
      </w:r>
      <w:r w:rsidR="00C75C2F">
        <w:rPr>
          <w:rFonts w:ascii="Arial" w:hAnsi="Arial" w:cs="Arial"/>
          <w:sz w:val="24"/>
          <w:szCs w:val="24"/>
        </w:rPr>
        <w:t>здания соответствующего акт</w:t>
      </w:r>
      <w:r w:rsidRPr="000B3812">
        <w:rPr>
          <w:rFonts w:ascii="Arial" w:hAnsi="Arial" w:cs="Arial"/>
          <w:sz w:val="24"/>
          <w:szCs w:val="24"/>
        </w:rPr>
        <w:t>а.</w:t>
      </w:r>
      <w:bookmarkEnd w:id="0"/>
      <w:proofErr w:type="gramEnd"/>
    </w:p>
    <w:sectPr w:rsidR="00A632A5" w:rsidRPr="00E43A88" w:rsidSect="00C8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AF" w:rsidRDefault="009C1FAF">
      <w:r>
        <w:separator/>
      </w:r>
    </w:p>
  </w:endnote>
  <w:endnote w:type="continuationSeparator" w:id="0">
    <w:p w:rsidR="009C1FAF" w:rsidRDefault="009C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AF" w:rsidRDefault="009C1FAF">
      <w:r>
        <w:separator/>
      </w:r>
    </w:p>
  </w:footnote>
  <w:footnote w:type="continuationSeparator" w:id="0">
    <w:p w:rsidR="009C1FAF" w:rsidRDefault="009C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2A5"/>
    <w:rsid w:val="00035412"/>
    <w:rsid w:val="00056B35"/>
    <w:rsid w:val="000634EF"/>
    <w:rsid w:val="00064EB8"/>
    <w:rsid w:val="00072066"/>
    <w:rsid w:val="000D42AD"/>
    <w:rsid w:val="000E2071"/>
    <w:rsid w:val="00115361"/>
    <w:rsid w:val="002827F4"/>
    <w:rsid w:val="00290DEA"/>
    <w:rsid w:val="002A0A04"/>
    <w:rsid w:val="002B154E"/>
    <w:rsid w:val="003D4AC0"/>
    <w:rsid w:val="003E3767"/>
    <w:rsid w:val="00406259"/>
    <w:rsid w:val="0049381D"/>
    <w:rsid w:val="004B1976"/>
    <w:rsid w:val="00546365"/>
    <w:rsid w:val="0054644C"/>
    <w:rsid w:val="005654D5"/>
    <w:rsid w:val="00654DC2"/>
    <w:rsid w:val="006A6506"/>
    <w:rsid w:val="00751F00"/>
    <w:rsid w:val="00843B00"/>
    <w:rsid w:val="00856965"/>
    <w:rsid w:val="008700A0"/>
    <w:rsid w:val="00914FDF"/>
    <w:rsid w:val="009803ED"/>
    <w:rsid w:val="009C1FAF"/>
    <w:rsid w:val="009E529B"/>
    <w:rsid w:val="00A632A5"/>
    <w:rsid w:val="00A71B71"/>
    <w:rsid w:val="00AC2467"/>
    <w:rsid w:val="00AF78DC"/>
    <w:rsid w:val="00BD01D7"/>
    <w:rsid w:val="00C75C2F"/>
    <w:rsid w:val="00C8524B"/>
    <w:rsid w:val="00C94926"/>
    <w:rsid w:val="00DA6214"/>
    <w:rsid w:val="00DB7574"/>
    <w:rsid w:val="00DD0F4B"/>
    <w:rsid w:val="00DD6066"/>
    <w:rsid w:val="00E43A88"/>
    <w:rsid w:val="00F63D43"/>
    <w:rsid w:val="00F91903"/>
    <w:rsid w:val="00FA4469"/>
    <w:rsid w:val="00FA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5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632A5"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32A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"/>
    <w:basedOn w:val="a"/>
    <w:rsid w:val="00A632A5"/>
    <w:pPr>
      <w:spacing w:after="120"/>
      <w:ind w:right="6095"/>
    </w:pPr>
    <w:rPr>
      <w:sz w:val="24"/>
    </w:rPr>
  </w:style>
  <w:style w:type="paragraph" w:styleId="a4">
    <w:name w:val="Body Text Indent"/>
    <w:basedOn w:val="a"/>
    <w:rsid w:val="00A632A5"/>
    <w:pPr>
      <w:spacing w:after="120"/>
      <w:ind w:left="283"/>
    </w:pPr>
  </w:style>
  <w:style w:type="character" w:customStyle="1" w:styleId="ConsPlusNormal">
    <w:name w:val="ConsPlusNormal Знак"/>
    <w:link w:val="ConsPlusNormal0"/>
    <w:locked/>
    <w:rsid w:val="00A632A5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632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link w:val="a6"/>
    <w:locked/>
    <w:rsid w:val="006A6506"/>
    <w:rPr>
      <w:b/>
      <w:i/>
      <w:sz w:val="24"/>
    </w:rPr>
  </w:style>
  <w:style w:type="paragraph" w:styleId="a6">
    <w:name w:val="Title"/>
    <w:basedOn w:val="a"/>
    <w:link w:val="a5"/>
    <w:qFormat/>
    <w:rsid w:val="006A6506"/>
    <w:pPr>
      <w:overflowPunct/>
      <w:autoSpaceDE/>
      <w:autoSpaceDN/>
      <w:adjustRightInd/>
      <w:jc w:val="center"/>
    </w:pPr>
    <w:rPr>
      <w:b/>
      <w:i/>
      <w:sz w:val="24"/>
    </w:rPr>
  </w:style>
  <w:style w:type="character" w:customStyle="1" w:styleId="10">
    <w:name w:val="Название Знак1"/>
    <w:basedOn w:val="a0"/>
    <w:rsid w:val="006A6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6A6506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C2467"/>
    <w:pPr>
      <w:widowControl w:val="0"/>
      <w:autoSpaceDE w:val="0"/>
      <w:autoSpaceDN w:val="0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Asus</cp:lastModifiedBy>
  <cp:revision>17</cp:revision>
  <dcterms:created xsi:type="dcterms:W3CDTF">2018-11-07T08:41:00Z</dcterms:created>
  <dcterms:modified xsi:type="dcterms:W3CDTF">2019-04-10T04:20:00Z</dcterms:modified>
</cp:coreProperties>
</file>