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AD" w:rsidRDefault="000D17AD" w:rsidP="000D1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22.05.2019 г. № 77</w:t>
      </w:r>
    </w:p>
    <w:p w:rsidR="000D17AD" w:rsidRDefault="000D17AD" w:rsidP="000D1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17AD" w:rsidRDefault="000D17AD" w:rsidP="000D1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17AD" w:rsidRDefault="000D17AD" w:rsidP="000D1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0D17AD" w:rsidRDefault="000D17AD" w:rsidP="000D1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0D17AD" w:rsidRDefault="000D17AD" w:rsidP="000D1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D17AD" w:rsidRDefault="000D17AD" w:rsidP="000D17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D17AD" w:rsidRDefault="000D17AD" w:rsidP="000D17AD">
      <w:pPr>
        <w:jc w:val="center"/>
        <w:rPr>
          <w:rFonts w:ascii="Arial" w:hAnsi="Arial" w:cs="Arial"/>
          <w:b/>
          <w:sz w:val="32"/>
          <w:szCs w:val="32"/>
        </w:rPr>
      </w:pPr>
    </w:p>
    <w:p w:rsidR="000D17AD" w:rsidRDefault="000D17AD" w:rsidP="000D17AD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 ВНЕСЕНИИ ИЗМЕНЕНИЙ В ПЛАН – ГРАФИК РАЗМЕЩЕНИЯ ЗАКАЗОВ НА ПОСТАВКУ ТОВАРОВ, ВЫПОЛНЕНИЕ РАБОТ, ОКАЗАНИЕ УСЛУГ ДЛЯ ОБЕСПЕЧЕНИЯ ГОСУДАРСТВЕННЫХ И МУНИЦИПАЛЬНЫХ НУЖД НА 2019 ГОД</w:t>
      </w:r>
    </w:p>
    <w:p w:rsidR="000D17AD" w:rsidRDefault="000D17AD" w:rsidP="000D17AD">
      <w:pPr>
        <w:pStyle w:val="HEADERTEXT"/>
        <w:rPr>
          <w:bCs/>
          <w:color w:val="auto"/>
          <w:sz w:val="32"/>
          <w:szCs w:val="32"/>
        </w:rPr>
      </w:pPr>
    </w:p>
    <w:p w:rsidR="000D17AD" w:rsidRDefault="000D17AD" w:rsidP="000D17AD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В соответствии с </w:t>
      </w:r>
      <w:proofErr w:type="gramStart"/>
      <w:r>
        <w:rPr>
          <w:rFonts w:ascii="Arial" w:hAnsi="Arial" w:cs="Arial"/>
          <w:b w:val="0"/>
          <w:szCs w:val="24"/>
        </w:rPr>
        <w:t>ч</w:t>
      </w:r>
      <w:proofErr w:type="gramEnd"/>
      <w:r>
        <w:rPr>
          <w:rFonts w:ascii="Arial" w:hAnsi="Arial" w:cs="Arial"/>
          <w:b w:val="0"/>
          <w:szCs w:val="24"/>
        </w:rPr>
        <w:t xml:space="preserve">. 13 ст. 21 Федерального закона от 05.04.2013 N 44-ФЗ "О контрактной системе в сфере закупок товаров, работ, услуг для обеспечения </w:t>
      </w:r>
      <w:proofErr w:type="gramStart"/>
      <w:r>
        <w:rPr>
          <w:rFonts w:ascii="Arial" w:hAnsi="Arial" w:cs="Arial"/>
          <w:b w:val="0"/>
          <w:szCs w:val="24"/>
        </w:rPr>
        <w:t xml:space="preserve">государственных и муниципальных нужд", п. 10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в целях надлежащего осуществления закупок товаров, работ, услуг для муниципальных нужд, администрация </w:t>
      </w:r>
      <w:proofErr w:type="spellStart"/>
      <w:r>
        <w:rPr>
          <w:rFonts w:ascii="Arial" w:hAnsi="Arial" w:cs="Arial"/>
          <w:b w:val="0"/>
          <w:szCs w:val="24"/>
        </w:rPr>
        <w:t>Порогского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муниципального образования,</w:t>
      </w:r>
      <w:proofErr w:type="gramEnd"/>
    </w:p>
    <w:p w:rsidR="000D17AD" w:rsidRDefault="000D17AD" w:rsidP="000D17AD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0D17AD" w:rsidRDefault="000D17AD" w:rsidP="000D17AD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0D17AD" w:rsidRDefault="000D17AD" w:rsidP="000D17AD">
      <w:pPr>
        <w:pStyle w:val="FORMATTEXT"/>
        <w:ind w:firstLine="568"/>
        <w:jc w:val="both"/>
        <w:rPr>
          <w:sz w:val="24"/>
          <w:szCs w:val="24"/>
        </w:rPr>
      </w:pPr>
    </w:p>
    <w:p w:rsidR="000D17AD" w:rsidRDefault="000D17AD" w:rsidP="000D17A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изменение в план-график закупок товаров, работ, услуг для нужд </w:t>
      </w:r>
      <w:proofErr w:type="spellStart"/>
      <w:r>
        <w:rPr>
          <w:rFonts w:ascii="Arial" w:hAnsi="Arial" w:cs="Arial"/>
          <w:sz w:val="24"/>
          <w:szCs w:val="24"/>
        </w:rPr>
        <w:t>Порогского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на 2019 год (далее - план-график), изложив в новой редакции Приложение № 1 к настоящему постановлению.</w:t>
      </w:r>
    </w:p>
    <w:p w:rsidR="000D17AD" w:rsidRDefault="000D17AD" w:rsidP="000D17A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новую редакцию плана-графика с учетом внесенного изменения согласно приложению.</w:t>
      </w:r>
    </w:p>
    <w:p w:rsidR="000D17AD" w:rsidRDefault="000D17AD" w:rsidP="000D17A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D17AD" w:rsidRDefault="000D17AD" w:rsidP="000D17AD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0D17AD" w:rsidRDefault="000D17AD" w:rsidP="000D17AD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0D17AD" w:rsidRDefault="000D17AD" w:rsidP="000D17AD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Порогского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D17AD" w:rsidRDefault="000D17AD" w:rsidP="000D17AD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D17AD" w:rsidRDefault="000D17AD" w:rsidP="000D17AD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 В. Усачева</w:t>
      </w:r>
    </w:p>
    <w:p w:rsidR="000D17AD" w:rsidRDefault="000D17AD" w:rsidP="000D17AD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F06CC2" w:rsidRDefault="00F06CC2"/>
    <w:sectPr w:rsidR="00F06CC2" w:rsidSect="00F0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17AD"/>
    <w:rsid w:val="000D17AD"/>
    <w:rsid w:val="00F0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D17AD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0D1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D1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NoSpacing">
    <w:name w:val="No Spacing"/>
    <w:rsid w:val="000D17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2019-06-05T02:01:00Z</dcterms:created>
  <dcterms:modified xsi:type="dcterms:W3CDTF">2019-06-05T02:02:00Z</dcterms:modified>
</cp:coreProperties>
</file>