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70" w:rsidRPr="00CA12E4" w:rsidRDefault="00897270" w:rsidP="00897270">
      <w:pPr>
        <w:tabs>
          <w:tab w:val="left" w:pos="7845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897270" w:rsidRPr="00D457EA" w:rsidTr="004A40B1">
        <w:trPr>
          <w:trHeight w:val="3402"/>
        </w:trPr>
        <w:tc>
          <w:tcPr>
            <w:tcW w:w="4785" w:type="dxa"/>
          </w:tcPr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897270" w:rsidRPr="00FF47FE" w:rsidRDefault="00897270" w:rsidP="00AF1E5E">
            <w:pPr>
              <w:tabs>
                <w:tab w:val="left" w:pos="7845"/>
              </w:tabs>
              <w:spacing w:after="0" w:line="240" w:lineRule="auto"/>
              <w:jc w:val="both"/>
              <w:rPr>
                <w:b/>
                <w:color w:val="FF0000"/>
                <w:sz w:val="24"/>
              </w:rPr>
            </w:pPr>
            <w:r w:rsidRPr="00FF47FE">
              <w:rPr>
                <w:b/>
                <w:color w:val="FF0000"/>
                <w:sz w:val="28"/>
              </w:rPr>
              <w:t xml:space="preserve">от </w:t>
            </w:r>
            <w:r w:rsidRPr="00FF47FE">
              <w:rPr>
                <w:b/>
                <w:color w:val="FF0000"/>
                <w:sz w:val="28"/>
                <w:u w:val="single"/>
              </w:rPr>
              <w:t>1</w:t>
            </w:r>
            <w:r w:rsidR="00AF1E5E">
              <w:rPr>
                <w:b/>
                <w:color w:val="FF0000"/>
                <w:sz w:val="28"/>
                <w:u w:val="single"/>
              </w:rPr>
              <w:t>4</w:t>
            </w:r>
            <w:r w:rsidRPr="00FF47FE">
              <w:rPr>
                <w:b/>
                <w:color w:val="FF0000"/>
                <w:sz w:val="28"/>
                <w:u w:val="single"/>
              </w:rPr>
              <w:t>.0</w:t>
            </w:r>
            <w:r w:rsidR="00AF1E5E">
              <w:rPr>
                <w:b/>
                <w:color w:val="FF0000"/>
                <w:sz w:val="28"/>
                <w:u w:val="single"/>
              </w:rPr>
              <w:t>1</w:t>
            </w:r>
            <w:r w:rsidRPr="00FF47FE">
              <w:rPr>
                <w:b/>
                <w:color w:val="FF0000"/>
                <w:sz w:val="28"/>
                <w:u w:val="single"/>
              </w:rPr>
              <w:t>.202</w:t>
            </w:r>
            <w:r w:rsidR="00AF1E5E">
              <w:rPr>
                <w:b/>
                <w:color w:val="FF0000"/>
                <w:sz w:val="28"/>
                <w:u w:val="single"/>
              </w:rPr>
              <w:t>1</w:t>
            </w:r>
            <w:r w:rsidR="00CE3663" w:rsidRPr="00FF47FE">
              <w:rPr>
                <w:b/>
                <w:color w:val="FF0000"/>
                <w:sz w:val="28"/>
                <w:u w:val="single"/>
              </w:rPr>
              <w:t xml:space="preserve"> </w:t>
            </w:r>
            <w:r w:rsidRPr="00FF47FE">
              <w:rPr>
                <w:b/>
                <w:color w:val="FF0000"/>
                <w:sz w:val="28"/>
              </w:rPr>
              <w:t xml:space="preserve">№ </w:t>
            </w:r>
            <w:r w:rsidR="00AF1E5E">
              <w:rPr>
                <w:b/>
                <w:color w:val="FF0000"/>
                <w:sz w:val="28"/>
                <w:u w:val="single"/>
              </w:rPr>
              <w:t>6</w:t>
            </w:r>
          </w:p>
        </w:tc>
        <w:tc>
          <w:tcPr>
            <w:tcW w:w="4962" w:type="dxa"/>
          </w:tcPr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897270" w:rsidRPr="00D457EA" w:rsidRDefault="00897270" w:rsidP="004A40B1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897270" w:rsidRPr="00D457EA" w:rsidRDefault="00897270" w:rsidP="0089727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897270" w:rsidRPr="00D457EA" w:rsidRDefault="00897270" w:rsidP="0089727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897270" w:rsidRPr="00D457EA" w:rsidRDefault="00897270" w:rsidP="0089727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897270" w:rsidRPr="00D457EA" w:rsidRDefault="00897270" w:rsidP="0089727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897270" w:rsidRPr="00D457EA" w:rsidRDefault="00897270" w:rsidP="0089727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897270" w:rsidRPr="00784440" w:rsidRDefault="00897270" w:rsidP="00897270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 w:rsidR="00AF1E5E">
        <w:rPr>
          <w:rFonts w:ascii="Arial" w:hAnsi="Arial" w:cs="Arial"/>
          <w:sz w:val="24"/>
        </w:rPr>
        <w:t>12</w:t>
      </w:r>
      <w:r w:rsidRPr="00784440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по </w:t>
      </w:r>
      <w:r w:rsidR="00AF1E5E">
        <w:rPr>
          <w:rFonts w:ascii="Arial" w:hAnsi="Arial" w:cs="Arial"/>
          <w:sz w:val="24"/>
        </w:rPr>
        <w:t>31</w:t>
      </w:r>
      <w:r w:rsidRPr="00784440">
        <w:rPr>
          <w:rFonts w:ascii="Arial" w:hAnsi="Arial" w:cs="Arial"/>
          <w:sz w:val="24"/>
        </w:rPr>
        <w:t>.</w:t>
      </w:r>
      <w:r w:rsidR="00AF1E5E">
        <w:rPr>
          <w:rFonts w:ascii="Arial" w:hAnsi="Arial" w:cs="Arial"/>
          <w:sz w:val="24"/>
        </w:rPr>
        <w:t>1</w:t>
      </w:r>
      <w:r w:rsidR="00FF3E7A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>.</w:t>
      </w:r>
      <w:r w:rsidRPr="0078444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897270" w:rsidRPr="00784440" w:rsidRDefault="00897270" w:rsidP="00897270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 w:rsidR="00915599">
        <w:rPr>
          <w:rFonts w:ascii="Arial" w:hAnsi="Arial" w:cs="Arial"/>
          <w:sz w:val="24"/>
        </w:rPr>
        <w:t>18</w:t>
      </w:r>
      <w:r>
        <w:rPr>
          <w:rFonts w:ascii="Arial" w:hAnsi="Arial" w:cs="Arial"/>
          <w:sz w:val="24"/>
        </w:rPr>
        <w:t xml:space="preserve"> </w:t>
      </w:r>
      <w:r w:rsidR="00AF1E5E">
        <w:rPr>
          <w:rFonts w:ascii="Arial" w:hAnsi="Arial" w:cs="Arial"/>
          <w:sz w:val="24"/>
        </w:rPr>
        <w:t>января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</w:t>
      </w:r>
      <w:r w:rsidR="00AF1E5E"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 xml:space="preserve"> года.</w:t>
      </w:r>
    </w:p>
    <w:p w:rsidR="00897270" w:rsidRDefault="00897270" w:rsidP="0089727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897270" w:rsidRPr="00784440" w:rsidRDefault="00897270" w:rsidP="0089727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897270" w:rsidRPr="00784440" w:rsidRDefault="00897270" w:rsidP="00897270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 xml:space="preserve">ставленных копий МНПА за </w:t>
      </w:r>
      <w:r w:rsidR="00AF1E5E">
        <w:rPr>
          <w:rFonts w:ascii="Arial" w:hAnsi="Arial" w:cs="Arial"/>
          <w:sz w:val="24"/>
        </w:rPr>
        <w:t>декабрь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на </w:t>
      </w:r>
      <w:r w:rsidR="00AF1E5E">
        <w:rPr>
          <w:rFonts w:ascii="Arial" w:hAnsi="Arial" w:cs="Arial"/>
          <w:sz w:val="24"/>
        </w:rPr>
        <w:t>3</w:t>
      </w:r>
      <w:r w:rsidRPr="00784440">
        <w:rPr>
          <w:rFonts w:ascii="Arial" w:hAnsi="Arial" w:cs="Arial"/>
          <w:sz w:val="24"/>
        </w:rPr>
        <w:t xml:space="preserve"> л. в 1 экз.</w:t>
      </w:r>
    </w:p>
    <w:p w:rsidR="00897270" w:rsidRPr="00784440" w:rsidRDefault="00897270" w:rsidP="00897270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 w:rsidR="00AF1E5E">
        <w:rPr>
          <w:rFonts w:ascii="Arial" w:hAnsi="Arial" w:cs="Arial"/>
          <w:sz w:val="24"/>
        </w:rPr>
        <w:t>декабрь</w:t>
      </w:r>
      <w:r w:rsidR="00FF3E7A" w:rsidRPr="00784440">
        <w:rPr>
          <w:rFonts w:ascii="Arial" w:hAnsi="Arial" w:cs="Arial"/>
          <w:sz w:val="24"/>
        </w:rPr>
        <w:t xml:space="preserve"> </w:t>
      </w:r>
      <w:r w:rsidRPr="0078444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в соответствии с реестром – копий МНПА –</w:t>
      </w:r>
      <w:r w:rsidR="00AF1E5E">
        <w:rPr>
          <w:rFonts w:ascii="Arial" w:hAnsi="Arial" w:cs="Arial"/>
          <w:sz w:val="24"/>
        </w:rPr>
        <w:t>25</w:t>
      </w:r>
      <w:r w:rsidRPr="00784440">
        <w:rPr>
          <w:rFonts w:ascii="Arial" w:hAnsi="Arial" w:cs="Arial"/>
          <w:sz w:val="24"/>
        </w:rPr>
        <w:t xml:space="preserve"> шт.</w:t>
      </w:r>
    </w:p>
    <w:p w:rsidR="00897270" w:rsidRPr="00D457EA" w:rsidRDefault="00897270" w:rsidP="0089727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897270" w:rsidRPr="00D457EA" w:rsidRDefault="00897270" w:rsidP="00897270">
      <w:pPr>
        <w:tabs>
          <w:tab w:val="left" w:pos="7845"/>
        </w:tabs>
        <w:spacing w:after="0" w:line="240" w:lineRule="auto"/>
        <w:jc w:val="both"/>
        <w:rPr>
          <w:sz w:val="24"/>
        </w:rPr>
      </w:pPr>
      <w:bookmarkStart w:id="0" w:name="_GoBack"/>
      <w:bookmarkEnd w:id="0"/>
    </w:p>
    <w:p w:rsidR="00897270" w:rsidRPr="00784440" w:rsidRDefault="00897270" w:rsidP="0089727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897270" w:rsidRPr="00784440" w:rsidRDefault="00897270" w:rsidP="0089727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897270" w:rsidRPr="00784440" w:rsidRDefault="00897270" w:rsidP="0089727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897270" w:rsidRPr="00784440" w:rsidRDefault="00897270" w:rsidP="0089727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897270" w:rsidRDefault="00897270" w:rsidP="00897270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506418" w:rsidRDefault="00506418" w:rsidP="008F3FD4">
      <w:pPr>
        <w:spacing w:after="0" w:line="240" w:lineRule="auto"/>
        <w:rPr>
          <w:rFonts w:ascii="Arial" w:hAnsi="Arial" w:cs="Arial"/>
          <w:sz w:val="24"/>
        </w:rPr>
      </w:pPr>
    </w:p>
    <w:p w:rsidR="0036566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lastRenderedPageBreak/>
        <w:t>РЕЕСТ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EE3299">
        <w:rPr>
          <w:rFonts w:ascii="Arial" w:hAnsi="Arial" w:cs="Arial"/>
          <w:sz w:val="24"/>
        </w:rPr>
        <w:t>12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>г. по</w:t>
      </w:r>
      <w:r>
        <w:rPr>
          <w:rFonts w:ascii="Arial" w:hAnsi="Arial" w:cs="Arial"/>
          <w:sz w:val="24"/>
        </w:rPr>
        <w:t xml:space="preserve"> </w:t>
      </w:r>
      <w:r w:rsidR="00EE3299">
        <w:rPr>
          <w:rFonts w:ascii="Arial" w:hAnsi="Arial" w:cs="Arial"/>
          <w:sz w:val="24"/>
        </w:rPr>
        <w:t>31</w:t>
      </w:r>
      <w:r w:rsidRPr="00784440">
        <w:rPr>
          <w:rFonts w:ascii="Arial" w:hAnsi="Arial" w:cs="Arial"/>
          <w:sz w:val="24"/>
        </w:rPr>
        <w:t>.</w:t>
      </w:r>
      <w:r w:rsidR="00EE3299">
        <w:rPr>
          <w:rFonts w:ascii="Arial" w:hAnsi="Arial" w:cs="Arial"/>
          <w:sz w:val="24"/>
        </w:rPr>
        <w:t>1</w:t>
      </w:r>
      <w:r w:rsidR="00895F53">
        <w:rPr>
          <w:rFonts w:ascii="Arial" w:hAnsi="Arial" w:cs="Arial"/>
          <w:sz w:val="24"/>
        </w:rPr>
        <w:t>2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</w:t>
      </w:r>
    </w:p>
    <w:p w:rsidR="0036566F" w:rsidRPr="00D93686" w:rsidRDefault="0036566F" w:rsidP="00D93686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127"/>
        <w:gridCol w:w="1843"/>
        <w:gridCol w:w="3969"/>
        <w:gridCol w:w="2268"/>
      </w:tblGrid>
      <w:tr w:rsidR="0036566F" w:rsidRPr="00D93686" w:rsidTr="00D93686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№ п\</w:t>
            </w:r>
            <w:proofErr w:type="gramStart"/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Принявший орган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Реквизиты МНПА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нормативного</w:t>
            </w:r>
            <w:proofErr w:type="gramEnd"/>
          </w:p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D93686" w:rsidRDefault="0036566F" w:rsidP="002B1A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b/>
                <w:sz w:val="20"/>
                <w:szCs w:val="20"/>
              </w:rPr>
              <w:t>Публикация</w:t>
            </w:r>
          </w:p>
        </w:tc>
      </w:tr>
      <w:tr w:rsidR="00EC6484" w:rsidRPr="00D93686" w:rsidTr="00D93686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D93686" w:rsidRDefault="00EC6484" w:rsidP="007963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D93686" w:rsidRDefault="00EC6484" w:rsidP="005505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484" w:rsidRPr="00D93686" w:rsidRDefault="00FF47FE" w:rsidP="00C03AE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01.12</w:t>
            </w:r>
            <w:r w:rsidR="00EC6484" w:rsidRPr="00D93686">
              <w:rPr>
                <w:rFonts w:ascii="Bookman Old Style" w:hAnsi="Bookman Old Style"/>
                <w:sz w:val="20"/>
                <w:szCs w:val="20"/>
              </w:rPr>
              <w:t>.2020 г.</w:t>
            </w:r>
          </w:p>
          <w:p w:rsidR="00EC6484" w:rsidRPr="00D93686" w:rsidRDefault="00EC6484" w:rsidP="00FF47F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 w:rsidR="00FF47FE" w:rsidRPr="00D93686">
              <w:rPr>
                <w:rFonts w:ascii="Bookman Old Style" w:hAnsi="Bookman Old Style"/>
                <w:sz w:val="20"/>
                <w:szCs w:val="20"/>
              </w:rPr>
              <w:t>106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FF47FE" w:rsidRPr="00D93686" w:rsidRDefault="00FF47FE" w:rsidP="00D93686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 xml:space="preserve">о назначении </w:t>
            </w:r>
            <w:proofErr w:type="gramStart"/>
            <w:r w:rsidRPr="00D93686">
              <w:rPr>
                <w:rFonts w:ascii="Bookman Old Style" w:hAnsi="Bookman Old Style" w:cs="Arial"/>
                <w:sz w:val="20"/>
                <w:szCs w:val="20"/>
              </w:rPr>
              <w:t>ответственным</w:t>
            </w:r>
            <w:proofErr w:type="gramEnd"/>
            <w:r w:rsidRPr="00D93686">
              <w:rPr>
                <w:rFonts w:ascii="Bookman Old Style" w:hAnsi="Bookman Old Style" w:cs="Arial"/>
                <w:sz w:val="20"/>
                <w:szCs w:val="20"/>
              </w:rPr>
              <w:t xml:space="preserve"> за осуществление воинского учета, бронирования и предоставления</w:t>
            </w:r>
          </w:p>
          <w:p w:rsidR="00EC6484" w:rsidRPr="00D93686" w:rsidRDefault="00FF47FE" w:rsidP="00D93686">
            <w:pPr>
              <w:spacing w:line="240" w:lineRule="auto"/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документов на сверку на 2021 год».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D93686" w:rsidRDefault="00EC6484" w:rsidP="005163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EC6484" w:rsidRPr="00D93686" w:rsidRDefault="00EC6484" w:rsidP="005163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r w:rsidR="005402DE" w:rsidRPr="00D93686">
              <w:rPr>
                <w:rFonts w:ascii="Bookman Old Style" w:hAnsi="Bookman Old Style"/>
                <w:sz w:val="20"/>
                <w:szCs w:val="20"/>
              </w:rPr>
              <w:t>16</w:t>
            </w:r>
          </w:p>
          <w:p w:rsidR="00EC6484" w:rsidRPr="00D93686" w:rsidRDefault="00EC6484" w:rsidP="005402D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от </w:t>
            </w:r>
            <w:r w:rsidR="005402DE" w:rsidRPr="00D93686">
              <w:rPr>
                <w:rFonts w:ascii="Bookman Old Style" w:hAnsi="Bookman Old Style"/>
                <w:sz w:val="20"/>
                <w:szCs w:val="20"/>
              </w:rPr>
              <w:t>31.1</w:t>
            </w:r>
            <w:r w:rsidRPr="00D93686">
              <w:rPr>
                <w:rFonts w:ascii="Bookman Old Style" w:hAnsi="Bookman Old Style"/>
                <w:sz w:val="20"/>
                <w:szCs w:val="20"/>
              </w:rPr>
              <w:t>2.2020г.</w:t>
            </w:r>
          </w:p>
        </w:tc>
      </w:tr>
      <w:tr w:rsidR="005402DE" w:rsidRPr="00D93686" w:rsidTr="00D93686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7963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5505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402DE" w:rsidRPr="00D93686" w:rsidRDefault="005402DE" w:rsidP="005163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08.12.2020 г.</w:t>
            </w:r>
          </w:p>
          <w:p w:rsidR="005402DE" w:rsidRPr="00D93686" w:rsidRDefault="005402DE" w:rsidP="00FF47F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9368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D93686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об одобрении прогноза социально-экономического развития Порогского муниципального образования на среднесрочный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16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от 31.12.2020г.</w:t>
            </w:r>
          </w:p>
        </w:tc>
      </w:tr>
      <w:tr w:rsidR="005402DE" w:rsidRPr="00D93686" w:rsidTr="00D93686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7963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B1A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402DE" w:rsidRPr="00D93686" w:rsidRDefault="005402DE" w:rsidP="005163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08.12.2020 г.</w:t>
            </w:r>
          </w:p>
          <w:p w:rsidR="005402DE" w:rsidRPr="00D93686" w:rsidRDefault="005402DE" w:rsidP="00FF47F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93686">
            <w:pPr>
              <w:spacing w:after="0" w:line="240" w:lineRule="auto"/>
              <w:jc w:val="center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о назначении публичных слушаний для обсуждения проекта </w:t>
            </w:r>
            <w:r w:rsidRPr="00D93686">
              <w:rPr>
                <w:rFonts w:ascii="Bookman Old Style" w:hAnsi="Bookman Old Style" w:cs="Arial"/>
                <w:sz w:val="20"/>
                <w:szCs w:val="20"/>
              </w:rPr>
              <w:t>о бюджете Порогского муниципального образования на 2020 год и на плановый период 2021 и 2022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16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от 31.12.2020г.</w:t>
            </w:r>
          </w:p>
        </w:tc>
      </w:tr>
      <w:tr w:rsidR="005402DE" w:rsidRPr="00D93686" w:rsidTr="00D93686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7963D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C2475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402DE" w:rsidRPr="00D93686" w:rsidRDefault="005402DE" w:rsidP="00895F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15.12.2020</w:t>
            </w:r>
          </w:p>
          <w:p w:rsidR="005402DE" w:rsidRPr="00D93686" w:rsidRDefault="005402DE" w:rsidP="00895F5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93686">
            <w:pPr>
              <w:pStyle w:val="ConsPlusTitle"/>
              <w:widowControl/>
              <w:rPr>
                <w:rFonts w:ascii="Bookman Old Style" w:hAnsi="Bookman Old Style" w:cs="Times New Roman"/>
                <w:b w:val="0"/>
                <w:color w:val="000000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«</w:t>
            </w:r>
            <w:r w:rsidRPr="00D93686">
              <w:rPr>
                <w:rFonts w:ascii="Bookman Old Style" w:hAnsi="Bookman Old Style" w:cs="Times New Roman"/>
                <w:b w:val="0"/>
                <w:color w:val="000000"/>
                <w:sz w:val="20"/>
                <w:szCs w:val="20"/>
              </w:rPr>
              <w:t xml:space="preserve">Об утверждении инструкции по </w:t>
            </w:r>
            <w:r w:rsidRPr="00D93686">
              <w:rPr>
                <w:rFonts w:ascii="Bookman Old Style" w:hAnsi="Bookman Old Style"/>
                <w:b w:val="0"/>
                <w:color w:val="000000"/>
                <w:sz w:val="20"/>
                <w:szCs w:val="20"/>
              </w:rPr>
              <w:t xml:space="preserve">делопроизводству в </w:t>
            </w:r>
            <w:r w:rsidRPr="00D93686">
              <w:rPr>
                <w:rFonts w:ascii="Bookman Old Style" w:hAnsi="Bookman Old Style"/>
                <w:b w:val="0"/>
                <w:sz w:val="20"/>
                <w:szCs w:val="20"/>
              </w:rPr>
              <w:t>администрации Порогского муниципального образования –</w:t>
            </w:r>
            <w:r w:rsidR="00D93686" w:rsidRPr="00D93686">
              <w:rPr>
                <w:rFonts w:ascii="Bookman Old Style" w:hAnsi="Bookman Old Style"/>
                <w:b w:val="0"/>
                <w:sz w:val="20"/>
                <w:szCs w:val="20"/>
              </w:rPr>
              <w:t xml:space="preserve"> </w:t>
            </w:r>
            <w:r w:rsidRPr="00D93686">
              <w:rPr>
                <w:rFonts w:ascii="Bookman Old Style" w:hAnsi="Bookman Old Style"/>
                <w:b w:val="0"/>
                <w:sz w:val="20"/>
                <w:szCs w:val="20"/>
              </w:rPr>
              <w:t>администрации сельского поселения»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16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от 31.12.2020г.</w:t>
            </w:r>
          </w:p>
        </w:tc>
      </w:tr>
      <w:tr w:rsidR="005402DE" w:rsidRPr="00D93686" w:rsidTr="00D93686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5505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402DE" w:rsidRPr="00D93686" w:rsidRDefault="005402DE" w:rsidP="005163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15.12.2020 г.</w:t>
            </w:r>
          </w:p>
          <w:p w:rsidR="005402DE" w:rsidRPr="00D93686" w:rsidRDefault="005402DE" w:rsidP="002E7D37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9368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 w:rsidRPr="00D93686">
              <w:rPr>
                <w:rFonts w:ascii="Bookman Old Style" w:hAnsi="Bookman Old Style" w:cs="Arial"/>
                <w:sz w:val="20"/>
                <w:szCs w:val="20"/>
              </w:rPr>
              <w:t>об утверждении порядка принятия решений о предостав</w:t>
            </w:r>
            <w:r w:rsidR="00D93686" w:rsidRPr="00D93686">
              <w:rPr>
                <w:rFonts w:ascii="Bookman Old Style" w:hAnsi="Bookman Old Style" w:cs="Arial"/>
                <w:sz w:val="20"/>
                <w:szCs w:val="20"/>
              </w:rPr>
              <w:t xml:space="preserve">лении бюджетных ассигнований на </w:t>
            </w:r>
            <w:r w:rsidRPr="00D93686">
              <w:rPr>
                <w:rFonts w:ascii="Bookman Old Style" w:hAnsi="Bookman Old Style" w:cs="Arial"/>
                <w:sz w:val="20"/>
                <w:szCs w:val="20"/>
              </w:rPr>
              <w:t>осуществление за счет субсидий из местного бюджета</w:t>
            </w:r>
            <w:proofErr w:type="gramEnd"/>
            <w:r w:rsidRPr="00D93686">
              <w:rPr>
                <w:rFonts w:ascii="Bookman Old Style" w:hAnsi="Bookman Old Style" w:cs="Arial"/>
                <w:sz w:val="20"/>
                <w:szCs w:val="20"/>
              </w:rPr>
              <w:t xml:space="preserve"> муниципальными бюджетными и автономными учреждениями, муниципальными унитарными предприятиями капитальных вложений в объекты муниципальной собственности </w:t>
            </w:r>
            <w:r w:rsidR="00D93686" w:rsidRPr="00D93686">
              <w:rPr>
                <w:rFonts w:ascii="Bookman Old Style" w:hAnsi="Bookman Old Style" w:cs="Arial"/>
                <w:sz w:val="20"/>
                <w:szCs w:val="20"/>
              </w:rPr>
              <w:t>П</w:t>
            </w:r>
            <w:r w:rsidRPr="00D93686">
              <w:rPr>
                <w:rFonts w:ascii="Bookman Old Style" w:hAnsi="Bookman Old Style" w:cs="Arial"/>
                <w:sz w:val="20"/>
                <w:szCs w:val="20"/>
              </w:rPr>
              <w:t xml:space="preserve">орогского муниципального   и порядка предоставления указанных субсидий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16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от 31.12.2020г.</w:t>
            </w:r>
          </w:p>
        </w:tc>
      </w:tr>
      <w:tr w:rsidR="005402DE" w:rsidRPr="00D93686" w:rsidTr="00D93686">
        <w:trPr>
          <w:trHeight w:val="69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554D2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402DE" w:rsidRPr="00D93686" w:rsidRDefault="005402DE" w:rsidP="00554D2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15.12.2020 г.</w:t>
            </w:r>
          </w:p>
          <w:p w:rsidR="005402DE" w:rsidRPr="00D93686" w:rsidRDefault="005402DE" w:rsidP="00C34B2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9368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О предоставлении субсидий на подготовку обоснования инвестиций для объектов капитального строительства муниципальной собственности Порогского муниципального образования и проведение его технологического и ценового аудита из местного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16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от 31.12.2020г.</w:t>
            </w:r>
          </w:p>
        </w:tc>
      </w:tr>
      <w:tr w:rsidR="005402DE" w:rsidRPr="00D93686" w:rsidTr="00D93686">
        <w:trPr>
          <w:trHeight w:val="26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D51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402DE" w:rsidRPr="00D93686" w:rsidRDefault="005402DE" w:rsidP="00DD51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15.12.2020 г.</w:t>
            </w:r>
          </w:p>
          <w:p w:rsidR="005402DE" w:rsidRPr="00D93686" w:rsidRDefault="005402DE" w:rsidP="00C34B2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9368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об утверждении порядка осуществления капитальных вложений в объекты муниципальной собственности Порогского муниципального образования, а также  принятия решений о подготовке и осуществлении бюджетных инвестиций</w:t>
            </w:r>
            <w:r w:rsidRPr="00D93686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16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от 31.12.2020г.</w:t>
            </w:r>
          </w:p>
        </w:tc>
      </w:tr>
      <w:tr w:rsidR="005402DE" w:rsidRPr="00D93686" w:rsidTr="00D93686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D51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402DE" w:rsidRPr="00D93686" w:rsidRDefault="005402DE" w:rsidP="00DD51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15.12.2020 г.</w:t>
            </w:r>
          </w:p>
          <w:p w:rsidR="005402DE" w:rsidRPr="00D93686" w:rsidRDefault="005402DE" w:rsidP="00C34B2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9368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 xml:space="preserve">об утверждении положения об установке информационных надписей и обозначений </w:t>
            </w:r>
          </w:p>
          <w:p w:rsidR="005402DE" w:rsidRPr="00D93686" w:rsidRDefault="005402DE" w:rsidP="00D9368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 xml:space="preserve">на объекты культурного наследия (памятники истории и культуры) народов российской федерации </w:t>
            </w:r>
          </w:p>
          <w:p w:rsidR="005402DE" w:rsidRPr="00D93686" w:rsidRDefault="005402DE" w:rsidP="00D93686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местного (муниципального) значения, находящиеся</w:t>
            </w:r>
            <w:r w:rsidRPr="00D93686">
              <w:rPr>
                <w:rFonts w:ascii="Bookman Old Style" w:hAnsi="Bookman Old Style" w:cs="Arial"/>
                <w:sz w:val="20"/>
                <w:szCs w:val="20"/>
              </w:rPr>
              <w:br/>
              <w:t xml:space="preserve">в муниципальной собственности Порогского муниципального образования </w:t>
            </w:r>
            <w:r w:rsidRPr="00D93686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16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от 31.12.2020г.</w:t>
            </w:r>
          </w:p>
        </w:tc>
      </w:tr>
      <w:tr w:rsidR="005402DE" w:rsidRPr="00D93686" w:rsidTr="00D93686">
        <w:trPr>
          <w:trHeight w:val="19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D51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402DE" w:rsidRPr="00D93686" w:rsidRDefault="005402DE" w:rsidP="00DD51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15.12.2020 г.</w:t>
            </w:r>
          </w:p>
          <w:p w:rsidR="005402DE" w:rsidRPr="00D93686" w:rsidRDefault="005402DE" w:rsidP="00C34B2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№114</w:t>
            </w:r>
          </w:p>
          <w:p w:rsidR="005402DE" w:rsidRPr="00D93686" w:rsidRDefault="005402DE" w:rsidP="005402D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402DE" w:rsidRPr="00D93686" w:rsidRDefault="005402DE" w:rsidP="005402DE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402DE" w:rsidRPr="00D93686" w:rsidRDefault="005402DE" w:rsidP="005402DE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936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о порядке организации работы по представлению муниципальных нормативных правовых актов Порогского муниципального образования </w:t>
            </w:r>
            <w:r w:rsidRPr="00D9368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 w:rsidRPr="00D9368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и дополнительных сведений к ним в регистр муниципальных нормативных правовых актов иркутской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16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от 31.12.2020г.</w:t>
            </w:r>
          </w:p>
        </w:tc>
      </w:tr>
      <w:tr w:rsidR="005402DE" w:rsidRPr="00D93686" w:rsidTr="00D93686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D51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402DE" w:rsidRPr="00D93686" w:rsidRDefault="005402DE" w:rsidP="00DD51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15.12.2020 г.</w:t>
            </w:r>
          </w:p>
          <w:p w:rsidR="005402DE" w:rsidRPr="00D93686" w:rsidRDefault="005402DE" w:rsidP="00C34B2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93686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kern w:val="2"/>
                <w:sz w:val="20"/>
                <w:szCs w:val="20"/>
                <w:lang w:eastAsia="ru-RU"/>
              </w:rPr>
            </w:pPr>
            <w:r w:rsidRPr="00D93686">
              <w:rPr>
                <w:rFonts w:ascii="Bookman Old Style" w:hAnsi="Bookman Old Style" w:cs="Arial"/>
                <w:kern w:val="2"/>
                <w:sz w:val="20"/>
                <w:szCs w:val="20"/>
              </w:rPr>
              <w:t xml:space="preserve">об утверждении административного регламента </w:t>
            </w:r>
            <w:r w:rsidRPr="00D93686">
              <w:rPr>
                <w:rFonts w:ascii="Bookman Old Style" w:eastAsia="Times New Roman" w:hAnsi="Bookman Old Style" w:cs="Arial"/>
                <w:kern w:val="2"/>
                <w:sz w:val="20"/>
                <w:szCs w:val="20"/>
                <w:lang w:eastAsia="ru-RU"/>
              </w:rPr>
              <w:t xml:space="preserve">предоставления муниципальной услуги </w:t>
            </w:r>
            <w:r w:rsidRPr="00D93686">
              <w:rPr>
                <w:rFonts w:ascii="Bookman Old Style" w:hAnsi="Bookman Old Style" w:cs="Arial"/>
                <w:kern w:val="2"/>
                <w:sz w:val="20"/>
                <w:szCs w:val="20"/>
              </w:rPr>
              <w:t xml:space="preserve">передача жилых помещений муниципального жилищного фонда Порогского муниципального образования </w:t>
            </w:r>
            <w:r w:rsidRPr="00D93686">
              <w:rPr>
                <w:rFonts w:ascii="Bookman Old Style" w:hAnsi="Bookman Old Style" w:cs="Arial"/>
                <w:i/>
                <w:kern w:val="2"/>
                <w:sz w:val="20"/>
                <w:szCs w:val="20"/>
              </w:rPr>
              <w:t xml:space="preserve">  </w:t>
            </w:r>
            <w:r w:rsidRPr="00D93686">
              <w:rPr>
                <w:rFonts w:ascii="Bookman Old Style" w:hAnsi="Bookman Old Style" w:cs="Arial"/>
                <w:kern w:val="2"/>
                <w:sz w:val="20"/>
                <w:szCs w:val="20"/>
              </w:rPr>
              <w:t>в собственность граждан в порядке приватизации</w:t>
            </w:r>
            <w:r w:rsidRPr="00D93686">
              <w:rPr>
                <w:rStyle w:val="a6"/>
                <w:rFonts w:ascii="Bookman Old Style" w:hAnsi="Bookman Old Style" w:cs="Arial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16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от 31.12.2020г.</w:t>
            </w:r>
          </w:p>
        </w:tc>
      </w:tr>
      <w:tr w:rsidR="005402DE" w:rsidRPr="00D93686" w:rsidTr="00D93686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8E5D29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B32C8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402DE" w:rsidRPr="00D93686" w:rsidRDefault="005402DE" w:rsidP="00B32C8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15.12.2020 г.</w:t>
            </w:r>
          </w:p>
          <w:p w:rsidR="005402DE" w:rsidRPr="00D93686" w:rsidRDefault="005402DE" w:rsidP="000449AB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№116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93686">
            <w:pPr>
              <w:pStyle w:val="ConsPlusNormal"/>
              <w:ind w:firstLine="0"/>
              <w:jc w:val="center"/>
              <w:rPr>
                <w:rFonts w:ascii="Bookman Old Style" w:hAnsi="Bookman Old Style" w:cs="Arial"/>
              </w:rPr>
            </w:pPr>
            <w:r w:rsidRPr="00D93686">
              <w:rPr>
                <w:rFonts w:ascii="Bookman Old Style" w:hAnsi="Bookman Old Style" w:cs="Arial"/>
              </w:rPr>
              <w:t>об утверждении порядка разработки, реализации и оценки эффективности муниципальных и ведомственных целевых программ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16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от 31.12.2020г.</w:t>
            </w:r>
          </w:p>
        </w:tc>
      </w:tr>
      <w:tr w:rsidR="005402DE" w:rsidRPr="00D93686" w:rsidTr="00D93686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8E5D29" w:rsidP="00550585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Постановление 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15.12.2020 г.</w:t>
            </w:r>
          </w:p>
          <w:p w:rsidR="005402DE" w:rsidRPr="00D93686" w:rsidRDefault="005402DE" w:rsidP="005402D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93686">
            <w:pPr>
              <w:pStyle w:val="ConsPlusNormal"/>
              <w:jc w:val="center"/>
              <w:rPr>
                <w:rFonts w:ascii="Bookman Old Style" w:hAnsi="Bookman Old Style" w:cs="Arial"/>
              </w:rPr>
            </w:pPr>
            <w:r w:rsidRPr="00D93686">
              <w:rPr>
                <w:rFonts w:ascii="Bookman Old Style" w:hAnsi="Bookman Old Style" w:cs="Arial"/>
              </w:rPr>
              <w:t>Об утверждении Порядка составления, утверждения и ведения бюджетных смет администрации Порогского муниципального образования и казенных учреждений, находящихся в ведении администрации 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16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от 31.12.2020г.</w:t>
            </w:r>
          </w:p>
        </w:tc>
      </w:tr>
      <w:tr w:rsidR="005402DE" w:rsidRPr="00D93686" w:rsidTr="00D93686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8E5D2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1</w:t>
            </w:r>
            <w:r w:rsidR="008E5D29" w:rsidRPr="00D93686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550585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Решение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402DE" w:rsidRPr="00D93686" w:rsidRDefault="005402DE" w:rsidP="005163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11.12.2020 г.</w:t>
            </w:r>
          </w:p>
          <w:p w:rsidR="005402DE" w:rsidRPr="00D93686" w:rsidRDefault="005402DE" w:rsidP="00C34B2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93686">
            <w:pPr>
              <w:spacing w:after="0" w:line="240" w:lineRule="auto"/>
              <w:ind w:right="3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93686">
              <w:rPr>
                <w:rFonts w:ascii="Bookman Old Style" w:eastAsia="Calibri" w:hAnsi="Bookman Old Style" w:cs="Arial"/>
                <w:sz w:val="20"/>
                <w:szCs w:val="20"/>
              </w:rPr>
              <w:t xml:space="preserve">О внесении изменений и дополнений в решение Думы Порогского муниципального  образования </w:t>
            </w:r>
            <w:r w:rsidR="008E5D29" w:rsidRPr="00D93686">
              <w:rPr>
                <w:rFonts w:ascii="Bookman Old Style" w:eastAsia="Calibri" w:hAnsi="Bookman Old Style" w:cs="Arial"/>
                <w:sz w:val="20"/>
                <w:szCs w:val="20"/>
              </w:rPr>
              <w:t xml:space="preserve"> </w:t>
            </w:r>
            <w:r w:rsidRPr="00D93686">
              <w:rPr>
                <w:rFonts w:ascii="Bookman Old Style" w:eastAsia="Calibri" w:hAnsi="Bookman Old Style" w:cs="Arial"/>
                <w:sz w:val="20"/>
                <w:szCs w:val="20"/>
              </w:rPr>
              <w:t>от 24.12. 2018 года № 45</w:t>
            </w:r>
            <w:r w:rsidR="008E5D29" w:rsidRPr="00D93686">
              <w:rPr>
                <w:rFonts w:ascii="Bookman Old Style" w:eastAsia="Calibri" w:hAnsi="Bookman Old Style" w:cs="Arial"/>
                <w:sz w:val="20"/>
                <w:szCs w:val="20"/>
              </w:rPr>
              <w:t xml:space="preserve"> </w:t>
            </w:r>
            <w:r w:rsidRPr="00D93686">
              <w:rPr>
                <w:rFonts w:ascii="Bookman Old Style" w:eastAsia="Calibri" w:hAnsi="Bookman Old Style" w:cs="Arial"/>
                <w:sz w:val="20"/>
                <w:szCs w:val="20"/>
              </w:rPr>
              <w:t>«О передаче части полномочий</w:t>
            </w:r>
            <w:r w:rsidR="008E5D29" w:rsidRPr="00D93686">
              <w:rPr>
                <w:rFonts w:ascii="Bookman Old Style" w:eastAsia="Calibri" w:hAnsi="Bookman Old Style" w:cs="Arial"/>
                <w:sz w:val="20"/>
                <w:szCs w:val="20"/>
              </w:rPr>
              <w:t xml:space="preserve"> </w:t>
            </w:r>
            <w:r w:rsidRPr="00D93686">
              <w:rPr>
                <w:rFonts w:ascii="Bookman Old Style" w:eastAsia="Calibri" w:hAnsi="Bookman Old Style" w:cs="Arial"/>
                <w:sz w:val="20"/>
                <w:szCs w:val="20"/>
              </w:rPr>
              <w:t>по решению вопросов местного значения»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16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от 31.12.2020г.</w:t>
            </w:r>
          </w:p>
        </w:tc>
      </w:tr>
      <w:tr w:rsidR="005402DE" w:rsidRPr="00D93686" w:rsidTr="00D93686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8E5D2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1</w:t>
            </w:r>
            <w:r w:rsidR="008E5D29" w:rsidRPr="00D93686"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5163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Решение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402DE" w:rsidRPr="00D93686" w:rsidRDefault="005402DE" w:rsidP="005163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21.12.2020 г.</w:t>
            </w:r>
          </w:p>
          <w:p w:rsidR="005402DE" w:rsidRPr="00D93686" w:rsidRDefault="005402DE" w:rsidP="00EC64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93686">
            <w:pPr>
              <w:spacing w:after="0" w:line="240" w:lineRule="auto"/>
              <w:jc w:val="center"/>
              <w:rPr>
                <w:rFonts w:ascii="Bookman Old Style" w:hAnsi="Bookman Old Style" w:cs="Courier New"/>
                <w:color w:val="000000"/>
                <w:sz w:val="20"/>
                <w:szCs w:val="20"/>
              </w:rPr>
            </w:pPr>
            <w:r w:rsidRPr="00D93686">
              <w:rPr>
                <w:rFonts w:ascii="Bookman Old Style" w:hAnsi="Bookman Old Style" w:cs="Courier New"/>
                <w:color w:val="000000"/>
                <w:sz w:val="20"/>
                <w:szCs w:val="20"/>
              </w:rPr>
              <w:t>О передаче части полномочий по решению вопросов местного значения на 2021-2023годы</w:t>
            </w:r>
          </w:p>
          <w:p w:rsidR="005402DE" w:rsidRPr="00D93686" w:rsidRDefault="005402DE" w:rsidP="00D93686">
            <w:pPr>
              <w:pStyle w:val="a4"/>
              <w:spacing w:after="0"/>
              <w:rPr>
                <w:rFonts w:ascii="Bookman Old Style" w:hAnsi="Bookman Old Style" w:cs="Courier New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16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от 31.12.2020г.</w:t>
            </w:r>
          </w:p>
        </w:tc>
      </w:tr>
      <w:tr w:rsidR="005402DE" w:rsidRPr="00D93686" w:rsidTr="00D93686">
        <w:trPr>
          <w:trHeight w:val="121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8E5D2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1</w:t>
            </w:r>
            <w:r w:rsidR="008E5D29" w:rsidRPr="00D93686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5163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Решение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402DE" w:rsidRPr="00D93686" w:rsidRDefault="005402DE" w:rsidP="00B1202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21.12.2020 г.</w:t>
            </w:r>
          </w:p>
          <w:p w:rsidR="005402DE" w:rsidRPr="00D93686" w:rsidRDefault="005402DE" w:rsidP="00B1202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93686">
            <w:pPr>
              <w:spacing w:line="240" w:lineRule="auto"/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 xml:space="preserve">о бюджете </w:t>
            </w:r>
            <w:r w:rsidR="008E5D29" w:rsidRPr="00D93686">
              <w:rPr>
                <w:rFonts w:ascii="Bookman Old Style" w:hAnsi="Bookman Old Style" w:cs="Arial"/>
                <w:sz w:val="20"/>
                <w:szCs w:val="20"/>
              </w:rPr>
              <w:t>П</w:t>
            </w:r>
            <w:r w:rsidRPr="00D93686">
              <w:rPr>
                <w:rFonts w:ascii="Bookman Old Style" w:hAnsi="Bookman Old Style" w:cs="Arial"/>
                <w:sz w:val="20"/>
                <w:szCs w:val="20"/>
              </w:rPr>
              <w:t>орогского муниципального образования на 2021 год и на плановый период 2022 и 2023 годов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16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от 31.12.2020г.</w:t>
            </w:r>
          </w:p>
        </w:tc>
      </w:tr>
      <w:tr w:rsidR="005402DE" w:rsidRPr="00D93686" w:rsidTr="00D93686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8E5D29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1</w:t>
            </w:r>
            <w:r w:rsidR="008E5D29" w:rsidRPr="00D93686"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5163BE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Решение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402DE" w:rsidRPr="00D93686" w:rsidRDefault="005402DE" w:rsidP="00B1202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21.12.2020 г.</w:t>
            </w:r>
          </w:p>
          <w:p w:rsidR="005402DE" w:rsidRPr="00D93686" w:rsidRDefault="005402DE" w:rsidP="00B12021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402DE" w:rsidRPr="00D93686" w:rsidRDefault="00D708A0" w:rsidP="00D93686">
            <w:pPr>
              <w:suppressAutoHyphens/>
              <w:spacing w:after="0" w:line="240" w:lineRule="auto"/>
              <w:jc w:val="center"/>
              <w:rPr>
                <w:rFonts w:ascii="Bookman Old Style" w:eastAsia="Calibri" w:hAnsi="Bookman Old Style" w:cs="Courier New"/>
                <w:sz w:val="20"/>
                <w:szCs w:val="20"/>
              </w:rPr>
            </w:pPr>
            <w:r w:rsidRPr="00D93686">
              <w:rPr>
                <w:rFonts w:ascii="Bookman Old Style" w:eastAsia="Calibri" w:hAnsi="Bookman Old Style" w:cs="Courier New"/>
                <w:sz w:val="20"/>
                <w:szCs w:val="20"/>
              </w:rPr>
              <w:t>О ВНЕСЕНИИ ИЗМЕНЕНИЙ И ДОПОЛНЕНИЙ В РЕШЕНИЕ ДУМЫ ПОРОГС</w:t>
            </w:r>
            <w:r w:rsidR="008E5D29" w:rsidRPr="00D93686">
              <w:rPr>
                <w:rFonts w:ascii="Bookman Old Style" w:eastAsia="Calibri" w:hAnsi="Bookman Old Style" w:cs="Courier New"/>
                <w:sz w:val="20"/>
                <w:szCs w:val="20"/>
              </w:rPr>
              <w:t xml:space="preserve">КОГО МУНИЦИПАЛЬНОГО ОБРАЗОВАНИЯ </w:t>
            </w:r>
            <w:r w:rsidRPr="00D93686">
              <w:rPr>
                <w:rFonts w:ascii="Bookman Old Style" w:eastAsia="Calibri" w:hAnsi="Bookman Old Style" w:cs="Courier New"/>
                <w:sz w:val="20"/>
                <w:szCs w:val="20"/>
              </w:rPr>
              <w:t>№ 32 ОТ 27 ДЕКАБРЯ 2019 ГОДА «О БЮДЖЕТЕ ПОРОГСКОГО МУНИЦИПАЛЬНОГО ОБРАЗОВАНИЯ НА 2020 ГОД И НА ПЛАНОВЫЙ ПЕРИОД 2021</w:t>
            </w:r>
            <w:proofErr w:type="gramStart"/>
            <w:r w:rsidRPr="00D93686">
              <w:rPr>
                <w:rFonts w:ascii="Bookman Old Style" w:eastAsia="Calibri" w:hAnsi="Bookman Old Style" w:cs="Courier New"/>
                <w:sz w:val="20"/>
                <w:szCs w:val="20"/>
              </w:rPr>
              <w:t xml:space="preserve"> И</w:t>
            </w:r>
            <w:proofErr w:type="gramEnd"/>
            <w:r w:rsidRPr="00D93686">
              <w:rPr>
                <w:rFonts w:ascii="Bookman Old Style" w:eastAsia="Calibri" w:hAnsi="Bookman Old Style" w:cs="Courier New"/>
                <w:sz w:val="20"/>
                <w:szCs w:val="20"/>
              </w:rPr>
              <w:t xml:space="preserve"> 2022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16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от 31.12.2020г.</w:t>
            </w:r>
          </w:p>
        </w:tc>
      </w:tr>
      <w:tr w:rsidR="005402DE" w:rsidRPr="00D93686" w:rsidTr="00D93686">
        <w:trPr>
          <w:trHeight w:val="15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8E5D2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8E5D29" w:rsidRPr="00D93686">
              <w:rPr>
                <w:rFonts w:ascii="Bookman Old Style" w:hAnsi="Bookman Old Style" w:cs="Arial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5163BE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Решение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402DE" w:rsidRPr="00D93686" w:rsidRDefault="005402DE" w:rsidP="00B1202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21.12.2020 г.</w:t>
            </w:r>
          </w:p>
          <w:p w:rsidR="005402DE" w:rsidRPr="00D93686" w:rsidRDefault="005402DE" w:rsidP="00B1202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№ 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93686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об установлении налога на имущество физических лиц  на территории Порогского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16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от 31.12.2020г.</w:t>
            </w:r>
          </w:p>
        </w:tc>
      </w:tr>
      <w:tr w:rsidR="005402DE" w:rsidRPr="00D93686" w:rsidTr="00D93686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8E5D2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lastRenderedPageBreak/>
              <w:t>1</w:t>
            </w:r>
            <w:r w:rsidR="008E5D29" w:rsidRPr="00D93686">
              <w:rPr>
                <w:rFonts w:ascii="Bookman Old Style" w:hAnsi="Bookman Old Style" w:cs="Arial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D51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Решение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402DE" w:rsidRPr="00D93686" w:rsidRDefault="005402DE" w:rsidP="00DD51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21.12.2020 г.</w:t>
            </w:r>
          </w:p>
          <w:p w:rsidR="005402DE" w:rsidRPr="00D93686" w:rsidRDefault="005402DE" w:rsidP="00B1202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№ 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93686">
            <w:pPr>
              <w:pStyle w:val="a7"/>
              <w:spacing w:after="0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 xml:space="preserve">О внесении изменений в Решение </w:t>
            </w:r>
          </w:p>
          <w:p w:rsidR="005402DE" w:rsidRPr="00D93686" w:rsidRDefault="005402DE" w:rsidP="00D93686">
            <w:pPr>
              <w:pStyle w:val="a7"/>
              <w:spacing w:after="0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 xml:space="preserve">Думы  Порогского </w:t>
            </w:r>
            <w:proofErr w:type="gramStart"/>
            <w:r w:rsidRPr="00D93686">
              <w:rPr>
                <w:rFonts w:ascii="Bookman Old Style" w:hAnsi="Bookman Old Style" w:cs="Arial"/>
                <w:sz w:val="20"/>
                <w:szCs w:val="20"/>
              </w:rPr>
              <w:t>муниципального</w:t>
            </w:r>
            <w:proofErr w:type="gramEnd"/>
          </w:p>
          <w:p w:rsidR="005402DE" w:rsidRPr="00D93686" w:rsidRDefault="005402DE" w:rsidP="00D93686">
            <w:pPr>
              <w:pStyle w:val="a7"/>
              <w:spacing w:after="0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 xml:space="preserve">образования </w:t>
            </w:r>
            <w:r w:rsidRPr="00D93686">
              <w:rPr>
                <w:rFonts w:ascii="Bookman Old Style" w:hAnsi="Bookman Old Style" w:cs="Arial"/>
                <w:color w:val="0000FF"/>
                <w:sz w:val="20"/>
                <w:szCs w:val="20"/>
              </w:rPr>
              <w:t xml:space="preserve">от 02.03.2018 г. №12 </w:t>
            </w:r>
          </w:p>
          <w:p w:rsidR="005402DE" w:rsidRPr="00D93686" w:rsidRDefault="005402DE" w:rsidP="00D93686">
            <w:pPr>
              <w:pStyle w:val="a7"/>
              <w:spacing w:after="0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«О земельном налоге»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16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от 31.12.2020г.</w:t>
            </w:r>
          </w:p>
        </w:tc>
      </w:tr>
      <w:tr w:rsidR="005402DE" w:rsidRPr="00D93686" w:rsidTr="00D93686">
        <w:trPr>
          <w:trHeight w:val="16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8E5D2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1</w:t>
            </w:r>
            <w:r w:rsidR="008E5D29" w:rsidRPr="00D93686">
              <w:rPr>
                <w:rFonts w:ascii="Bookman Old Style" w:hAnsi="Bookman Old Style" w:cs="Arial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D51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Решение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402DE" w:rsidRPr="00D93686" w:rsidRDefault="005402DE" w:rsidP="00DD51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21.12.2020 г.</w:t>
            </w:r>
          </w:p>
          <w:p w:rsidR="005402DE" w:rsidRPr="00D93686" w:rsidRDefault="005402DE" w:rsidP="00B1202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№ 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93686">
            <w:pPr>
              <w:pStyle w:val="a7"/>
              <w:spacing w:after="0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 xml:space="preserve">О внесении изменений в Решение </w:t>
            </w:r>
          </w:p>
          <w:p w:rsidR="005402DE" w:rsidRPr="00D93686" w:rsidRDefault="005402DE" w:rsidP="00D93686">
            <w:pPr>
              <w:pStyle w:val="a7"/>
              <w:spacing w:after="0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 xml:space="preserve">Думы  Порогского </w:t>
            </w:r>
            <w:proofErr w:type="gramStart"/>
            <w:r w:rsidRPr="00D93686">
              <w:rPr>
                <w:rFonts w:ascii="Bookman Old Style" w:hAnsi="Bookman Old Style" w:cs="Arial"/>
                <w:sz w:val="20"/>
                <w:szCs w:val="20"/>
              </w:rPr>
              <w:t>муниципального</w:t>
            </w:r>
            <w:proofErr w:type="gramEnd"/>
          </w:p>
          <w:p w:rsidR="005402DE" w:rsidRPr="00D93686" w:rsidRDefault="005402DE" w:rsidP="00D93686">
            <w:pPr>
              <w:pStyle w:val="a7"/>
              <w:spacing w:after="0"/>
              <w:ind w:left="0"/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color w:val="000000" w:themeColor="text1"/>
                <w:sz w:val="20"/>
                <w:szCs w:val="20"/>
              </w:rPr>
              <w:t xml:space="preserve">образования от 02.03.2018 г. №13 </w:t>
            </w:r>
          </w:p>
          <w:p w:rsidR="005402DE" w:rsidRPr="00D93686" w:rsidRDefault="005402DE" w:rsidP="00D93686">
            <w:pPr>
              <w:pStyle w:val="a7"/>
              <w:spacing w:after="0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«О налоге на имущество</w:t>
            </w:r>
          </w:p>
          <w:p w:rsidR="005402DE" w:rsidRPr="00D93686" w:rsidRDefault="005402DE" w:rsidP="00D93686">
            <w:pPr>
              <w:pStyle w:val="a7"/>
              <w:spacing w:after="0"/>
              <w:ind w:left="0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физических лиц»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16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от 31.12.2020г.</w:t>
            </w:r>
          </w:p>
        </w:tc>
      </w:tr>
      <w:tr w:rsidR="005402DE" w:rsidRPr="00D93686" w:rsidTr="00D93686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8E5D29" w:rsidP="0055058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D51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Решение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402DE" w:rsidRPr="00D93686" w:rsidRDefault="005402DE" w:rsidP="00DD51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21.12.2020 г.</w:t>
            </w:r>
          </w:p>
          <w:p w:rsidR="005402DE" w:rsidRPr="00D93686" w:rsidRDefault="005402DE" w:rsidP="00B1202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№ 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936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ookman Old Style" w:eastAsia="Calibri" w:hAnsi="Bookman Old Style" w:cs="Arial"/>
                <w:kern w:val="2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о внесении изменений в решение думы Порогского муниципального образования от 15.10.2020 №22 «</w:t>
            </w:r>
            <w:r w:rsidRPr="00D93686">
              <w:rPr>
                <w:rFonts w:ascii="Bookman Old Style" w:hAnsi="Bookman Old Style" w:cs="Arial"/>
                <w:kern w:val="2"/>
                <w:sz w:val="20"/>
                <w:szCs w:val="20"/>
              </w:rPr>
              <w:t>об  утверждении порядка формирования, ведения и обязательного опубликования перечня имущества, находящегося в собственности Порогского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16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от 31.12.2020г.</w:t>
            </w:r>
          </w:p>
        </w:tc>
      </w:tr>
      <w:tr w:rsidR="005402DE" w:rsidRPr="00D93686" w:rsidTr="00D93686">
        <w:trPr>
          <w:trHeight w:val="127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8E5D29" w:rsidP="00550585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D51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Решение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402DE" w:rsidRPr="00D93686" w:rsidRDefault="005402DE" w:rsidP="00DD51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21.12.2020 г.</w:t>
            </w:r>
          </w:p>
          <w:p w:rsidR="005402DE" w:rsidRPr="00D93686" w:rsidRDefault="005402DE" w:rsidP="00B1202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№ 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D708A0" w:rsidRPr="00D93686" w:rsidRDefault="00D708A0" w:rsidP="00D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D93686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О ВКЛЮЧЕНИЯ В РЕЕСТР</w:t>
            </w:r>
          </w:p>
          <w:p w:rsidR="00D708A0" w:rsidRPr="00D93686" w:rsidRDefault="00D708A0" w:rsidP="00D93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</w:pPr>
            <w:r w:rsidRPr="00D93686">
              <w:rPr>
                <w:rFonts w:ascii="Bookman Old Style" w:eastAsia="Times New Roman" w:hAnsi="Bookman Old Style" w:cs="Arial"/>
                <w:sz w:val="20"/>
                <w:szCs w:val="20"/>
                <w:lang w:eastAsia="ru-RU"/>
              </w:rPr>
              <w:t>МУНИЦИПАЛЬНОЙ СОБСТВЕННОСТИ</w:t>
            </w:r>
          </w:p>
          <w:p w:rsidR="005402DE" w:rsidRPr="00D93686" w:rsidRDefault="00D708A0" w:rsidP="00D9368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eastAsia="Times New Roman" w:hAnsi="Bookman Old Style" w:cs="Arial"/>
                <w:sz w:val="20"/>
                <w:szCs w:val="20"/>
              </w:rPr>
              <w:t>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16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от 31.12.2020г.</w:t>
            </w:r>
          </w:p>
        </w:tc>
      </w:tr>
      <w:tr w:rsidR="005402DE" w:rsidRPr="00D93686" w:rsidTr="00D93686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8E5D2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8E5D29" w:rsidRPr="00D93686">
              <w:rPr>
                <w:rFonts w:ascii="Bookman Old Style" w:hAnsi="Bookman Old Style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D51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Решение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402DE" w:rsidRPr="00D93686" w:rsidRDefault="005402DE" w:rsidP="00DD51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21.12.2020 г.</w:t>
            </w:r>
          </w:p>
          <w:p w:rsidR="005402DE" w:rsidRPr="00D93686" w:rsidRDefault="005402DE" w:rsidP="00B1202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№ 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93686">
            <w:pPr>
              <w:spacing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lang w:eastAsia="ru-RU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  <w:lang w:eastAsia="ru-RU"/>
              </w:rPr>
              <w:t>о внесении изменений в положение  об управлении и распоряжении муниципальным имуществом Порогского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16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от 31.12.2020г.</w:t>
            </w:r>
          </w:p>
        </w:tc>
      </w:tr>
      <w:tr w:rsidR="005402DE" w:rsidRPr="00D93686" w:rsidTr="00D93686">
        <w:trPr>
          <w:trHeight w:val="4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8E5D2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8E5D29" w:rsidRPr="00D93686">
              <w:rPr>
                <w:rFonts w:ascii="Bookman Old Style" w:hAnsi="Bookman Old Style" w:cs="Arial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D51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Решение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402DE" w:rsidRPr="00D93686" w:rsidRDefault="005402DE" w:rsidP="00DD51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21.12.2020 г.</w:t>
            </w:r>
          </w:p>
          <w:p w:rsidR="005402DE" w:rsidRPr="00D93686" w:rsidRDefault="005402DE" w:rsidP="008E5D2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№ 3</w:t>
            </w:r>
            <w:r w:rsidR="008E5D29" w:rsidRPr="00D93686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93686">
            <w:pPr>
              <w:spacing w:line="240" w:lineRule="auto"/>
              <w:jc w:val="center"/>
              <w:rPr>
                <w:rFonts w:ascii="Bookman Old Style" w:eastAsia="Calibri" w:hAnsi="Bookman Old Style" w:cs="Arial"/>
                <w:bCs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bCs/>
                <w:sz w:val="20"/>
                <w:szCs w:val="20"/>
              </w:rPr>
              <w:t>о порядке самообложения граждан на территории Порогского муниципального образования</w:t>
            </w:r>
          </w:p>
          <w:p w:rsidR="005402DE" w:rsidRPr="00D93686" w:rsidRDefault="005402DE" w:rsidP="00D93686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16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от 31.12.2020г.</w:t>
            </w:r>
          </w:p>
        </w:tc>
      </w:tr>
      <w:tr w:rsidR="005402DE" w:rsidRPr="00D93686" w:rsidTr="00D93686">
        <w:trPr>
          <w:trHeight w:val="21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8E5D2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8E5D29" w:rsidRPr="00D93686">
              <w:rPr>
                <w:rFonts w:ascii="Bookman Old Style" w:hAnsi="Bookman Old Style" w:cs="Arial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D51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Решение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402DE" w:rsidRPr="00D93686" w:rsidRDefault="005402DE" w:rsidP="00DD51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21.12.2020 г.</w:t>
            </w:r>
          </w:p>
          <w:p w:rsidR="005402DE" w:rsidRPr="00D93686" w:rsidRDefault="005402DE" w:rsidP="008E5D2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№ 3</w:t>
            </w:r>
            <w:r w:rsidR="008E5D29" w:rsidRPr="00D93686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93686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о внесении дополнений в местные нормативы</w:t>
            </w:r>
          </w:p>
          <w:p w:rsidR="005402DE" w:rsidRPr="00D93686" w:rsidRDefault="005402DE" w:rsidP="00D93686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градостроительного проектирования</w:t>
            </w:r>
          </w:p>
          <w:p w:rsidR="005402DE" w:rsidRPr="00D93686" w:rsidRDefault="005402DE" w:rsidP="00D93686">
            <w:pPr>
              <w:spacing w:after="0" w:line="240" w:lineRule="auto"/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Порогского муниципального образования</w:t>
            </w:r>
          </w:p>
          <w:p w:rsidR="005402DE" w:rsidRPr="00D93686" w:rsidRDefault="00190803" w:rsidP="00D93686">
            <w:pPr>
              <w:tabs>
                <w:tab w:val="left" w:pos="5055"/>
              </w:tabs>
              <w:spacing w:after="0" w:line="240" w:lineRule="auto"/>
              <w:jc w:val="center"/>
              <w:rPr>
                <w:rFonts w:ascii="Bookman Old Style" w:eastAsia="Calibri" w:hAnsi="Bookman Old Style" w:cs="Arial"/>
                <w:sz w:val="20"/>
                <w:szCs w:val="20"/>
              </w:rPr>
            </w:pPr>
            <w:proofErr w:type="spellStart"/>
            <w:r w:rsidRPr="00D93686">
              <w:rPr>
                <w:rFonts w:ascii="Bookman Old Style" w:hAnsi="Bookman Old Style" w:cs="Arial"/>
                <w:sz w:val="20"/>
                <w:szCs w:val="20"/>
              </w:rPr>
              <w:t>Н</w:t>
            </w:r>
            <w:r w:rsidR="005402DE" w:rsidRPr="00D93686">
              <w:rPr>
                <w:rFonts w:ascii="Bookman Old Style" w:hAnsi="Bookman Old Style" w:cs="Arial"/>
                <w:sz w:val="20"/>
                <w:szCs w:val="20"/>
              </w:rPr>
              <w:t>ижнеудинского</w:t>
            </w:r>
            <w:proofErr w:type="spellEnd"/>
            <w:r w:rsidR="005402DE" w:rsidRPr="00D93686">
              <w:rPr>
                <w:rFonts w:ascii="Bookman Old Style" w:hAnsi="Bookman Old Style" w:cs="Arial"/>
                <w:sz w:val="20"/>
                <w:szCs w:val="20"/>
              </w:rPr>
              <w:t xml:space="preserve"> района иркутской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16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от 31.12.2020г.</w:t>
            </w:r>
          </w:p>
        </w:tc>
      </w:tr>
      <w:tr w:rsidR="005402DE" w:rsidRPr="00D93686" w:rsidTr="00D93686">
        <w:trPr>
          <w:trHeight w:val="11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8E5D29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2</w:t>
            </w:r>
            <w:r w:rsidR="008E5D29" w:rsidRPr="00D93686">
              <w:rPr>
                <w:rFonts w:ascii="Bookman Old Style" w:hAnsi="Bookman Old Style" w:cs="Arial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DD51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Решение Думы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5402DE" w:rsidRPr="00D93686" w:rsidRDefault="005402DE" w:rsidP="00DD51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21.12.2020 г.</w:t>
            </w:r>
          </w:p>
          <w:p w:rsidR="005402DE" w:rsidRPr="00D93686" w:rsidRDefault="005402DE" w:rsidP="008E5D29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sz w:val="20"/>
                <w:szCs w:val="20"/>
              </w:rPr>
              <w:t>№ 3</w:t>
            </w:r>
            <w:r w:rsidR="008E5D29" w:rsidRPr="00D93686">
              <w:rPr>
                <w:rFonts w:ascii="Bookman Old Style" w:hAnsi="Bookman Old Style" w:cs="Arial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EE3299">
            <w:pPr>
              <w:pStyle w:val="ConsPlusTitle"/>
              <w:spacing w:line="228" w:lineRule="auto"/>
              <w:jc w:val="center"/>
              <w:rPr>
                <w:rFonts w:ascii="Bookman Old Style" w:hAnsi="Bookman Old Style" w:cs="Arial"/>
                <w:b w:val="0"/>
                <w:i/>
                <w:sz w:val="20"/>
                <w:szCs w:val="20"/>
              </w:rPr>
            </w:pPr>
            <w:r w:rsidRPr="00D93686">
              <w:rPr>
                <w:rFonts w:ascii="Bookman Old Style" w:hAnsi="Bookman Old Style" w:cs="Arial"/>
                <w:b w:val="0"/>
                <w:sz w:val="20"/>
                <w:szCs w:val="20"/>
              </w:rPr>
              <w:t xml:space="preserve">об утверждении положения о муниципальной поддержке инвестиционной деятельности в </w:t>
            </w:r>
            <w:proofErr w:type="spellStart"/>
            <w:r w:rsidRPr="00D93686">
              <w:rPr>
                <w:rFonts w:ascii="Bookman Old Style" w:hAnsi="Bookman Old Style" w:cs="Arial"/>
                <w:b w:val="0"/>
                <w:sz w:val="20"/>
                <w:szCs w:val="20"/>
              </w:rPr>
              <w:t>Порогском</w:t>
            </w:r>
            <w:proofErr w:type="spellEnd"/>
            <w:r w:rsidRPr="00D93686">
              <w:rPr>
                <w:rFonts w:ascii="Bookman Old Style" w:hAnsi="Bookman Old Style" w:cs="Arial"/>
                <w:b w:val="0"/>
                <w:sz w:val="20"/>
                <w:szCs w:val="20"/>
              </w:rPr>
              <w:t xml:space="preserve"> муниципальном образовании </w:t>
            </w:r>
          </w:p>
          <w:p w:rsidR="005402DE" w:rsidRPr="00D93686" w:rsidRDefault="005402DE" w:rsidP="00EE3299">
            <w:pPr>
              <w:spacing w:after="0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 xml:space="preserve">Вестник Порогского сельского поселения 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№ 16</w:t>
            </w:r>
          </w:p>
          <w:p w:rsidR="005402DE" w:rsidRPr="00D93686" w:rsidRDefault="005402DE" w:rsidP="002725B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D93686">
              <w:rPr>
                <w:rFonts w:ascii="Bookman Old Style" w:hAnsi="Bookman Old Style"/>
                <w:sz w:val="20"/>
                <w:szCs w:val="20"/>
              </w:rPr>
              <w:t>от 31.12.2020г.</w:t>
            </w:r>
          </w:p>
        </w:tc>
      </w:tr>
    </w:tbl>
    <w:p w:rsidR="0036566F" w:rsidRPr="00B12021" w:rsidRDefault="0036566F" w:rsidP="003656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6566F" w:rsidRDefault="0036566F" w:rsidP="003656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5D29" w:rsidRPr="00B12021" w:rsidRDefault="008E5D29" w:rsidP="003656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6484" w:rsidRPr="00B12021" w:rsidRDefault="0036566F" w:rsidP="003656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021">
        <w:rPr>
          <w:rFonts w:ascii="Arial" w:hAnsi="Arial" w:cs="Arial"/>
          <w:sz w:val="24"/>
          <w:szCs w:val="24"/>
        </w:rPr>
        <w:t xml:space="preserve">Глава Порогского  </w:t>
      </w:r>
    </w:p>
    <w:p w:rsidR="0036566F" w:rsidRPr="00B12021" w:rsidRDefault="0036566F" w:rsidP="0036566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021">
        <w:rPr>
          <w:rFonts w:ascii="Arial" w:hAnsi="Arial" w:cs="Arial"/>
          <w:sz w:val="24"/>
          <w:szCs w:val="24"/>
        </w:rPr>
        <w:t>муниципального образования  __________________ О. В. Усачева</w:t>
      </w:r>
    </w:p>
    <w:p w:rsidR="002206E2" w:rsidRPr="00B12021" w:rsidRDefault="002206E2" w:rsidP="0036566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206E2" w:rsidRPr="00B12021" w:rsidSect="00D465C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AD9"/>
    <w:rsid w:val="000438AC"/>
    <w:rsid w:val="000449AB"/>
    <w:rsid w:val="00190803"/>
    <w:rsid w:val="001D1995"/>
    <w:rsid w:val="001E2548"/>
    <w:rsid w:val="002206E2"/>
    <w:rsid w:val="002E7D37"/>
    <w:rsid w:val="0036566F"/>
    <w:rsid w:val="003B718B"/>
    <w:rsid w:val="0049372A"/>
    <w:rsid w:val="004C6437"/>
    <w:rsid w:val="00506418"/>
    <w:rsid w:val="005402DE"/>
    <w:rsid w:val="00563C30"/>
    <w:rsid w:val="005A45EC"/>
    <w:rsid w:val="006507A3"/>
    <w:rsid w:val="0067350A"/>
    <w:rsid w:val="00684B0A"/>
    <w:rsid w:val="00696F53"/>
    <w:rsid w:val="006A0D9F"/>
    <w:rsid w:val="006D773F"/>
    <w:rsid w:val="00784440"/>
    <w:rsid w:val="007963D2"/>
    <w:rsid w:val="007A23AB"/>
    <w:rsid w:val="007C31F1"/>
    <w:rsid w:val="007F6739"/>
    <w:rsid w:val="00865613"/>
    <w:rsid w:val="00890D92"/>
    <w:rsid w:val="00895F53"/>
    <w:rsid w:val="00897270"/>
    <w:rsid w:val="008E5D29"/>
    <w:rsid w:val="008F3FD4"/>
    <w:rsid w:val="00915599"/>
    <w:rsid w:val="00916EA5"/>
    <w:rsid w:val="00930850"/>
    <w:rsid w:val="009E22E2"/>
    <w:rsid w:val="00AA0232"/>
    <w:rsid w:val="00AC56BF"/>
    <w:rsid w:val="00AF1E5E"/>
    <w:rsid w:val="00B04B1C"/>
    <w:rsid w:val="00B12021"/>
    <w:rsid w:val="00BA0C33"/>
    <w:rsid w:val="00BB3D95"/>
    <w:rsid w:val="00C34B26"/>
    <w:rsid w:val="00C93AD9"/>
    <w:rsid w:val="00CE3663"/>
    <w:rsid w:val="00D465CE"/>
    <w:rsid w:val="00D65712"/>
    <w:rsid w:val="00D708A0"/>
    <w:rsid w:val="00D75918"/>
    <w:rsid w:val="00D93686"/>
    <w:rsid w:val="00E1373A"/>
    <w:rsid w:val="00E16B52"/>
    <w:rsid w:val="00E205DF"/>
    <w:rsid w:val="00EA245A"/>
    <w:rsid w:val="00EC6484"/>
    <w:rsid w:val="00EE3299"/>
    <w:rsid w:val="00F55E38"/>
    <w:rsid w:val="00FC2027"/>
    <w:rsid w:val="00FC289E"/>
    <w:rsid w:val="00FC350C"/>
    <w:rsid w:val="00FF3E7A"/>
    <w:rsid w:val="00FF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Title">
    <w:name w:val="ConsPlusTitle"/>
    <w:rsid w:val="002E7D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6">
    <w:name w:val="footnote reference"/>
    <w:basedOn w:val="a0"/>
    <w:uiPriority w:val="99"/>
    <w:semiHidden/>
    <w:unhideWhenUsed/>
    <w:rsid w:val="00C34B26"/>
    <w:rPr>
      <w:vertAlign w:val="superscript"/>
    </w:rPr>
  </w:style>
  <w:style w:type="paragraph" w:styleId="a7">
    <w:name w:val="Body Text Indent"/>
    <w:basedOn w:val="a"/>
    <w:link w:val="a8"/>
    <w:uiPriority w:val="99"/>
    <w:rsid w:val="00B1202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B12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449AB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33</cp:revision>
  <cp:lastPrinted>2019-08-10T08:51:00Z</cp:lastPrinted>
  <dcterms:created xsi:type="dcterms:W3CDTF">2019-02-05T02:19:00Z</dcterms:created>
  <dcterms:modified xsi:type="dcterms:W3CDTF">2021-01-18T03:42:00Z</dcterms:modified>
</cp:coreProperties>
</file>