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63" w:rsidRPr="00CA12E4" w:rsidRDefault="002F2E63" w:rsidP="002F2E63">
      <w:pPr>
        <w:tabs>
          <w:tab w:val="left" w:pos="7845"/>
        </w:tabs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865"/>
      </w:tblGrid>
      <w:tr w:rsidR="002F2E63" w:rsidRPr="00D457EA" w:rsidTr="006F5BF1">
        <w:trPr>
          <w:trHeight w:val="3402"/>
        </w:trPr>
        <w:tc>
          <w:tcPr>
            <w:tcW w:w="4785" w:type="dxa"/>
          </w:tcPr>
          <w:p w:rsidR="002F2E63" w:rsidRPr="00D457EA" w:rsidRDefault="002F2E63" w:rsidP="006F5BF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АДМИНИСТРАЦИЯ</w:t>
            </w:r>
          </w:p>
          <w:p w:rsidR="002F2E63" w:rsidRPr="00D457EA" w:rsidRDefault="002F2E63" w:rsidP="006F5BF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ПОРОГСКОГО</w:t>
            </w:r>
          </w:p>
          <w:p w:rsidR="002F2E63" w:rsidRPr="00D457EA" w:rsidRDefault="002F2E63" w:rsidP="006F5BF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МУНИЦИПАЛЬНОГО</w:t>
            </w:r>
          </w:p>
          <w:p w:rsidR="002F2E63" w:rsidRPr="00D457EA" w:rsidRDefault="002F2E63" w:rsidP="006F5BF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ОБРАЗОВАНИЯ</w:t>
            </w:r>
          </w:p>
          <w:p w:rsidR="002F2E63" w:rsidRPr="00D457EA" w:rsidRDefault="002F2E63" w:rsidP="006F5BF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2F2E63" w:rsidRPr="00D457EA" w:rsidRDefault="002F2E63" w:rsidP="006F5BF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665132, РФ, Иркутская обл.,</w:t>
            </w:r>
          </w:p>
          <w:p w:rsidR="002F2E63" w:rsidRPr="00D457EA" w:rsidRDefault="002F2E63" w:rsidP="006F5BF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Нижнеудинский  район,</w:t>
            </w:r>
          </w:p>
          <w:p w:rsidR="002F2E63" w:rsidRPr="00D457EA" w:rsidRDefault="002F2E63" w:rsidP="006F5BF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с. Порог, ул. </w:t>
            </w:r>
            <w:proofErr w:type="gramStart"/>
            <w:r w:rsidRPr="00D457EA">
              <w:rPr>
                <w:sz w:val="24"/>
              </w:rPr>
              <w:t>Новая</w:t>
            </w:r>
            <w:proofErr w:type="gramEnd"/>
            <w:r w:rsidRPr="00D457EA">
              <w:rPr>
                <w:sz w:val="24"/>
              </w:rPr>
              <w:t>, 31А</w:t>
            </w:r>
          </w:p>
          <w:p w:rsidR="002F2E63" w:rsidRPr="00D457EA" w:rsidRDefault="002F2E63" w:rsidP="006F5BF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тел. 28-1-21, тел/факс 28-1-21</w:t>
            </w:r>
          </w:p>
          <w:p w:rsidR="002F2E63" w:rsidRPr="00D457EA" w:rsidRDefault="002F2E63" w:rsidP="006F5BF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Эл</w:t>
            </w:r>
            <w:proofErr w:type="gramStart"/>
            <w:r w:rsidRPr="00D457EA">
              <w:rPr>
                <w:sz w:val="24"/>
              </w:rPr>
              <w:t>.</w:t>
            </w:r>
            <w:proofErr w:type="gramEnd"/>
            <w:r w:rsidRPr="00D457EA">
              <w:rPr>
                <w:sz w:val="24"/>
              </w:rPr>
              <w:t xml:space="preserve"> </w:t>
            </w:r>
            <w:proofErr w:type="gramStart"/>
            <w:r w:rsidRPr="00D457EA">
              <w:rPr>
                <w:sz w:val="24"/>
              </w:rPr>
              <w:t>п</w:t>
            </w:r>
            <w:proofErr w:type="gramEnd"/>
            <w:r w:rsidRPr="00D457EA">
              <w:rPr>
                <w:sz w:val="24"/>
              </w:rPr>
              <w:t xml:space="preserve">очта: </w:t>
            </w:r>
            <w:proofErr w:type="spellStart"/>
            <w:r w:rsidRPr="00D457EA">
              <w:rPr>
                <w:sz w:val="24"/>
                <w:lang w:val="en-US"/>
              </w:rPr>
              <w:t>Porog</w:t>
            </w:r>
            <w:proofErr w:type="spellEnd"/>
            <w:r w:rsidRPr="00D457EA">
              <w:rPr>
                <w:sz w:val="24"/>
              </w:rPr>
              <w:t>-</w:t>
            </w:r>
            <w:proofErr w:type="spellStart"/>
            <w:r w:rsidRPr="00D457EA">
              <w:rPr>
                <w:sz w:val="24"/>
                <w:lang w:val="en-US"/>
              </w:rPr>
              <w:t>mo</w:t>
            </w:r>
            <w:proofErr w:type="spellEnd"/>
            <w:r w:rsidRPr="00D457EA">
              <w:rPr>
                <w:sz w:val="24"/>
              </w:rPr>
              <w:t>@</w:t>
            </w:r>
            <w:r w:rsidRPr="00D457EA">
              <w:rPr>
                <w:sz w:val="24"/>
                <w:lang w:val="en-US"/>
              </w:rPr>
              <w:t>rambler</w:t>
            </w:r>
            <w:r w:rsidRPr="00D457EA">
              <w:rPr>
                <w:sz w:val="24"/>
              </w:rPr>
              <w:t>.</w:t>
            </w:r>
            <w:proofErr w:type="spellStart"/>
            <w:r w:rsidRPr="00D457EA">
              <w:rPr>
                <w:sz w:val="24"/>
                <w:lang w:val="en-US"/>
              </w:rPr>
              <w:t>ru</w:t>
            </w:r>
            <w:proofErr w:type="spellEnd"/>
          </w:p>
          <w:p w:rsidR="002F2E63" w:rsidRPr="00D457EA" w:rsidRDefault="002F2E63" w:rsidP="006F5BF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Сайт: </w:t>
            </w:r>
            <w:hyperlink r:id="rId6" w:history="1">
              <w:r w:rsidRPr="00D457EA">
                <w:rPr>
                  <w:rStyle w:val="a3"/>
                  <w:sz w:val="24"/>
                </w:rPr>
                <w:t>http://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Porog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bdu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su</w:t>
              </w:r>
              <w:proofErr w:type="spellEnd"/>
            </w:hyperlink>
          </w:p>
          <w:p w:rsidR="002F2E63" w:rsidRPr="00FF47FE" w:rsidRDefault="002F2E63" w:rsidP="00814B2A">
            <w:pPr>
              <w:tabs>
                <w:tab w:val="left" w:pos="7845"/>
              </w:tabs>
              <w:spacing w:after="0" w:line="240" w:lineRule="auto"/>
              <w:jc w:val="both"/>
              <w:rPr>
                <w:b/>
                <w:color w:val="FF0000"/>
                <w:sz w:val="24"/>
              </w:rPr>
            </w:pPr>
            <w:r w:rsidRPr="00FF47FE">
              <w:rPr>
                <w:b/>
                <w:color w:val="FF0000"/>
                <w:sz w:val="28"/>
              </w:rPr>
              <w:t xml:space="preserve">от </w:t>
            </w:r>
            <w:r>
              <w:rPr>
                <w:b/>
                <w:color w:val="FF0000"/>
                <w:sz w:val="28"/>
                <w:u w:val="single"/>
              </w:rPr>
              <w:t>16</w:t>
            </w:r>
            <w:r w:rsidRPr="00FF47FE">
              <w:rPr>
                <w:b/>
                <w:color w:val="FF0000"/>
                <w:sz w:val="28"/>
                <w:u w:val="single"/>
              </w:rPr>
              <w:t>.0</w:t>
            </w:r>
            <w:r w:rsidR="00814B2A">
              <w:rPr>
                <w:b/>
                <w:color w:val="FF0000"/>
                <w:sz w:val="28"/>
                <w:u w:val="single"/>
              </w:rPr>
              <w:t>3</w:t>
            </w:r>
            <w:r w:rsidRPr="00FF47FE">
              <w:rPr>
                <w:b/>
                <w:color w:val="FF0000"/>
                <w:sz w:val="28"/>
                <w:u w:val="single"/>
              </w:rPr>
              <w:t>.202</w:t>
            </w:r>
            <w:r>
              <w:rPr>
                <w:b/>
                <w:color w:val="FF0000"/>
                <w:sz w:val="28"/>
                <w:u w:val="single"/>
              </w:rPr>
              <w:t>1</w:t>
            </w:r>
            <w:r w:rsidRPr="00FF47FE">
              <w:rPr>
                <w:b/>
                <w:color w:val="FF0000"/>
                <w:sz w:val="28"/>
                <w:u w:val="single"/>
              </w:rPr>
              <w:t xml:space="preserve"> </w:t>
            </w:r>
            <w:r w:rsidRPr="00FF47FE">
              <w:rPr>
                <w:b/>
                <w:color w:val="FF0000"/>
                <w:sz w:val="28"/>
              </w:rPr>
              <w:t xml:space="preserve">№ </w:t>
            </w:r>
            <w:r w:rsidR="00814B2A">
              <w:rPr>
                <w:b/>
                <w:color w:val="FF0000"/>
                <w:sz w:val="28"/>
                <w:u w:val="single"/>
              </w:rPr>
              <w:t>129</w:t>
            </w:r>
          </w:p>
        </w:tc>
        <w:tc>
          <w:tcPr>
            <w:tcW w:w="4962" w:type="dxa"/>
          </w:tcPr>
          <w:p w:rsidR="002F2E63" w:rsidRPr="00D457EA" w:rsidRDefault="002F2E63" w:rsidP="006F5BF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В отдел по ведению регистра</w:t>
            </w:r>
          </w:p>
          <w:p w:rsidR="002F2E63" w:rsidRPr="00D457EA" w:rsidRDefault="002F2E63" w:rsidP="006F5BF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муниципальных нормативных</w:t>
            </w:r>
          </w:p>
          <w:p w:rsidR="002F2E63" w:rsidRPr="00D457EA" w:rsidRDefault="002F2E63" w:rsidP="006F5BF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правовых актов главного правового</w:t>
            </w:r>
          </w:p>
          <w:p w:rsidR="002F2E63" w:rsidRPr="00D457EA" w:rsidRDefault="002F2E63" w:rsidP="006F5BF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управления Губернатора </w:t>
            </w:r>
            <w:proofErr w:type="gramStart"/>
            <w:r w:rsidRPr="00D457EA">
              <w:rPr>
                <w:sz w:val="24"/>
              </w:rPr>
              <w:t>Иркутской</w:t>
            </w:r>
            <w:proofErr w:type="gramEnd"/>
          </w:p>
          <w:p w:rsidR="002F2E63" w:rsidRPr="00D457EA" w:rsidRDefault="002F2E63" w:rsidP="006F5BF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 и Правительства Иркутской</w:t>
            </w:r>
          </w:p>
          <w:p w:rsidR="002F2E63" w:rsidRPr="00D457EA" w:rsidRDefault="002F2E63" w:rsidP="006F5BF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</w:t>
            </w:r>
          </w:p>
          <w:p w:rsidR="002F2E63" w:rsidRPr="00D457EA" w:rsidRDefault="002F2E63" w:rsidP="006F5BF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2F2E63" w:rsidRPr="00D457EA" w:rsidRDefault="002F2E63" w:rsidP="006F5BF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664011, г. Иркутск,</w:t>
            </w:r>
          </w:p>
          <w:p w:rsidR="002F2E63" w:rsidRPr="00D457EA" w:rsidRDefault="002F2E63" w:rsidP="006F5BF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ул. Горького, 31, </w:t>
            </w:r>
            <w:proofErr w:type="spellStart"/>
            <w:r w:rsidRPr="00D457EA">
              <w:rPr>
                <w:sz w:val="24"/>
              </w:rPr>
              <w:t>каб</w:t>
            </w:r>
            <w:proofErr w:type="spellEnd"/>
            <w:r w:rsidRPr="00D457EA">
              <w:rPr>
                <w:sz w:val="24"/>
              </w:rPr>
              <w:t>. 127</w:t>
            </w:r>
          </w:p>
        </w:tc>
      </w:tr>
    </w:tbl>
    <w:p w:rsidR="002F2E63" w:rsidRPr="00D457EA" w:rsidRDefault="002F2E63" w:rsidP="002F2E63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2F2E63" w:rsidRPr="00D457EA" w:rsidRDefault="002F2E63" w:rsidP="002F2E63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О предоставлении копий, дополнительных сведений</w:t>
      </w:r>
    </w:p>
    <w:p w:rsidR="002F2E63" w:rsidRPr="00D457EA" w:rsidRDefault="002F2E63" w:rsidP="002F2E63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и сведений об опубликовании муниципальных нормативных</w:t>
      </w:r>
    </w:p>
    <w:p w:rsidR="002F2E63" w:rsidRPr="00D457EA" w:rsidRDefault="002F2E63" w:rsidP="002F2E63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правовых актов</w:t>
      </w:r>
    </w:p>
    <w:p w:rsidR="002F2E63" w:rsidRPr="00D457EA" w:rsidRDefault="002F2E63" w:rsidP="002F2E63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2F2E63" w:rsidRPr="00784440" w:rsidRDefault="002F2E63" w:rsidP="002F2E63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Во исполнение Закона Иркутской области от 12.03.2009г. № 10 </w:t>
      </w:r>
      <w:proofErr w:type="spellStart"/>
      <w:r w:rsidRPr="00784440">
        <w:rPr>
          <w:rFonts w:ascii="Arial" w:hAnsi="Arial" w:cs="Arial"/>
          <w:sz w:val="24"/>
        </w:rPr>
        <w:t>оз</w:t>
      </w:r>
      <w:proofErr w:type="spellEnd"/>
      <w:r w:rsidRPr="00784440">
        <w:rPr>
          <w:rFonts w:ascii="Arial" w:hAnsi="Arial" w:cs="Arial"/>
          <w:sz w:val="24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</w:t>
      </w:r>
      <w:r>
        <w:rPr>
          <w:rFonts w:ascii="Arial" w:hAnsi="Arial" w:cs="Arial"/>
          <w:sz w:val="24"/>
        </w:rPr>
        <w:t>01</w:t>
      </w:r>
      <w:r w:rsidRPr="00784440">
        <w:rPr>
          <w:rFonts w:ascii="Arial" w:hAnsi="Arial" w:cs="Arial"/>
          <w:sz w:val="24"/>
        </w:rPr>
        <w:t>.20</w:t>
      </w:r>
      <w:r>
        <w:rPr>
          <w:rFonts w:ascii="Arial" w:hAnsi="Arial" w:cs="Arial"/>
          <w:sz w:val="24"/>
        </w:rPr>
        <w:t>21</w:t>
      </w:r>
      <w:r w:rsidRPr="00784440">
        <w:rPr>
          <w:rFonts w:ascii="Arial" w:hAnsi="Arial" w:cs="Arial"/>
          <w:sz w:val="24"/>
        </w:rPr>
        <w:t xml:space="preserve"> г. по </w:t>
      </w:r>
      <w:r>
        <w:rPr>
          <w:rFonts w:ascii="Arial" w:hAnsi="Arial" w:cs="Arial"/>
          <w:sz w:val="24"/>
        </w:rPr>
        <w:t>31</w:t>
      </w:r>
      <w:r w:rsidRPr="0078444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01.</w:t>
      </w:r>
      <w:r w:rsidRPr="00784440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21</w:t>
      </w:r>
      <w:r w:rsidRPr="00784440">
        <w:rPr>
          <w:rFonts w:ascii="Arial" w:hAnsi="Arial" w:cs="Arial"/>
          <w:sz w:val="24"/>
        </w:rPr>
        <w:t xml:space="preserve"> г. </w:t>
      </w:r>
      <w:proofErr w:type="spellStart"/>
      <w:r w:rsidRPr="00784440">
        <w:rPr>
          <w:rFonts w:ascii="Arial" w:hAnsi="Arial" w:cs="Arial"/>
          <w:sz w:val="24"/>
        </w:rPr>
        <w:t>Порогским</w:t>
      </w:r>
      <w:proofErr w:type="spellEnd"/>
      <w:r w:rsidRPr="00784440">
        <w:rPr>
          <w:rFonts w:ascii="Arial" w:hAnsi="Arial" w:cs="Arial"/>
          <w:sz w:val="24"/>
        </w:rPr>
        <w:t xml:space="preserve"> муниципальным образованием.</w:t>
      </w:r>
    </w:p>
    <w:p w:rsidR="002F2E63" w:rsidRPr="00784440" w:rsidRDefault="002F2E63" w:rsidP="002F2E63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Электронный вид МНПА направлен на электронный адрес: </w:t>
      </w:r>
      <w:proofErr w:type="spellStart"/>
      <w:r w:rsidRPr="00784440">
        <w:rPr>
          <w:rFonts w:ascii="Arial" w:hAnsi="Arial" w:cs="Arial"/>
          <w:sz w:val="24"/>
          <w:lang w:val="en-US"/>
        </w:rPr>
        <w:t>registr</w:t>
      </w:r>
      <w:proofErr w:type="spellEnd"/>
      <w:r w:rsidRPr="00784440">
        <w:rPr>
          <w:rFonts w:ascii="Arial" w:hAnsi="Arial" w:cs="Arial"/>
          <w:sz w:val="24"/>
        </w:rPr>
        <w:t>@</w:t>
      </w:r>
      <w:proofErr w:type="spellStart"/>
      <w:r w:rsidRPr="00784440">
        <w:rPr>
          <w:rFonts w:ascii="Arial" w:hAnsi="Arial" w:cs="Arial"/>
          <w:sz w:val="24"/>
          <w:lang w:val="en-US"/>
        </w:rPr>
        <w:t>govirk</w:t>
      </w:r>
      <w:proofErr w:type="spellEnd"/>
      <w:r w:rsidRPr="00784440">
        <w:rPr>
          <w:rFonts w:ascii="Arial" w:hAnsi="Arial" w:cs="Arial"/>
          <w:sz w:val="24"/>
        </w:rPr>
        <w:t xml:space="preserve">. </w:t>
      </w:r>
      <w:proofErr w:type="spellStart"/>
      <w:r w:rsidRPr="00784440">
        <w:rPr>
          <w:rFonts w:ascii="Arial" w:hAnsi="Arial" w:cs="Arial"/>
          <w:sz w:val="24"/>
          <w:lang w:val="en-US"/>
        </w:rPr>
        <w:t>ru</w:t>
      </w:r>
      <w:proofErr w:type="spellEnd"/>
      <w:r w:rsidRPr="0078444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814B2A">
        <w:rPr>
          <w:rFonts w:ascii="Arial" w:hAnsi="Arial" w:cs="Arial"/>
          <w:sz w:val="24"/>
        </w:rPr>
        <w:t>9</w:t>
      </w:r>
      <w:bookmarkStart w:id="0" w:name="_GoBack"/>
      <w:bookmarkEnd w:id="0"/>
      <w:r>
        <w:rPr>
          <w:rFonts w:ascii="Arial" w:hAnsi="Arial" w:cs="Arial"/>
          <w:sz w:val="24"/>
        </w:rPr>
        <w:t xml:space="preserve"> марта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21</w:t>
      </w:r>
      <w:r w:rsidRPr="00784440">
        <w:rPr>
          <w:rFonts w:ascii="Arial" w:hAnsi="Arial" w:cs="Arial"/>
          <w:sz w:val="24"/>
        </w:rPr>
        <w:t xml:space="preserve"> года.</w:t>
      </w:r>
    </w:p>
    <w:p w:rsidR="002F2E63" w:rsidRDefault="002F2E63" w:rsidP="002F2E63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2F2E63" w:rsidRPr="00784440" w:rsidRDefault="002F2E63" w:rsidP="002F2E63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Приложение:</w:t>
      </w:r>
    </w:p>
    <w:p w:rsidR="002F2E63" w:rsidRPr="001C10BC" w:rsidRDefault="002F2E63" w:rsidP="002F2E63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84440">
        <w:rPr>
          <w:rFonts w:ascii="Arial" w:hAnsi="Arial" w:cs="Arial"/>
          <w:sz w:val="24"/>
        </w:rPr>
        <w:t>Реестр пред</w:t>
      </w:r>
      <w:r>
        <w:rPr>
          <w:rFonts w:ascii="Arial" w:hAnsi="Arial" w:cs="Arial"/>
          <w:sz w:val="24"/>
        </w:rPr>
        <w:t>ставленных копий МНПА за февраль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21</w:t>
      </w:r>
      <w:r w:rsidRPr="00784440">
        <w:rPr>
          <w:rFonts w:ascii="Arial" w:hAnsi="Arial" w:cs="Arial"/>
          <w:sz w:val="24"/>
        </w:rPr>
        <w:t xml:space="preserve"> г. на </w:t>
      </w:r>
      <w:r>
        <w:rPr>
          <w:rFonts w:ascii="Arial" w:hAnsi="Arial" w:cs="Arial"/>
          <w:sz w:val="24"/>
        </w:rPr>
        <w:t>2</w:t>
      </w:r>
      <w:r w:rsidRPr="001C10BC">
        <w:rPr>
          <w:rFonts w:ascii="Arial" w:hAnsi="Arial" w:cs="Arial"/>
          <w:sz w:val="24"/>
        </w:rPr>
        <w:t xml:space="preserve"> л. в 1 экз.</w:t>
      </w:r>
    </w:p>
    <w:p w:rsidR="002F2E63" w:rsidRPr="00784440" w:rsidRDefault="002F2E63" w:rsidP="002F2E63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Заверенные копии МНПА за </w:t>
      </w:r>
      <w:r>
        <w:rPr>
          <w:rFonts w:ascii="Arial" w:hAnsi="Arial" w:cs="Arial"/>
          <w:sz w:val="24"/>
        </w:rPr>
        <w:t>февраль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21</w:t>
      </w:r>
      <w:r w:rsidRPr="00784440">
        <w:rPr>
          <w:rFonts w:ascii="Arial" w:hAnsi="Arial" w:cs="Arial"/>
          <w:sz w:val="24"/>
        </w:rPr>
        <w:t>г. в соответствии с реестром – копий МНПА –</w:t>
      </w:r>
      <w:r>
        <w:rPr>
          <w:rFonts w:ascii="Arial" w:hAnsi="Arial" w:cs="Arial"/>
          <w:sz w:val="24"/>
        </w:rPr>
        <w:t>9</w:t>
      </w:r>
      <w:r w:rsidRPr="00784440">
        <w:rPr>
          <w:rFonts w:ascii="Arial" w:hAnsi="Arial" w:cs="Arial"/>
          <w:sz w:val="24"/>
        </w:rPr>
        <w:t xml:space="preserve"> шт.</w:t>
      </w:r>
    </w:p>
    <w:p w:rsidR="002F2E63" w:rsidRPr="00D457EA" w:rsidRDefault="002F2E63" w:rsidP="002F2E63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2F2E63" w:rsidRPr="00D457EA" w:rsidRDefault="002F2E63" w:rsidP="002F2E63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2F2E63" w:rsidRPr="00784440" w:rsidRDefault="002F2E63" w:rsidP="002F2E63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Глава Порогского</w:t>
      </w:r>
    </w:p>
    <w:p w:rsidR="002F2E63" w:rsidRPr="00784440" w:rsidRDefault="002F2E63" w:rsidP="002F2E63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Муниципального образования</w:t>
      </w:r>
    </w:p>
    <w:p w:rsidR="002F2E63" w:rsidRPr="00784440" w:rsidRDefault="002F2E63" w:rsidP="002F2E63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О. В. Усачева</w:t>
      </w:r>
    </w:p>
    <w:p w:rsidR="002F2E63" w:rsidRPr="00784440" w:rsidRDefault="002F2E63" w:rsidP="002F2E63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1C10BC" w:rsidRDefault="001C10BC" w:rsidP="001F7B01">
      <w:pPr>
        <w:spacing w:after="0" w:line="240" w:lineRule="auto"/>
        <w:rPr>
          <w:rFonts w:ascii="Arial" w:hAnsi="Arial" w:cs="Arial"/>
          <w:sz w:val="24"/>
        </w:rPr>
      </w:pPr>
    </w:p>
    <w:p w:rsidR="002F2E63" w:rsidRDefault="002F2E63" w:rsidP="001F7B01">
      <w:pPr>
        <w:spacing w:after="0" w:line="240" w:lineRule="auto"/>
        <w:rPr>
          <w:rFonts w:ascii="Arial" w:hAnsi="Arial" w:cs="Arial"/>
          <w:sz w:val="24"/>
        </w:rPr>
      </w:pPr>
    </w:p>
    <w:p w:rsidR="002F2E63" w:rsidRDefault="002F2E63" w:rsidP="001F7B01">
      <w:pPr>
        <w:spacing w:after="0" w:line="240" w:lineRule="auto"/>
        <w:rPr>
          <w:rFonts w:ascii="Arial" w:hAnsi="Arial" w:cs="Arial"/>
          <w:sz w:val="24"/>
        </w:rPr>
      </w:pPr>
    </w:p>
    <w:p w:rsidR="002F2E63" w:rsidRDefault="002F2E63" w:rsidP="001F7B01">
      <w:pPr>
        <w:spacing w:after="0" w:line="240" w:lineRule="auto"/>
        <w:rPr>
          <w:rFonts w:ascii="Arial" w:hAnsi="Arial" w:cs="Arial"/>
          <w:sz w:val="24"/>
        </w:rPr>
      </w:pPr>
    </w:p>
    <w:p w:rsidR="002F2E63" w:rsidRDefault="002F2E63" w:rsidP="001F7B01">
      <w:pPr>
        <w:spacing w:after="0" w:line="240" w:lineRule="auto"/>
        <w:rPr>
          <w:rFonts w:ascii="Arial" w:hAnsi="Arial" w:cs="Arial"/>
          <w:sz w:val="24"/>
        </w:rPr>
      </w:pPr>
    </w:p>
    <w:p w:rsidR="002F2E63" w:rsidRDefault="002F2E63" w:rsidP="001F7B01">
      <w:pPr>
        <w:spacing w:after="0" w:line="240" w:lineRule="auto"/>
        <w:rPr>
          <w:rFonts w:ascii="Arial" w:hAnsi="Arial" w:cs="Arial"/>
          <w:sz w:val="24"/>
        </w:rPr>
      </w:pPr>
    </w:p>
    <w:p w:rsidR="002F2E63" w:rsidRDefault="002F2E63" w:rsidP="001F7B01">
      <w:pPr>
        <w:spacing w:after="0" w:line="240" w:lineRule="auto"/>
        <w:rPr>
          <w:rFonts w:ascii="Arial" w:hAnsi="Arial" w:cs="Arial"/>
          <w:sz w:val="24"/>
        </w:rPr>
      </w:pPr>
    </w:p>
    <w:p w:rsidR="002F2E63" w:rsidRDefault="002F2E63" w:rsidP="001F7B01">
      <w:pPr>
        <w:spacing w:after="0" w:line="240" w:lineRule="auto"/>
        <w:rPr>
          <w:rFonts w:ascii="Arial" w:hAnsi="Arial" w:cs="Arial"/>
          <w:sz w:val="24"/>
        </w:rPr>
      </w:pPr>
    </w:p>
    <w:p w:rsidR="002F2E63" w:rsidRDefault="002F2E63" w:rsidP="001F7B01">
      <w:pPr>
        <w:spacing w:after="0" w:line="240" w:lineRule="auto"/>
        <w:rPr>
          <w:rFonts w:ascii="Arial" w:hAnsi="Arial" w:cs="Arial"/>
          <w:sz w:val="24"/>
        </w:rPr>
      </w:pPr>
    </w:p>
    <w:p w:rsidR="002F2E63" w:rsidRDefault="002F2E63" w:rsidP="001F7B01">
      <w:pPr>
        <w:spacing w:after="0" w:line="240" w:lineRule="auto"/>
        <w:rPr>
          <w:rFonts w:ascii="Arial" w:hAnsi="Arial" w:cs="Arial"/>
          <w:sz w:val="24"/>
        </w:rPr>
      </w:pPr>
    </w:p>
    <w:p w:rsidR="002F2E63" w:rsidRDefault="002F2E63" w:rsidP="001F7B01">
      <w:pPr>
        <w:spacing w:after="0" w:line="240" w:lineRule="auto"/>
        <w:rPr>
          <w:rFonts w:ascii="Arial" w:hAnsi="Arial" w:cs="Arial"/>
          <w:sz w:val="24"/>
        </w:rPr>
      </w:pPr>
    </w:p>
    <w:p w:rsidR="002F2E63" w:rsidRDefault="002F2E63" w:rsidP="001F7B01">
      <w:pPr>
        <w:spacing w:after="0" w:line="240" w:lineRule="auto"/>
        <w:rPr>
          <w:rFonts w:ascii="Arial" w:hAnsi="Arial" w:cs="Arial"/>
          <w:sz w:val="24"/>
        </w:rPr>
      </w:pPr>
    </w:p>
    <w:p w:rsidR="002F2E63" w:rsidRDefault="002F2E63" w:rsidP="001F7B01">
      <w:pPr>
        <w:spacing w:after="0" w:line="240" w:lineRule="auto"/>
        <w:rPr>
          <w:rFonts w:ascii="Arial" w:hAnsi="Arial" w:cs="Arial"/>
          <w:sz w:val="24"/>
        </w:rPr>
      </w:pPr>
    </w:p>
    <w:p w:rsidR="002F2E63" w:rsidRDefault="002F2E63" w:rsidP="001F7B01">
      <w:pPr>
        <w:spacing w:after="0" w:line="240" w:lineRule="auto"/>
        <w:rPr>
          <w:rFonts w:ascii="Arial" w:hAnsi="Arial" w:cs="Arial"/>
          <w:sz w:val="24"/>
        </w:rPr>
      </w:pPr>
    </w:p>
    <w:p w:rsidR="002F2E63" w:rsidRDefault="002F2E63" w:rsidP="001F7B01">
      <w:pPr>
        <w:spacing w:after="0" w:line="240" w:lineRule="auto"/>
        <w:rPr>
          <w:rFonts w:ascii="Arial" w:hAnsi="Arial" w:cs="Arial"/>
          <w:sz w:val="24"/>
        </w:rPr>
      </w:pPr>
    </w:p>
    <w:p w:rsidR="002F2E63" w:rsidRDefault="002F2E63" w:rsidP="001F7B01">
      <w:pPr>
        <w:spacing w:after="0" w:line="240" w:lineRule="auto"/>
        <w:rPr>
          <w:rFonts w:ascii="Arial" w:hAnsi="Arial" w:cs="Arial"/>
          <w:sz w:val="24"/>
        </w:rPr>
      </w:pPr>
    </w:p>
    <w:p w:rsidR="002F2E63" w:rsidRDefault="002F2E63" w:rsidP="001F7B01">
      <w:pPr>
        <w:spacing w:after="0" w:line="240" w:lineRule="auto"/>
        <w:rPr>
          <w:rFonts w:ascii="Arial" w:hAnsi="Arial" w:cs="Arial"/>
          <w:sz w:val="24"/>
        </w:rPr>
      </w:pPr>
    </w:p>
    <w:p w:rsidR="002F2E63" w:rsidRDefault="002F2E63" w:rsidP="001F7B01">
      <w:pPr>
        <w:spacing w:after="0" w:line="240" w:lineRule="auto"/>
        <w:rPr>
          <w:rFonts w:ascii="Arial" w:hAnsi="Arial" w:cs="Arial"/>
          <w:sz w:val="24"/>
        </w:rPr>
      </w:pPr>
    </w:p>
    <w:p w:rsidR="002F2E63" w:rsidRDefault="002F2E63" w:rsidP="001F7B01">
      <w:pPr>
        <w:spacing w:after="0" w:line="240" w:lineRule="auto"/>
        <w:rPr>
          <w:rFonts w:ascii="Arial" w:hAnsi="Arial" w:cs="Arial"/>
          <w:sz w:val="24"/>
        </w:rPr>
      </w:pPr>
    </w:p>
    <w:p w:rsidR="002F2E63" w:rsidRDefault="002F2E63" w:rsidP="001F7B01">
      <w:pPr>
        <w:spacing w:after="0" w:line="240" w:lineRule="auto"/>
        <w:rPr>
          <w:rFonts w:ascii="Arial" w:hAnsi="Arial" w:cs="Arial"/>
          <w:sz w:val="24"/>
        </w:rPr>
      </w:pPr>
    </w:p>
    <w:p w:rsidR="002F2E63" w:rsidRDefault="002F2E63" w:rsidP="001F7B01">
      <w:pPr>
        <w:spacing w:after="0" w:line="240" w:lineRule="auto"/>
        <w:rPr>
          <w:rFonts w:ascii="Arial" w:hAnsi="Arial" w:cs="Arial"/>
          <w:sz w:val="24"/>
        </w:rPr>
      </w:pPr>
    </w:p>
    <w:p w:rsidR="002F2E63" w:rsidRDefault="002F2E63" w:rsidP="001F7B01">
      <w:pPr>
        <w:spacing w:after="0" w:line="240" w:lineRule="auto"/>
        <w:rPr>
          <w:rFonts w:ascii="Arial" w:hAnsi="Arial" w:cs="Arial"/>
          <w:sz w:val="24"/>
        </w:rPr>
      </w:pP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lastRenderedPageBreak/>
        <w:t>РЕЕСТ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копий МНПА, принятых с 01.</w:t>
      </w:r>
      <w:r w:rsidR="001C1BB8">
        <w:rPr>
          <w:rFonts w:ascii="Arial" w:hAnsi="Arial" w:cs="Arial"/>
          <w:sz w:val="24"/>
        </w:rPr>
        <w:t>0</w:t>
      </w:r>
      <w:r w:rsidR="001F7B01">
        <w:rPr>
          <w:rFonts w:ascii="Arial" w:hAnsi="Arial" w:cs="Arial"/>
          <w:sz w:val="24"/>
        </w:rPr>
        <w:t>2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</w:t>
      </w:r>
      <w:r w:rsidR="001C1BB8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>г. по</w:t>
      </w:r>
      <w:r>
        <w:rPr>
          <w:rFonts w:ascii="Arial" w:hAnsi="Arial" w:cs="Arial"/>
          <w:sz w:val="24"/>
        </w:rPr>
        <w:t xml:space="preserve"> </w:t>
      </w:r>
      <w:r w:rsidR="001F7B01">
        <w:rPr>
          <w:rFonts w:ascii="Arial" w:hAnsi="Arial" w:cs="Arial"/>
          <w:sz w:val="24"/>
        </w:rPr>
        <w:t>28</w:t>
      </w:r>
      <w:r w:rsidRPr="00784440">
        <w:rPr>
          <w:rFonts w:ascii="Arial" w:hAnsi="Arial" w:cs="Arial"/>
          <w:sz w:val="24"/>
        </w:rPr>
        <w:t>.</w:t>
      </w:r>
      <w:r w:rsidR="001C1BB8">
        <w:rPr>
          <w:rFonts w:ascii="Arial" w:hAnsi="Arial" w:cs="Arial"/>
          <w:sz w:val="24"/>
        </w:rPr>
        <w:t>0</w:t>
      </w:r>
      <w:r w:rsidR="001F7B01">
        <w:rPr>
          <w:rFonts w:ascii="Arial" w:hAnsi="Arial" w:cs="Arial"/>
          <w:sz w:val="24"/>
        </w:rPr>
        <w:t>2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</w:t>
      </w:r>
      <w:r w:rsidR="001C1BB8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 xml:space="preserve"> г.</w:t>
      </w:r>
    </w:p>
    <w:p w:rsidR="0036566F" w:rsidRPr="00D93686" w:rsidRDefault="0036566F" w:rsidP="00D9368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по </w:t>
      </w:r>
      <w:proofErr w:type="spellStart"/>
      <w:r w:rsidRPr="00784440">
        <w:rPr>
          <w:rFonts w:ascii="Arial" w:hAnsi="Arial" w:cs="Arial"/>
          <w:sz w:val="24"/>
        </w:rPr>
        <w:t>Порогскому</w:t>
      </w:r>
      <w:proofErr w:type="spellEnd"/>
      <w:r w:rsidRPr="00784440">
        <w:rPr>
          <w:rFonts w:ascii="Arial" w:hAnsi="Arial" w:cs="Arial"/>
          <w:sz w:val="24"/>
        </w:rPr>
        <w:t xml:space="preserve"> муниципальному образованию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1560"/>
        <w:gridCol w:w="4252"/>
        <w:gridCol w:w="2268"/>
      </w:tblGrid>
      <w:tr w:rsidR="0036566F" w:rsidRPr="00D93686" w:rsidTr="00F8313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№ п\</w:t>
            </w:r>
            <w:proofErr w:type="gramStart"/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Реквизиты МНПА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нормативного</w:t>
            </w:r>
            <w:proofErr w:type="gramEnd"/>
          </w:p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Публикация</w:t>
            </w:r>
          </w:p>
        </w:tc>
      </w:tr>
      <w:tr w:rsidR="00EC6484" w:rsidRPr="00D93686" w:rsidTr="00F83131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D93686" w:rsidRDefault="00EC6484" w:rsidP="007963D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D93686" w:rsidRDefault="00EC6484" w:rsidP="005505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C6484" w:rsidRPr="00D93686" w:rsidRDefault="0050151A" w:rsidP="00C03AE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01</w:t>
            </w:r>
            <w:r w:rsidR="00FF47FE"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 w:rsidR="00F83131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EC6484"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 w:rsidR="00F83131">
              <w:rPr>
                <w:rFonts w:ascii="Bookman Old Style" w:hAnsi="Bookman Old Style"/>
                <w:sz w:val="20"/>
                <w:szCs w:val="20"/>
              </w:rPr>
              <w:t>1</w:t>
            </w:r>
            <w:r w:rsidR="00EC6484"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EC6484" w:rsidRPr="00D93686" w:rsidRDefault="00EC6484" w:rsidP="00F8313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 w:rsidR="0050151A">
              <w:rPr>
                <w:rFonts w:ascii="Bookman Old Style" w:hAnsi="Bookman Old Style"/>
                <w:sz w:val="20"/>
                <w:szCs w:val="20"/>
              </w:rPr>
              <w:t>1</w:t>
            </w:r>
            <w:r w:rsidR="00F83131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50151A" w:rsidRPr="0050151A" w:rsidRDefault="0050151A" w:rsidP="005015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0151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Об утверждении порядка осуществления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50151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ведомственного контроля администрацией </w:t>
            </w:r>
          </w:p>
          <w:p w:rsidR="0050151A" w:rsidRPr="0050151A" w:rsidRDefault="0050151A" w:rsidP="005015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0151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Порогского муниципального образования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50151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за соблюдением трудового законодательства </w:t>
            </w:r>
          </w:p>
          <w:p w:rsidR="00EC6484" w:rsidRPr="0050151A" w:rsidRDefault="0050151A" w:rsidP="0050151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0151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 иных нормативных правовых актов, содержащих нормы трудового права в подведомственных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D93686" w:rsidRDefault="00EC6484" w:rsidP="005163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EC6484" w:rsidRPr="00D93686" w:rsidRDefault="00EC6484" w:rsidP="005163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 w:rsidR="00F83131">
              <w:rPr>
                <w:rFonts w:ascii="Bookman Old Style" w:hAnsi="Bookman Old Style"/>
                <w:sz w:val="20"/>
                <w:szCs w:val="20"/>
              </w:rPr>
              <w:t>0</w:t>
            </w:r>
            <w:r w:rsidR="0050151A">
              <w:rPr>
                <w:rFonts w:ascii="Bookman Old Style" w:hAnsi="Bookman Old Style"/>
                <w:sz w:val="20"/>
                <w:szCs w:val="20"/>
              </w:rPr>
              <w:t>2</w:t>
            </w:r>
          </w:p>
          <w:p w:rsidR="00EC6484" w:rsidRPr="00D93686" w:rsidRDefault="00EC6484" w:rsidP="001F7B0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 w:rsidR="00F83131">
              <w:rPr>
                <w:rFonts w:ascii="Bookman Old Style" w:hAnsi="Bookman Old Style"/>
                <w:sz w:val="20"/>
                <w:szCs w:val="20"/>
              </w:rPr>
              <w:t>2</w:t>
            </w:r>
            <w:r w:rsidR="001F7B01">
              <w:rPr>
                <w:rFonts w:ascii="Bookman Old Style" w:hAnsi="Bookman Old Style"/>
                <w:sz w:val="20"/>
                <w:szCs w:val="20"/>
              </w:rPr>
              <w:t>6</w:t>
            </w:r>
            <w:r w:rsidR="005402DE"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 w:rsidR="00F83131">
              <w:rPr>
                <w:rFonts w:ascii="Bookman Old Style" w:hAnsi="Bookman Old Style"/>
                <w:sz w:val="20"/>
                <w:szCs w:val="20"/>
              </w:rPr>
              <w:t>0</w:t>
            </w:r>
            <w:r w:rsidR="0050151A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 w:rsidR="00F83131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1F7B01" w:rsidRPr="00D93686" w:rsidTr="00F83131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1" w:rsidRPr="00D93686" w:rsidRDefault="001F7B01" w:rsidP="007963D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1" w:rsidRPr="00D93686" w:rsidRDefault="001F7B01" w:rsidP="005505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02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1F7B01" w:rsidRPr="00D93686" w:rsidRDefault="001F7B01" w:rsidP="005015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1F7B01" w:rsidRPr="00D93686" w:rsidRDefault="001F7B01" w:rsidP="00F8313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0151A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О ВНЕСЕНИИ ИЗМЕНЕНИЙ И ДОПОЛНЕНИЙ В ПОСТАНОВЛЕНИЕ ОТ 01.04.2019 Г. №65/1 «ОБ УТВЕРЖДЕНИИ ПОЛОЖЕНИЯ ОБ ОПЛАТЕ ТРУДА РАБОТНИКОВ, ЗАМЕЩАЮЩИХ ДОЛЖНОСТИ, НЕ ЯВЛЯЮЩИЕСЯ ДОЛЖНОСТЯМИ МУНИЦИПАЛЬНОЙ СЛУЖБЫ И ВСПОМОГАТЕЛЬНОГО ПЕРСОНАЛА АДМИНИСТРАЦИИ ПОРОГСКОГО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02</w:t>
            </w:r>
          </w:p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26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02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1F7B01" w:rsidRPr="00D93686" w:rsidTr="00F83131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1" w:rsidRPr="00D93686" w:rsidRDefault="001F7B01" w:rsidP="007963D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1" w:rsidRPr="00D93686" w:rsidRDefault="001F7B01" w:rsidP="002B1A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02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1F7B01" w:rsidRPr="00D93686" w:rsidRDefault="001F7B01" w:rsidP="005015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1F7B01" w:rsidRPr="00D93686" w:rsidRDefault="001F7B01" w:rsidP="00F83131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proofErr w:type="gramStart"/>
            <w:r w:rsidRPr="0050151A">
              <w:rPr>
                <w:rFonts w:ascii="Bookman Old Style" w:hAnsi="Bookman Old Style" w:cs="Arial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ПОРОГСКОГО МУНИЦИПАЛЬНОГО ОБРАЗОВАНИЯ, А ТАКЖЕ ПОСАДКИ (ВЗЛЕТА) НА РАСПОЛОЖЕННЫЕ В ГРАНИЦАХ НАСЕЛЕННЫХ ПУНКТОВ НА ТЕРРИТОРИИ ПОРОГСКОГО</w:t>
            </w:r>
            <w:proofErr w:type="gramEnd"/>
            <w:r w:rsidRPr="0050151A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МУНИЦИПАЛЬНОГО ОБРАЗОВАНИЯ  ПЛОЩАДКИ, СВЕДЕНИЯ О КОТОРЫХ НЕ ОПУБЛИКОВАНЫ В ДОКУМЕНТАХ АЭРОНАВИГАЦИОННОЙ ИНФОРМАЦИИ»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02</w:t>
            </w:r>
          </w:p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26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02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1F7B01" w:rsidRPr="00D93686" w:rsidTr="00F83131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1" w:rsidRPr="00D93686" w:rsidRDefault="002F2E63" w:rsidP="0055058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1" w:rsidRPr="00D93686" w:rsidRDefault="001F7B01" w:rsidP="005505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Решение Думы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02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1F7B01" w:rsidRPr="00D93686" w:rsidRDefault="001F7B01" w:rsidP="001F7B0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1F7B01" w:rsidRPr="001F7B01" w:rsidRDefault="001F7B01" w:rsidP="001F7B0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F7B01">
              <w:rPr>
                <w:rFonts w:ascii="Bookman Old Style" w:hAnsi="Bookman Old Style" w:cs="Arial"/>
                <w:sz w:val="20"/>
                <w:szCs w:val="20"/>
              </w:rPr>
              <w:t>ОБ УТВЕРЖДЕНИИ ГРАФИКА ЗАСЕДАНИЙ ДУМЫ ПОРОГСКОГО МУНИЦИПАЛЬНОГО ОБРАЗОВАНИЯ</w:t>
            </w:r>
          </w:p>
          <w:p w:rsidR="001F7B01" w:rsidRPr="00D93686" w:rsidRDefault="001F7B01" w:rsidP="001F7B0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F7B01">
              <w:rPr>
                <w:rFonts w:ascii="Bookman Old Style" w:hAnsi="Bookman Old Style" w:cs="Arial"/>
                <w:sz w:val="20"/>
                <w:szCs w:val="20"/>
              </w:rPr>
              <w:t>НА 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02</w:t>
            </w:r>
          </w:p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26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02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1F7B01" w:rsidRPr="00D93686" w:rsidTr="00F83131">
        <w:trPr>
          <w:trHeight w:val="6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1" w:rsidRPr="00D93686" w:rsidRDefault="002F2E63" w:rsidP="0055058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Решение Думы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02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1F7B01" w:rsidRPr="00D93686" w:rsidRDefault="001F7B01" w:rsidP="001F7B0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1F7B01" w:rsidRPr="00D93686" w:rsidRDefault="001F7B01" w:rsidP="001F7B0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1F7B01">
              <w:rPr>
                <w:rFonts w:ascii="Bookman Old Style" w:hAnsi="Bookman Old Style" w:cs="Arial"/>
                <w:sz w:val="20"/>
                <w:szCs w:val="20"/>
              </w:rPr>
              <w:t>ОБ УТВЕРЖДЕНИИ ПЛАНА РАБОТЫ ДУМЫ ПОРОГСКОГО МУНИЦИПА</w:t>
            </w:r>
            <w:r>
              <w:rPr>
                <w:rFonts w:ascii="Bookman Old Style" w:hAnsi="Bookman Old Style" w:cs="Arial"/>
                <w:sz w:val="20"/>
                <w:szCs w:val="20"/>
              </w:rPr>
              <w:t>ЛЬНОГО ОБРАЗОВАНИЯ НА 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02</w:t>
            </w:r>
          </w:p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26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02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1F7B01" w:rsidRPr="00D93686" w:rsidTr="00F83131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1" w:rsidRPr="00D93686" w:rsidRDefault="002F2E63" w:rsidP="0055058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Решение Думы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02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1F7B01" w:rsidRPr="00D93686" w:rsidRDefault="001F7B01" w:rsidP="001F7B0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1F7B01" w:rsidRPr="00D93686" w:rsidRDefault="001F7B01" w:rsidP="00D9368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F7B01">
              <w:rPr>
                <w:rFonts w:ascii="Bookman Old Style" w:hAnsi="Bookman Old Style" w:cs="Arial"/>
                <w:sz w:val="20"/>
                <w:szCs w:val="20"/>
              </w:rPr>
              <w:t xml:space="preserve">О ВНЕСЕНИИ ИЗМЕНЕНИЙ В  РЕШЕНИЕ  ДУМЫ ПОРОГСКОГО МУНИЦИПАЛЬНОГО ОБРАЗОВАНИЯ ОТ 07.02.2020 №1 «ОБ УТВЕРЖДЕНИИ </w:t>
            </w:r>
            <w:r w:rsidRPr="001F7B01">
              <w:rPr>
                <w:rFonts w:ascii="Bookman Old Style" w:hAnsi="Bookman Old Style" w:cs="Arial"/>
                <w:sz w:val="20"/>
                <w:szCs w:val="20"/>
              </w:rPr>
              <w:lastRenderedPageBreak/>
              <w:t>ПОЛОЖЕНИЯ О БЮДЖЕТНОМ ПРОЦЕССЕ ПОРОГСКОГО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Вестник Порогского сельского поселения </w:t>
            </w:r>
          </w:p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02</w:t>
            </w:r>
          </w:p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26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02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1F7B01" w:rsidRPr="00D93686" w:rsidTr="001C10BC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1" w:rsidRPr="00D93686" w:rsidRDefault="002F2E63" w:rsidP="0055058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Решение Думы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02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1F7B01" w:rsidRPr="00D93686" w:rsidRDefault="001F7B01" w:rsidP="001F7B0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1F7B01" w:rsidRPr="00D93686" w:rsidRDefault="001F7B01" w:rsidP="001F7B0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F7B01">
              <w:rPr>
                <w:rFonts w:ascii="Bookman Old Style" w:hAnsi="Bookman Old Style" w:cs="Arial"/>
                <w:sz w:val="20"/>
                <w:szCs w:val="20"/>
              </w:rPr>
              <w:t>О внесении изменен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ий и дополнений в решение Думы </w:t>
            </w:r>
            <w:r w:rsidRPr="001F7B01">
              <w:rPr>
                <w:rFonts w:ascii="Bookman Old Style" w:hAnsi="Bookman Old Style" w:cs="Arial"/>
                <w:sz w:val="20"/>
                <w:szCs w:val="20"/>
              </w:rPr>
              <w:t xml:space="preserve"> Порогского муни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ципального образования  № 26 от 21 декабря 2020 года «О бюджете Порогского муниципального </w:t>
            </w:r>
            <w:r w:rsidRPr="001F7B01">
              <w:rPr>
                <w:rFonts w:ascii="Bookman Old Style" w:hAnsi="Bookman Old Style" w:cs="Arial"/>
                <w:sz w:val="20"/>
                <w:szCs w:val="20"/>
              </w:rPr>
              <w:t xml:space="preserve">образования на 2021 год              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                        и на </w:t>
            </w:r>
            <w:r w:rsidRPr="001F7B01">
              <w:rPr>
                <w:rFonts w:ascii="Bookman Old Style" w:hAnsi="Bookman Old Style" w:cs="Arial"/>
                <w:sz w:val="20"/>
                <w:szCs w:val="20"/>
              </w:rPr>
              <w:t>плановый период 2022 и 2023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02</w:t>
            </w:r>
          </w:p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26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02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1F7B01" w:rsidRPr="00D93686" w:rsidTr="001F7B01">
        <w:trPr>
          <w:trHeight w:val="1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1" w:rsidRPr="00D93686" w:rsidRDefault="002F2E63" w:rsidP="0055058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Решение Думы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02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1F7B01" w:rsidRPr="00D93686" w:rsidRDefault="001F7B01" w:rsidP="001F7B0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1F7B01" w:rsidRPr="001F7B01" w:rsidRDefault="001F7B01" w:rsidP="001F7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1F7B01">
              <w:rPr>
                <w:rFonts w:ascii="Bookman Old Style" w:hAnsi="Bookman Old Style" w:cs="Arial"/>
                <w:bCs/>
                <w:sz w:val="20"/>
                <w:szCs w:val="20"/>
              </w:rPr>
              <w:t>О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ВНЕСЕНИИ ИЗМЕНЕНИЙ В СТРУКТУРУ </w:t>
            </w:r>
            <w:r w:rsidRPr="001F7B01">
              <w:rPr>
                <w:rFonts w:ascii="Bookman Old Style" w:hAnsi="Bookman Old Style" w:cs="Arial"/>
                <w:bCs/>
                <w:sz w:val="20"/>
                <w:szCs w:val="20"/>
              </w:rPr>
              <w:t>АДМИНИСТРАЦИИ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02</w:t>
            </w:r>
          </w:p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26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02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1F7B01" w:rsidRPr="00D93686" w:rsidTr="00F83131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1" w:rsidRPr="00D93686" w:rsidRDefault="002F2E63" w:rsidP="0055058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Решение Думы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02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1F7B01" w:rsidRPr="00D93686" w:rsidRDefault="001F7B01" w:rsidP="001F7B0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1F7B01" w:rsidRPr="00D93686" w:rsidRDefault="001F7B01" w:rsidP="00F8313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kern w:val="2"/>
                <w:sz w:val="20"/>
                <w:szCs w:val="20"/>
                <w:lang w:eastAsia="ru-RU"/>
              </w:rPr>
            </w:pPr>
            <w:r w:rsidRPr="001F7B01">
              <w:rPr>
                <w:rFonts w:ascii="Bookman Old Style" w:hAnsi="Bookman Old Style" w:cs="Arial"/>
                <w:kern w:val="2"/>
                <w:sz w:val="20"/>
                <w:szCs w:val="20"/>
              </w:rPr>
              <w:t>О ДОСРОЧНОМ ПРЕКРАЩЕНИИ ПОЛНОМОЧИЙ ДЕПУТАТА ДУМЫ ПОРОГСКОГО МУНИЦИПАЛЬНОГО ОБРАЗОВАНИЯ Г.В. НЕСТЕРОВОЙ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02</w:t>
            </w:r>
          </w:p>
          <w:p w:rsidR="001F7B01" w:rsidRPr="00D93686" w:rsidRDefault="001F7B01" w:rsidP="007E02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26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02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</w:tbl>
    <w:p w:rsidR="008E5D29" w:rsidRDefault="008E5D29" w:rsidP="003656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131" w:rsidRPr="00B12021" w:rsidRDefault="00F83131" w:rsidP="003656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484" w:rsidRPr="00B12021" w:rsidRDefault="0036566F" w:rsidP="003656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2021">
        <w:rPr>
          <w:rFonts w:ascii="Arial" w:hAnsi="Arial" w:cs="Arial"/>
          <w:sz w:val="24"/>
          <w:szCs w:val="24"/>
        </w:rPr>
        <w:t xml:space="preserve">Глава Порогского  </w:t>
      </w:r>
    </w:p>
    <w:p w:rsidR="0036566F" w:rsidRPr="00B12021" w:rsidRDefault="0036566F" w:rsidP="003656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2021">
        <w:rPr>
          <w:rFonts w:ascii="Arial" w:hAnsi="Arial" w:cs="Arial"/>
          <w:sz w:val="24"/>
          <w:szCs w:val="24"/>
        </w:rPr>
        <w:t>муниципального образования  __________________ О. В. Усачева</w:t>
      </w:r>
    </w:p>
    <w:p w:rsidR="002206E2" w:rsidRPr="00B12021" w:rsidRDefault="002206E2" w:rsidP="003656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206E2" w:rsidRPr="00B12021" w:rsidSect="00D465C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AD9"/>
    <w:rsid w:val="000438AC"/>
    <w:rsid w:val="000449AB"/>
    <w:rsid w:val="00190803"/>
    <w:rsid w:val="001C10BC"/>
    <w:rsid w:val="001C1BB8"/>
    <w:rsid w:val="001D1995"/>
    <w:rsid w:val="001E2548"/>
    <w:rsid w:val="001F7B01"/>
    <w:rsid w:val="002206E2"/>
    <w:rsid w:val="002E7D37"/>
    <w:rsid w:val="002F2E63"/>
    <w:rsid w:val="0036566F"/>
    <w:rsid w:val="003B718B"/>
    <w:rsid w:val="0049372A"/>
    <w:rsid w:val="004C6437"/>
    <w:rsid w:val="0050151A"/>
    <w:rsid w:val="00506418"/>
    <w:rsid w:val="005402DE"/>
    <w:rsid w:val="00563C30"/>
    <w:rsid w:val="005A45EC"/>
    <w:rsid w:val="00625418"/>
    <w:rsid w:val="006507A3"/>
    <w:rsid w:val="0067350A"/>
    <w:rsid w:val="00684B0A"/>
    <w:rsid w:val="00696F53"/>
    <w:rsid w:val="006A0D9F"/>
    <w:rsid w:val="006D773F"/>
    <w:rsid w:val="00784440"/>
    <w:rsid w:val="007963D2"/>
    <w:rsid w:val="007A23AB"/>
    <w:rsid w:val="007C31F1"/>
    <w:rsid w:val="007F6739"/>
    <w:rsid w:val="00814B2A"/>
    <w:rsid w:val="00865613"/>
    <w:rsid w:val="00890D92"/>
    <w:rsid w:val="00895F53"/>
    <w:rsid w:val="00897270"/>
    <w:rsid w:val="008E5D29"/>
    <w:rsid w:val="008F3FD4"/>
    <w:rsid w:val="00915599"/>
    <w:rsid w:val="00916EA5"/>
    <w:rsid w:val="00930850"/>
    <w:rsid w:val="009E22E2"/>
    <w:rsid w:val="00AA0232"/>
    <w:rsid w:val="00AA2D06"/>
    <w:rsid w:val="00AC56BF"/>
    <w:rsid w:val="00AF1E5E"/>
    <w:rsid w:val="00B04B1C"/>
    <w:rsid w:val="00B12021"/>
    <w:rsid w:val="00BA0C33"/>
    <w:rsid w:val="00BB3D95"/>
    <w:rsid w:val="00C34B26"/>
    <w:rsid w:val="00C93AD9"/>
    <w:rsid w:val="00CE3663"/>
    <w:rsid w:val="00D465CE"/>
    <w:rsid w:val="00D65712"/>
    <w:rsid w:val="00D708A0"/>
    <w:rsid w:val="00D75918"/>
    <w:rsid w:val="00D93686"/>
    <w:rsid w:val="00E1373A"/>
    <w:rsid w:val="00E16B52"/>
    <w:rsid w:val="00E205DF"/>
    <w:rsid w:val="00EA245A"/>
    <w:rsid w:val="00EC6484"/>
    <w:rsid w:val="00EE3299"/>
    <w:rsid w:val="00F55E38"/>
    <w:rsid w:val="00F83131"/>
    <w:rsid w:val="00FC2027"/>
    <w:rsid w:val="00FC289E"/>
    <w:rsid w:val="00FC350C"/>
    <w:rsid w:val="00FF3E7A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Title">
    <w:name w:val="ConsPlusTitle"/>
    <w:rsid w:val="002E7D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6">
    <w:name w:val="footnote reference"/>
    <w:basedOn w:val="a0"/>
    <w:uiPriority w:val="99"/>
    <w:semiHidden/>
    <w:unhideWhenUsed/>
    <w:rsid w:val="00C34B26"/>
    <w:rPr>
      <w:vertAlign w:val="superscript"/>
    </w:rPr>
  </w:style>
  <w:style w:type="paragraph" w:styleId="a7">
    <w:name w:val="Body Text Indent"/>
    <w:basedOn w:val="a"/>
    <w:link w:val="a8"/>
    <w:uiPriority w:val="99"/>
    <w:rsid w:val="00B120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12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449A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40</cp:revision>
  <cp:lastPrinted>2021-02-17T03:04:00Z</cp:lastPrinted>
  <dcterms:created xsi:type="dcterms:W3CDTF">2019-02-05T02:19:00Z</dcterms:created>
  <dcterms:modified xsi:type="dcterms:W3CDTF">2021-03-19T04:11:00Z</dcterms:modified>
</cp:coreProperties>
</file>