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84" w:rsidRPr="008E399E" w:rsidRDefault="00EA3784" w:rsidP="00EA37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.06</w:t>
      </w:r>
      <w:r w:rsidRPr="003F6E48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Г</w:t>
      </w:r>
      <w:r w:rsidRPr="008E399E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E399E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:rsidR="00EA3784" w:rsidRPr="006873CD" w:rsidRDefault="00EA3784" w:rsidP="00EA37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73CD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EA3784" w:rsidRDefault="00EA3784" w:rsidP="00EA37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73CD">
        <w:rPr>
          <w:rFonts w:ascii="Arial" w:hAnsi="Arial" w:cs="Arial"/>
          <w:b/>
          <w:bCs/>
          <w:sz w:val="32"/>
          <w:szCs w:val="32"/>
        </w:rPr>
        <w:t>ОБЛАСТЬ</w:t>
      </w:r>
    </w:p>
    <w:p w:rsidR="00EA3784" w:rsidRPr="006873CD" w:rsidRDefault="00EA3784" w:rsidP="00EA37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A3784" w:rsidRDefault="00EA3784" w:rsidP="00EA37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EA3784" w:rsidRPr="00EB4CA6" w:rsidRDefault="00EA3784" w:rsidP="00EA3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  <w:r w:rsidRPr="00EB4CA6">
        <w:rPr>
          <w:rFonts w:ascii="Arial" w:hAnsi="Arial" w:cs="Arial"/>
          <w:b/>
          <w:sz w:val="32"/>
          <w:szCs w:val="32"/>
        </w:rPr>
        <w:t>АДМИНИСТРАЦИЯ</w:t>
      </w:r>
    </w:p>
    <w:p w:rsidR="00EA3784" w:rsidRPr="00EB4CA6" w:rsidRDefault="00EA3784" w:rsidP="00EA37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B4CA6">
        <w:rPr>
          <w:rFonts w:ascii="Arial" w:hAnsi="Arial" w:cs="Arial"/>
          <w:b/>
          <w:sz w:val="32"/>
          <w:szCs w:val="32"/>
        </w:rPr>
        <w:t>ПОСТАНОВЛЕНИЕ</w:t>
      </w:r>
    </w:p>
    <w:p w:rsidR="00EA3784" w:rsidRPr="00B250C3" w:rsidRDefault="00EA3784" w:rsidP="00EA3784">
      <w:pPr>
        <w:jc w:val="both"/>
        <w:rPr>
          <w:rFonts w:ascii="Arial" w:hAnsi="Arial" w:cs="Arial"/>
          <w:sz w:val="32"/>
          <w:szCs w:val="32"/>
        </w:rPr>
      </w:pPr>
    </w:p>
    <w:p w:rsidR="00EA3784" w:rsidRPr="00EE2728" w:rsidRDefault="00EA3784" w:rsidP="00EA37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2728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E2728">
        <w:rPr>
          <w:rFonts w:ascii="Arial" w:hAnsi="Arial" w:cs="Arial"/>
          <w:b/>
          <w:bCs/>
          <w:sz w:val="32"/>
          <w:szCs w:val="32"/>
        </w:rPr>
        <w:t>ОГРАНИЧЕНИИ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E2728">
        <w:rPr>
          <w:rFonts w:ascii="Arial" w:hAnsi="Arial" w:cs="Arial"/>
          <w:b/>
          <w:bCs/>
          <w:sz w:val="32"/>
          <w:szCs w:val="32"/>
        </w:rPr>
        <w:t>РОЗНИЧНОЙ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E2728">
        <w:rPr>
          <w:rFonts w:ascii="Arial" w:hAnsi="Arial" w:cs="Arial"/>
          <w:b/>
          <w:bCs/>
          <w:sz w:val="32"/>
          <w:szCs w:val="32"/>
        </w:rPr>
        <w:t>ПРОДАЖИ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E2728">
        <w:rPr>
          <w:rFonts w:ascii="Arial" w:hAnsi="Arial" w:cs="Arial"/>
          <w:b/>
          <w:bCs/>
          <w:sz w:val="32"/>
          <w:szCs w:val="32"/>
        </w:rPr>
        <w:t>АЛКОГОЛЬНОЙ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E2728">
        <w:rPr>
          <w:rFonts w:ascii="Arial" w:hAnsi="Arial" w:cs="Arial"/>
          <w:b/>
          <w:bCs/>
          <w:sz w:val="32"/>
          <w:szCs w:val="32"/>
        </w:rPr>
        <w:t>ПРОДУКЦИИ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E2728">
        <w:rPr>
          <w:rFonts w:ascii="Arial" w:hAnsi="Arial" w:cs="Arial"/>
          <w:b/>
          <w:bCs/>
          <w:sz w:val="32"/>
          <w:szCs w:val="32"/>
        </w:rPr>
        <w:t>В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E2728">
        <w:rPr>
          <w:rFonts w:ascii="Arial" w:hAnsi="Arial" w:cs="Arial"/>
          <w:b/>
          <w:bCs/>
          <w:sz w:val="32"/>
          <w:szCs w:val="32"/>
        </w:rPr>
        <w:t>ДНИ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E2728">
        <w:rPr>
          <w:rFonts w:ascii="Arial" w:hAnsi="Arial" w:cs="Arial"/>
          <w:b/>
          <w:bCs/>
          <w:sz w:val="32"/>
          <w:szCs w:val="32"/>
        </w:rPr>
        <w:t>ПРОВЕДЕНИЯ</w:t>
      </w:r>
      <w:r>
        <w:rPr>
          <w:rFonts w:ascii="Arial" w:hAnsi="Arial" w:cs="Arial"/>
          <w:b/>
          <w:bCs/>
          <w:sz w:val="32"/>
          <w:szCs w:val="32"/>
        </w:rPr>
        <w:t xml:space="preserve"> ДНЯ МОЛОДЁЖИ</w:t>
      </w:r>
    </w:p>
    <w:p w:rsidR="00EA3784" w:rsidRPr="00EE2728" w:rsidRDefault="00EA3784" w:rsidP="00EA37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2728">
        <w:rPr>
          <w:rFonts w:ascii="Arial" w:hAnsi="Arial" w:cs="Arial"/>
          <w:b/>
          <w:bCs/>
          <w:sz w:val="32"/>
          <w:szCs w:val="32"/>
        </w:rPr>
        <w:t>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E2728">
        <w:rPr>
          <w:rFonts w:ascii="Arial" w:hAnsi="Arial" w:cs="Arial"/>
          <w:b/>
          <w:bCs/>
          <w:sz w:val="32"/>
          <w:szCs w:val="32"/>
        </w:rPr>
        <w:t>ТЕРРИТОРИИ</w:t>
      </w:r>
      <w:r>
        <w:rPr>
          <w:rFonts w:ascii="Arial" w:hAnsi="Arial" w:cs="Arial"/>
          <w:b/>
          <w:bCs/>
          <w:sz w:val="32"/>
          <w:szCs w:val="32"/>
        </w:rPr>
        <w:t xml:space="preserve"> ПОРОГСКОГО </w:t>
      </w:r>
      <w:r w:rsidRPr="00EE2728">
        <w:rPr>
          <w:rFonts w:ascii="Arial" w:hAnsi="Arial" w:cs="Arial"/>
          <w:b/>
          <w:bCs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E2728">
        <w:rPr>
          <w:rFonts w:ascii="Arial" w:hAnsi="Arial" w:cs="Arial"/>
          <w:b/>
          <w:bCs/>
          <w:sz w:val="32"/>
          <w:szCs w:val="32"/>
        </w:rPr>
        <w:t>ОБРАЗОВАНИЯ</w:t>
      </w:r>
    </w:p>
    <w:p w:rsidR="00EA3784" w:rsidRPr="007943FB" w:rsidRDefault="00EA3784" w:rsidP="00EA3784">
      <w:pPr>
        <w:tabs>
          <w:tab w:val="left" w:pos="1065"/>
        </w:tabs>
        <w:overflowPunct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EA3784" w:rsidRDefault="00EA3784" w:rsidP="00EA37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250C3">
        <w:rPr>
          <w:rFonts w:ascii="Arial" w:hAnsi="Arial" w:cs="Arial"/>
          <w:bCs/>
        </w:rPr>
        <w:t>В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соответствии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с</w:t>
      </w:r>
      <w:r>
        <w:rPr>
          <w:rFonts w:ascii="Arial" w:hAnsi="Arial" w:cs="Arial"/>
          <w:bCs/>
        </w:rPr>
        <w:t xml:space="preserve"> </w:t>
      </w:r>
      <w:hyperlink r:id="rId5" w:history="1">
        <w:r w:rsidRPr="00B250C3">
          <w:rPr>
            <w:rFonts w:ascii="Arial" w:hAnsi="Arial" w:cs="Arial"/>
            <w:bCs/>
          </w:rPr>
          <w:t>пунктом</w:t>
        </w:r>
        <w:r>
          <w:rPr>
            <w:rFonts w:ascii="Arial" w:hAnsi="Arial" w:cs="Arial"/>
            <w:bCs/>
          </w:rPr>
          <w:t xml:space="preserve"> </w:t>
        </w:r>
        <w:r w:rsidRPr="00B250C3">
          <w:rPr>
            <w:rFonts w:ascii="Arial" w:hAnsi="Arial" w:cs="Arial"/>
            <w:bCs/>
          </w:rPr>
          <w:t>1</w:t>
        </w:r>
      </w:hyperlink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постановления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Правительства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Иркутской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области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октября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2011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года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313-пп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"Об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установлении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требований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ограничений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в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сфере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розничной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продажи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алкогольной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продукции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на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территории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Иркутской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области"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(в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редакции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B250C3">
        <w:rPr>
          <w:rFonts w:ascii="Arial" w:hAnsi="Arial" w:cs="Arial"/>
        </w:rPr>
        <w:t>12.10.2017</w:t>
      </w:r>
      <w:r>
        <w:rPr>
          <w:rFonts w:ascii="Arial" w:hAnsi="Arial" w:cs="Arial"/>
        </w:rPr>
        <w:t xml:space="preserve"> </w:t>
      </w:r>
      <w:hyperlink r:id="rId6" w:history="1">
        <w:r w:rsidRPr="00B250C3">
          <w:rPr>
            <w:rFonts w:ascii="Arial" w:hAnsi="Arial" w:cs="Arial"/>
          </w:rPr>
          <w:t>N</w:t>
        </w:r>
        <w:r>
          <w:rPr>
            <w:rFonts w:ascii="Arial" w:hAnsi="Arial" w:cs="Arial"/>
          </w:rPr>
          <w:t xml:space="preserve"> </w:t>
        </w:r>
        <w:r w:rsidRPr="00B250C3">
          <w:rPr>
            <w:rFonts w:ascii="Arial" w:hAnsi="Arial" w:cs="Arial"/>
          </w:rPr>
          <w:t>650-пп</w:t>
        </w:r>
        <w:r w:rsidRPr="00B250C3">
          <w:rPr>
            <w:rFonts w:ascii="Arial" w:hAnsi="Arial" w:cs="Arial"/>
            <w:bCs/>
          </w:rPr>
          <w:t>)</w:t>
        </w:r>
      </w:hyperlink>
      <w:r w:rsidRPr="00B250C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письмом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администрации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муниципального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района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муниципального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образования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«</w:t>
      </w:r>
      <w:r w:rsidRPr="00B250C3">
        <w:rPr>
          <w:rFonts w:ascii="Arial" w:hAnsi="Arial" w:cs="Arial"/>
        </w:rPr>
        <w:t>Нижнеудинский</w:t>
      </w:r>
      <w:r>
        <w:rPr>
          <w:rFonts w:ascii="Arial" w:hAnsi="Arial" w:cs="Arial"/>
        </w:rPr>
        <w:t xml:space="preserve"> </w:t>
      </w:r>
      <w:r w:rsidRPr="00B250C3">
        <w:rPr>
          <w:rFonts w:ascii="Arial" w:hAnsi="Arial" w:cs="Arial"/>
        </w:rPr>
        <w:t>район»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24.04.2018г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№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1659,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  <w:bCs/>
        </w:rPr>
        <w:t>руководствуясь</w:t>
      </w:r>
      <w:r>
        <w:rPr>
          <w:rFonts w:ascii="Arial" w:hAnsi="Arial" w:cs="Arial"/>
          <w:bCs/>
        </w:rPr>
        <w:t xml:space="preserve"> </w:t>
      </w:r>
      <w:r w:rsidRPr="00B250C3">
        <w:rPr>
          <w:rFonts w:ascii="Arial" w:hAnsi="Arial" w:cs="Arial"/>
        </w:rPr>
        <w:t>статьями</w:t>
      </w:r>
      <w:r>
        <w:rPr>
          <w:rFonts w:ascii="Arial" w:hAnsi="Arial" w:cs="Arial"/>
        </w:rPr>
        <w:t xml:space="preserve"> </w:t>
      </w:r>
      <w:r w:rsidRPr="00B250C3">
        <w:rPr>
          <w:rFonts w:ascii="Arial" w:hAnsi="Arial" w:cs="Arial"/>
        </w:rPr>
        <w:t>6,</w:t>
      </w:r>
      <w:r>
        <w:rPr>
          <w:rFonts w:ascii="Arial" w:hAnsi="Arial" w:cs="Arial"/>
        </w:rPr>
        <w:t xml:space="preserve"> </w:t>
      </w:r>
      <w:r w:rsidRPr="00B250C3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</w:t>
      </w:r>
      <w:r w:rsidRPr="00B250C3">
        <w:rPr>
          <w:rFonts w:ascii="Arial" w:hAnsi="Arial" w:cs="Arial"/>
        </w:rPr>
        <w:t>Устава</w:t>
      </w:r>
      <w:r>
        <w:rPr>
          <w:rFonts w:ascii="Arial" w:hAnsi="Arial" w:cs="Arial"/>
        </w:rPr>
        <w:t xml:space="preserve"> </w:t>
      </w:r>
      <w:r w:rsidRPr="00B250C3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</w:t>
      </w:r>
      <w:r w:rsidRPr="00B250C3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250C3">
        <w:rPr>
          <w:rFonts w:ascii="Arial" w:hAnsi="Arial" w:cs="Arial"/>
        </w:rPr>
        <w:t>образования,</w:t>
      </w:r>
      <w:r>
        <w:rPr>
          <w:rFonts w:ascii="Arial" w:hAnsi="Arial" w:cs="Arial"/>
        </w:rPr>
        <w:t xml:space="preserve"> </w:t>
      </w:r>
      <w:r w:rsidRPr="00B250C3">
        <w:rPr>
          <w:rFonts w:ascii="Arial" w:hAnsi="Arial" w:cs="Arial"/>
        </w:rPr>
        <w:t>админ</w:t>
      </w:r>
      <w:r w:rsidRPr="00B250C3">
        <w:rPr>
          <w:rFonts w:ascii="Arial" w:hAnsi="Arial" w:cs="Arial"/>
        </w:rPr>
        <w:t>и</w:t>
      </w:r>
      <w:r w:rsidRPr="00B250C3">
        <w:rPr>
          <w:rFonts w:ascii="Arial" w:hAnsi="Arial" w:cs="Arial"/>
        </w:rPr>
        <w:t>страция</w:t>
      </w:r>
      <w:r>
        <w:rPr>
          <w:rFonts w:ascii="Arial" w:hAnsi="Arial" w:cs="Arial"/>
        </w:rPr>
        <w:t xml:space="preserve"> </w:t>
      </w:r>
      <w:r w:rsidRPr="00B250C3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</w:t>
      </w:r>
      <w:r w:rsidRPr="00B250C3"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  <w:r w:rsidRPr="00B250C3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</w:p>
    <w:p w:rsidR="00EA3784" w:rsidRPr="00B250C3" w:rsidRDefault="00EA3784" w:rsidP="00EA37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3784" w:rsidRPr="00DE66B2" w:rsidRDefault="00EA3784" w:rsidP="00EA3784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7943FB">
        <w:rPr>
          <w:rFonts w:ascii="Arial" w:hAnsi="Arial" w:cs="Arial"/>
          <w:b/>
          <w:sz w:val="30"/>
          <w:szCs w:val="30"/>
        </w:rPr>
        <w:t>ПОСТАНОВЛЯЕТ</w:t>
      </w:r>
      <w:r w:rsidRPr="00DE66B2">
        <w:rPr>
          <w:rFonts w:ascii="Arial" w:hAnsi="Arial" w:cs="Arial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 xml:space="preserve"> </w:t>
      </w:r>
    </w:p>
    <w:p w:rsidR="00EA3784" w:rsidRPr="007943FB" w:rsidRDefault="00EA3784" w:rsidP="00EA3784">
      <w:pPr>
        <w:autoSpaceDE w:val="0"/>
        <w:autoSpaceDN w:val="0"/>
        <w:adjustRightInd w:val="0"/>
        <w:jc w:val="center"/>
        <w:rPr>
          <w:rFonts w:ascii="Arial" w:hAnsi="Arial" w:cs="Arial"/>
          <w:szCs w:val="30"/>
        </w:rPr>
      </w:pPr>
    </w:p>
    <w:p w:rsidR="00EA3784" w:rsidRPr="00DE66B2" w:rsidRDefault="00EA3784" w:rsidP="00EA37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66B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дни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проведения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Дня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молодёжи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июня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допускается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розничная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продажа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алкогольной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продукции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8-00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20-00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часов.</w:t>
      </w:r>
    </w:p>
    <w:p w:rsidR="00EA3784" w:rsidRPr="00DE66B2" w:rsidRDefault="00EA3784" w:rsidP="00EA3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E66B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E66B2">
        <w:rPr>
          <w:sz w:val="24"/>
          <w:szCs w:val="24"/>
        </w:rPr>
        <w:t>Рекомендовать</w:t>
      </w:r>
      <w:r>
        <w:rPr>
          <w:sz w:val="24"/>
          <w:szCs w:val="24"/>
        </w:rPr>
        <w:t xml:space="preserve"> </w:t>
      </w:r>
      <w:r w:rsidRPr="00DE66B2">
        <w:rPr>
          <w:sz w:val="24"/>
          <w:szCs w:val="24"/>
        </w:rPr>
        <w:t>участковому</w:t>
      </w:r>
      <w:r>
        <w:rPr>
          <w:sz w:val="24"/>
          <w:szCs w:val="24"/>
        </w:rPr>
        <w:t xml:space="preserve"> </w:t>
      </w:r>
      <w:r w:rsidRPr="00DE66B2">
        <w:rPr>
          <w:sz w:val="24"/>
          <w:szCs w:val="24"/>
        </w:rPr>
        <w:t>ОМВД</w:t>
      </w:r>
      <w:r>
        <w:rPr>
          <w:sz w:val="24"/>
          <w:szCs w:val="24"/>
        </w:rPr>
        <w:t xml:space="preserve"> </w:t>
      </w:r>
      <w:r w:rsidRPr="00DE66B2">
        <w:rPr>
          <w:sz w:val="24"/>
          <w:szCs w:val="24"/>
        </w:rPr>
        <w:t>России</w:t>
      </w:r>
      <w:r>
        <w:rPr>
          <w:sz w:val="24"/>
          <w:szCs w:val="24"/>
        </w:rPr>
        <w:t xml:space="preserve"> </w:t>
      </w:r>
      <w:r w:rsidRPr="00DE66B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proofErr w:type="spellStart"/>
      <w:r w:rsidRPr="00DE66B2">
        <w:rPr>
          <w:sz w:val="24"/>
          <w:szCs w:val="24"/>
        </w:rPr>
        <w:t>Нижнеудинскому</w:t>
      </w:r>
      <w:proofErr w:type="spellEnd"/>
      <w:r>
        <w:rPr>
          <w:sz w:val="24"/>
          <w:szCs w:val="24"/>
        </w:rPr>
        <w:t xml:space="preserve"> </w:t>
      </w:r>
      <w:r w:rsidRPr="00DE66B2">
        <w:rPr>
          <w:sz w:val="24"/>
          <w:szCs w:val="24"/>
        </w:rPr>
        <w:t>району</w:t>
      </w:r>
      <w:r>
        <w:rPr>
          <w:sz w:val="24"/>
          <w:szCs w:val="24"/>
        </w:rPr>
        <w:t xml:space="preserve"> </w:t>
      </w:r>
      <w:r w:rsidRPr="00DE66B2">
        <w:rPr>
          <w:sz w:val="24"/>
          <w:szCs w:val="24"/>
        </w:rPr>
        <w:t>(С.И.</w:t>
      </w:r>
      <w:r>
        <w:rPr>
          <w:sz w:val="24"/>
          <w:szCs w:val="24"/>
        </w:rPr>
        <w:t xml:space="preserve"> </w:t>
      </w:r>
      <w:r w:rsidRPr="00DE66B2">
        <w:rPr>
          <w:sz w:val="24"/>
          <w:szCs w:val="24"/>
        </w:rPr>
        <w:t>Самохину)</w:t>
      </w:r>
      <w:r>
        <w:rPr>
          <w:sz w:val="24"/>
          <w:szCs w:val="24"/>
        </w:rPr>
        <w:t xml:space="preserve"> </w:t>
      </w:r>
      <w:r w:rsidRPr="00DE66B2">
        <w:rPr>
          <w:sz w:val="24"/>
          <w:szCs w:val="24"/>
        </w:rPr>
        <w:t>принять</w:t>
      </w:r>
      <w:r>
        <w:rPr>
          <w:sz w:val="24"/>
          <w:szCs w:val="24"/>
        </w:rPr>
        <w:t xml:space="preserve"> </w:t>
      </w:r>
      <w:r w:rsidRPr="00DE66B2">
        <w:rPr>
          <w:sz w:val="24"/>
          <w:szCs w:val="24"/>
        </w:rPr>
        <w:t>меры</w:t>
      </w:r>
      <w:r>
        <w:rPr>
          <w:sz w:val="24"/>
          <w:szCs w:val="24"/>
        </w:rPr>
        <w:t xml:space="preserve"> </w:t>
      </w:r>
      <w:r w:rsidRPr="00DE66B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DE66B2">
        <w:rPr>
          <w:sz w:val="24"/>
          <w:szCs w:val="24"/>
        </w:rPr>
        <w:t>предупреждению</w:t>
      </w:r>
      <w:r>
        <w:rPr>
          <w:sz w:val="24"/>
          <w:szCs w:val="24"/>
        </w:rPr>
        <w:t xml:space="preserve"> </w:t>
      </w:r>
      <w:r w:rsidRPr="00DE66B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E66B2">
        <w:rPr>
          <w:sz w:val="24"/>
          <w:szCs w:val="24"/>
        </w:rPr>
        <w:t>пресечению</w:t>
      </w:r>
      <w:r>
        <w:rPr>
          <w:sz w:val="24"/>
          <w:szCs w:val="24"/>
        </w:rPr>
        <w:t xml:space="preserve"> </w:t>
      </w:r>
      <w:r w:rsidRPr="00DE66B2">
        <w:rPr>
          <w:sz w:val="24"/>
          <w:szCs w:val="24"/>
        </w:rPr>
        <w:t>розничной</w:t>
      </w:r>
      <w:r>
        <w:rPr>
          <w:sz w:val="24"/>
          <w:szCs w:val="24"/>
        </w:rPr>
        <w:t xml:space="preserve"> </w:t>
      </w:r>
      <w:r w:rsidRPr="00DE66B2">
        <w:rPr>
          <w:sz w:val="24"/>
          <w:szCs w:val="24"/>
        </w:rPr>
        <w:t>продажи</w:t>
      </w:r>
      <w:r>
        <w:rPr>
          <w:sz w:val="24"/>
          <w:szCs w:val="24"/>
        </w:rPr>
        <w:t xml:space="preserve"> </w:t>
      </w:r>
      <w:r w:rsidRPr="00DE66B2">
        <w:rPr>
          <w:sz w:val="24"/>
          <w:szCs w:val="24"/>
        </w:rPr>
        <w:t>алкогольной</w:t>
      </w:r>
      <w:r>
        <w:rPr>
          <w:sz w:val="24"/>
          <w:szCs w:val="24"/>
        </w:rPr>
        <w:t xml:space="preserve"> </w:t>
      </w:r>
      <w:r w:rsidRPr="00DE66B2">
        <w:rPr>
          <w:sz w:val="24"/>
          <w:szCs w:val="24"/>
        </w:rPr>
        <w:t>продукции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A3784" w:rsidRPr="00DE66B2" w:rsidRDefault="00EA3784" w:rsidP="00EA37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66B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Настоящее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подлежит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официальному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опубликованию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«Вестнике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поселения»,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размещению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официальном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DE66B2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proofErr w:type="spellStart"/>
      <w:r w:rsidRPr="00DE66B2">
        <w:rPr>
          <w:rFonts w:ascii="Arial" w:hAnsi="Arial" w:cs="Arial"/>
          <w:lang w:val="en-US"/>
        </w:rPr>
        <w:t>mo</w:t>
      </w:r>
      <w:proofErr w:type="spellEnd"/>
      <w:r w:rsidRPr="00DE66B2">
        <w:rPr>
          <w:rFonts w:ascii="Arial" w:hAnsi="Arial" w:cs="Arial"/>
        </w:rPr>
        <w:t>-</w:t>
      </w:r>
      <w:proofErr w:type="spellStart"/>
      <w:r w:rsidRPr="00DE66B2">
        <w:rPr>
          <w:rFonts w:ascii="Arial" w:hAnsi="Arial" w:cs="Arial"/>
          <w:lang w:val="en-US"/>
        </w:rPr>
        <w:t>porog</w:t>
      </w:r>
      <w:proofErr w:type="spellEnd"/>
      <w:r w:rsidRPr="00DE66B2">
        <w:rPr>
          <w:rFonts w:ascii="Arial" w:hAnsi="Arial" w:cs="Arial"/>
        </w:rPr>
        <w:t>.</w:t>
      </w:r>
      <w:proofErr w:type="spellStart"/>
      <w:r w:rsidRPr="00DE66B2"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 </w:t>
      </w:r>
    </w:p>
    <w:p w:rsidR="00EA3784" w:rsidRPr="007943FB" w:rsidRDefault="00EA3784" w:rsidP="00EA3784">
      <w:pPr>
        <w:pStyle w:val="a3"/>
        <w:ind w:right="-28"/>
        <w:rPr>
          <w:rFonts w:ascii="Arial" w:hAnsi="Arial" w:cs="Arial"/>
          <w:szCs w:val="24"/>
        </w:rPr>
      </w:pPr>
    </w:p>
    <w:p w:rsidR="00EA3784" w:rsidRPr="007943FB" w:rsidRDefault="00EA3784" w:rsidP="00EA37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25B" w:rsidRPr="00EA3784" w:rsidRDefault="00EA3784">
      <w:pPr>
        <w:rPr>
          <w:rFonts w:ascii="Arial" w:hAnsi="Arial" w:cs="Arial"/>
        </w:rPr>
      </w:pPr>
      <w:r w:rsidRPr="00EA3784">
        <w:rPr>
          <w:rFonts w:ascii="Arial" w:hAnsi="Arial" w:cs="Arial"/>
        </w:rPr>
        <w:t>Глава Порогского</w:t>
      </w:r>
    </w:p>
    <w:p w:rsidR="00EA3784" w:rsidRPr="00EA3784" w:rsidRDefault="00EA3784">
      <w:pPr>
        <w:rPr>
          <w:rFonts w:ascii="Arial" w:hAnsi="Arial" w:cs="Arial"/>
        </w:rPr>
      </w:pPr>
      <w:r w:rsidRPr="00EA3784">
        <w:rPr>
          <w:rFonts w:ascii="Arial" w:hAnsi="Arial" w:cs="Arial"/>
        </w:rPr>
        <w:t>муниципального образ</w:t>
      </w:r>
      <w:bookmarkStart w:id="0" w:name="_GoBack"/>
      <w:bookmarkEnd w:id="0"/>
      <w:r w:rsidRPr="00EA3784">
        <w:rPr>
          <w:rFonts w:ascii="Arial" w:hAnsi="Arial" w:cs="Arial"/>
        </w:rPr>
        <w:t>ования                                    А.М. Новиков</w:t>
      </w:r>
    </w:p>
    <w:sectPr w:rsidR="00EA3784" w:rsidRPr="00EA3784" w:rsidSect="00CE76CB"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58"/>
    <w:rsid w:val="00996728"/>
    <w:rsid w:val="00B07B58"/>
    <w:rsid w:val="00B92861"/>
    <w:rsid w:val="00CE76CB"/>
    <w:rsid w:val="00EA3784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3784"/>
    <w:pPr>
      <w:ind w:right="-109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A3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A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3784"/>
    <w:pPr>
      <w:ind w:right="-109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A3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A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31AE47290B67EBACA6C4416A1908C5AC9DDCE6A7C8BF71E36538C7DECE11C5361C2AF20D2A008C357AA97O1g1A" TargetMode="External"/><Relationship Id="rId5" Type="http://schemas.openxmlformats.org/officeDocument/2006/relationships/hyperlink" Target="consultantplus://offline/ref=A239558421E544C8E37A1636F890A4B38BFE7FB2DD1AE89BDE0D0F386BE0C6782BAA98F59C96CD23841264R02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3</cp:revision>
  <dcterms:created xsi:type="dcterms:W3CDTF">2022-06-21T02:54:00Z</dcterms:created>
  <dcterms:modified xsi:type="dcterms:W3CDTF">2022-06-21T03:01:00Z</dcterms:modified>
</cp:coreProperties>
</file>