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E4" w:rsidRPr="00DE03B2" w:rsidRDefault="00EA02E4" w:rsidP="00EA02E4">
      <w:pPr>
        <w:widowControl w:val="0"/>
        <w:tabs>
          <w:tab w:val="left" w:pos="357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   </w:t>
      </w:r>
      <w:r w:rsidRPr="00DE03B2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DE03B2">
        <w:rPr>
          <w:rFonts w:ascii="Arial" w:hAnsi="Arial" w:cs="Arial"/>
          <w:b/>
          <w:bCs/>
          <w:sz w:val="32"/>
          <w:szCs w:val="32"/>
        </w:rPr>
        <w:t>13.07.2022 Г № 23</w:t>
      </w:r>
    </w:p>
    <w:p w:rsidR="00EA02E4" w:rsidRPr="00DE03B2" w:rsidRDefault="00EA02E4" w:rsidP="00EA02E4">
      <w:pPr>
        <w:widowControl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A02E4" w:rsidRPr="00DE03B2" w:rsidRDefault="00EA02E4" w:rsidP="00EA02E4">
      <w:pPr>
        <w:widowControl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A02E4" w:rsidRPr="00DE03B2" w:rsidRDefault="00EA02E4" w:rsidP="00EA02E4">
      <w:pPr>
        <w:widowControl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A02E4" w:rsidRPr="00DE03B2" w:rsidRDefault="00EA02E4" w:rsidP="00EA02E4">
      <w:pPr>
        <w:widowControl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EA02E4" w:rsidRPr="00DE03B2" w:rsidRDefault="00EA02E4" w:rsidP="00EA02E4">
      <w:pPr>
        <w:widowControl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ПОРОГСКОЕ МУНИЦИПАЛЬНОЕ ОБРАЗОВАНИЕ</w:t>
      </w:r>
    </w:p>
    <w:p w:rsidR="00EA02E4" w:rsidRPr="00DE03B2" w:rsidRDefault="00EA02E4" w:rsidP="00EA02E4">
      <w:pPr>
        <w:widowControl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ДУМА</w:t>
      </w:r>
    </w:p>
    <w:p w:rsidR="00EA02E4" w:rsidRPr="00DE03B2" w:rsidRDefault="00EA02E4" w:rsidP="00EA02E4">
      <w:pPr>
        <w:widowControl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РЕШЕНИЕ</w:t>
      </w:r>
    </w:p>
    <w:p w:rsidR="00EA02E4" w:rsidRPr="00DE03B2" w:rsidRDefault="00EA02E4" w:rsidP="00EA02E4">
      <w:pPr>
        <w:widowControl w:val="0"/>
        <w:ind w:firstLine="709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A02E4" w:rsidRPr="00DE03B2" w:rsidRDefault="00EA02E4" w:rsidP="00EA02E4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ПОРОГСКОГО МУНИЦИПАЛЬНОГО ОБРАЗОВАНИЯ </w:t>
      </w:r>
      <w:proofErr w:type="gramStart"/>
      <w:r w:rsidRPr="00DE03B2">
        <w:rPr>
          <w:rFonts w:ascii="Arial" w:hAnsi="Arial" w:cs="Arial"/>
          <w:b/>
          <w:bCs/>
          <w:sz w:val="32"/>
          <w:szCs w:val="32"/>
        </w:rPr>
        <w:t>ОТ</w:t>
      </w:r>
      <w:proofErr w:type="gramEnd"/>
      <w:r w:rsidRPr="00DE03B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A02E4" w:rsidRPr="00DE03B2" w:rsidRDefault="00EA02E4" w:rsidP="00EA02E4">
      <w:pPr>
        <w:widowControl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E03B2">
        <w:rPr>
          <w:rFonts w:ascii="Arial" w:hAnsi="Arial" w:cs="Arial"/>
          <w:b/>
          <w:bCs/>
          <w:sz w:val="32"/>
          <w:szCs w:val="32"/>
        </w:rPr>
        <w:t>28 ОКТЯБРЯ 2021 ГОДА № 29  «</w:t>
      </w:r>
      <w:r w:rsidRPr="00DE03B2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НА АВТОМОБИЛЬНОМ ТРАНСПОРТЕ И В ДОРОЖНОМ ХОЗЯЙСТВЕ В ГРАНИЦАХ НАСЕЛЕННЫХ ПУНКТОВ </w:t>
      </w:r>
      <w:r w:rsidRPr="00DE03B2">
        <w:rPr>
          <w:rFonts w:ascii="Arial" w:hAnsi="Arial" w:cs="Arial"/>
          <w:b/>
          <w:bCs/>
          <w:sz w:val="32"/>
          <w:szCs w:val="32"/>
        </w:rPr>
        <w:t>ПОРОГСКОГО</w:t>
      </w:r>
      <w:r w:rsidRPr="00DE03B2">
        <w:rPr>
          <w:rFonts w:ascii="Arial" w:hAnsi="Arial" w:cs="Arial"/>
          <w:sz w:val="32"/>
          <w:szCs w:val="32"/>
        </w:rPr>
        <w:t xml:space="preserve"> </w:t>
      </w:r>
      <w:r w:rsidRPr="00DE03B2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ОБРАЗОВАНИЯ»</w:t>
      </w:r>
    </w:p>
    <w:p w:rsidR="00EA02E4" w:rsidRPr="00DE03B2" w:rsidRDefault="00EA02E4" w:rsidP="00EA02E4">
      <w:pPr>
        <w:widowControl w:val="0"/>
        <w:jc w:val="center"/>
        <w:rPr>
          <w:rFonts w:ascii="Arial" w:hAnsi="Arial" w:cs="Arial"/>
          <w:i/>
          <w:iCs/>
          <w:color w:val="000000"/>
        </w:rPr>
      </w:pPr>
    </w:p>
    <w:p w:rsidR="00EA02E4" w:rsidRPr="00DE03B2" w:rsidRDefault="00EA02E4" w:rsidP="00EA02E4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03B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DE03B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DE03B2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DE03B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DE03B2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 248-ФЗ «О государственном контроле</w:t>
      </w:r>
      <w:proofErr w:type="gramEnd"/>
      <w:r w:rsidRPr="00DE03B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DE03B2">
        <w:rPr>
          <w:rFonts w:ascii="Arial" w:hAnsi="Arial" w:cs="Arial"/>
          <w:color w:val="000000"/>
          <w:sz w:val="24"/>
          <w:szCs w:val="24"/>
        </w:rPr>
        <w:t>надзоре</w:t>
      </w:r>
      <w:proofErr w:type="gramEnd"/>
      <w:r w:rsidRPr="00DE03B2">
        <w:rPr>
          <w:rFonts w:ascii="Arial" w:hAnsi="Arial" w:cs="Arial"/>
          <w:color w:val="000000"/>
          <w:sz w:val="24"/>
          <w:szCs w:val="24"/>
        </w:rPr>
        <w:t xml:space="preserve">) и муниципальном контроле в Российской Федерации», ст.33 </w:t>
      </w:r>
      <w:r w:rsidRPr="00DE03B2">
        <w:rPr>
          <w:rFonts w:ascii="Arial" w:hAnsi="Arial" w:cs="Arial"/>
          <w:sz w:val="24"/>
          <w:szCs w:val="24"/>
        </w:rPr>
        <w:t xml:space="preserve">Устава </w:t>
      </w:r>
      <w:r w:rsidRPr="00DE03B2">
        <w:rPr>
          <w:rFonts w:ascii="Arial" w:hAnsi="Arial" w:cs="Arial"/>
          <w:color w:val="000000"/>
          <w:sz w:val="24"/>
          <w:szCs w:val="24"/>
        </w:rPr>
        <w:t xml:space="preserve">Порогского </w:t>
      </w:r>
      <w:r w:rsidRPr="00DE03B2">
        <w:rPr>
          <w:rFonts w:ascii="Arial" w:hAnsi="Arial" w:cs="Arial"/>
          <w:sz w:val="24"/>
          <w:szCs w:val="24"/>
        </w:rPr>
        <w:t xml:space="preserve"> муниципального образования, Дума Порогского муниципального образования </w:t>
      </w:r>
    </w:p>
    <w:p w:rsidR="00EA02E4" w:rsidRPr="00DE03B2" w:rsidRDefault="00EA02E4" w:rsidP="00EA02E4">
      <w:pPr>
        <w:widowControl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02E4" w:rsidRDefault="00EA02E4" w:rsidP="00EA02E4">
      <w:pPr>
        <w:widowControl w:val="0"/>
        <w:ind w:firstLine="720"/>
        <w:jc w:val="center"/>
        <w:rPr>
          <w:rFonts w:ascii="Arial CYR" w:hAnsi="Arial CYR" w:cs="Arial CYR"/>
          <w:b/>
          <w:bCs/>
          <w:sz w:val="30"/>
          <w:szCs w:val="30"/>
        </w:rPr>
      </w:pPr>
      <w:r>
        <w:rPr>
          <w:rFonts w:ascii="Arial CYR" w:hAnsi="Arial CYR" w:cs="Arial CYR"/>
          <w:b/>
          <w:bCs/>
          <w:sz w:val="30"/>
          <w:szCs w:val="30"/>
        </w:rPr>
        <w:t>РЕШИЛА:</w:t>
      </w:r>
    </w:p>
    <w:p w:rsidR="00EA02E4" w:rsidRPr="00DE03B2" w:rsidRDefault="00EA02E4" w:rsidP="00EA02E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A02E4" w:rsidRDefault="00EA02E4" w:rsidP="00EA02E4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 Внести в решение Думы </w:t>
      </w:r>
      <w:r w:rsidRPr="00DE03B2">
        <w:rPr>
          <w:rFonts w:ascii="Arial CYR" w:hAnsi="Arial CYR" w:cs="Arial CYR"/>
          <w:sz w:val="24"/>
          <w:szCs w:val="24"/>
        </w:rPr>
        <w:t xml:space="preserve">Порогского </w:t>
      </w:r>
      <w:r>
        <w:rPr>
          <w:rFonts w:ascii="Arial CYR" w:hAnsi="Arial CYR" w:cs="Arial CYR"/>
          <w:sz w:val="24"/>
          <w:szCs w:val="24"/>
        </w:rPr>
        <w:t>муниципального образования от</w:t>
      </w:r>
      <w:r w:rsidRPr="00DE03B2">
        <w:rPr>
          <w:rFonts w:ascii="Arial CYR" w:hAnsi="Arial CYR" w:cs="Arial CYR"/>
          <w:sz w:val="24"/>
          <w:szCs w:val="24"/>
        </w:rPr>
        <w:t xml:space="preserve"> 28</w:t>
      </w:r>
      <w:r>
        <w:rPr>
          <w:rFonts w:ascii="Arial CYR" w:hAnsi="Arial CYR" w:cs="Arial CYR"/>
          <w:color w:val="FF0000"/>
          <w:sz w:val="24"/>
          <w:szCs w:val="24"/>
        </w:rPr>
        <w:t xml:space="preserve"> </w:t>
      </w:r>
      <w:r w:rsidRPr="00DE03B2">
        <w:rPr>
          <w:rFonts w:ascii="Arial CYR" w:hAnsi="Arial CYR" w:cs="Arial CYR"/>
          <w:sz w:val="24"/>
          <w:szCs w:val="24"/>
        </w:rPr>
        <w:t>октября 2021 г. № 29</w:t>
      </w:r>
      <w:r>
        <w:rPr>
          <w:rFonts w:ascii="Arial CYR" w:hAnsi="Arial CYR" w:cs="Arial CYR"/>
          <w:sz w:val="24"/>
          <w:szCs w:val="24"/>
        </w:rPr>
        <w:t xml:space="preserve">   «Об утверждении </w:t>
      </w:r>
      <w:r>
        <w:rPr>
          <w:rFonts w:ascii="Arial CYR" w:hAnsi="Arial CYR" w:cs="Arial CYR"/>
          <w:color w:val="000000"/>
          <w:sz w:val="24"/>
          <w:szCs w:val="24"/>
        </w:rPr>
        <w:t>Положения о муниципальном контроле на автомобильном транспорте и в дорожном хозяйстве в границах  населенных пунктов Порогского  муниципального образования</w:t>
      </w:r>
      <w:r>
        <w:rPr>
          <w:rFonts w:ascii="Arial CYR" w:hAnsi="Arial CYR" w:cs="Arial CYR"/>
          <w:sz w:val="24"/>
          <w:szCs w:val="24"/>
        </w:rPr>
        <w:t>» (далее-Решение, Положение соответственно)   следующие изменения:</w:t>
      </w:r>
    </w:p>
    <w:p w:rsidR="00EA02E4" w:rsidRDefault="00EA02E4" w:rsidP="00EA02E4">
      <w:pPr>
        <w:widowControl w:val="0"/>
        <w:ind w:right="-1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1.1.  Пункт 2.9 Положения исключить.</w:t>
      </w:r>
    </w:p>
    <w:p w:rsidR="00EA02E4" w:rsidRDefault="00EA02E4" w:rsidP="00EA02E4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1.2. В   подпункте 1 пункта 2.7. Положения слова «</w:t>
      </w:r>
      <w:r>
        <w:rPr>
          <w:rFonts w:ascii="Arial CYR" w:hAnsi="Arial CYR" w:cs="Arial CYR"/>
          <w:color w:val="000000"/>
          <w:sz w:val="24"/>
          <w:szCs w:val="24"/>
        </w:rPr>
        <w:t>за соблюдением юридическими лицами, индивидуальными предпринимателями, гражданами</w:t>
      </w:r>
      <w:r>
        <w:rPr>
          <w:rFonts w:ascii="Arial CYR" w:hAnsi="Arial CYR" w:cs="Arial CYR"/>
          <w:sz w:val="24"/>
          <w:szCs w:val="24"/>
        </w:rPr>
        <w:t>» заменить словами «за соблюдением контролируемыми лицами»</w:t>
      </w:r>
    </w:p>
    <w:p w:rsidR="00EA02E4" w:rsidRDefault="00EA02E4" w:rsidP="00EA02E4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1.3.  В пункте 3.7. Положения слова «в отношении граждан, юридических лиц и индивидуальных предпринимателей» заменить словами «в отношении  контролируемых лиц»</w:t>
      </w:r>
    </w:p>
    <w:p w:rsidR="00EA02E4" w:rsidRDefault="00EA02E4" w:rsidP="00EA02E4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1.4. В   пункте 1.5, абзацах первом и втором пункта 3.1  Положения слова «за исполнением единой теплоснабжающей организацией обязательств» заменить словами «</w:t>
      </w:r>
      <w:r w:rsidRPr="006702DA">
        <w:rPr>
          <w:rFonts w:ascii="Arial CYR" w:hAnsi="Arial CYR" w:cs="Arial CYR"/>
          <w:sz w:val="24"/>
          <w:szCs w:val="24"/>
        </w:rPr>
        <w:t>на автомобильном транспорте»</w:t>
      </w:r>
    </w:p>
    <w:p w:rsidR="00EA02E4" w:rsidRDefault="00EA02E4" w:rsidP="00EA02E4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1.5. В пункте 3.3 Положения после слов «Федерального закона №248» дополнить словами </w:t>
      </w:r>
      <w:proofErr w:type="gramStart"/>
      <w:r>
        <w:rPr>
          <w:rFonts w:ascii="Arial CYR" w:hAnsi="Arial CYR" w:cs="Arial CYR"/>
          <w:sz w:val="24"/>
          <w:szCs w:val="24"/>
        </w:rPr>
        <w:t>«-</w:t>
      </w:r>
      <w:proofErr w:type="gramEnd"/>
      <w:r>
        <w:rPr>
          <w:rFonts w:ascii="Arial CYR" w:hAnsi="Arial CYR" w:cs="Arial CYR"/>
          <w:sz w:val="24"/>
          <w:szCs w:val="24"/>
        </w:rPr>
        <w:t xml:space="preserve">ФЗ». </w:t>
      </w:r>
    </w:p>
    <w:p w:rsidR="00EA02E4" w:rsidRDefault="00EA02E4" w:rsidP="00EA02E4">
      <w:pPr>
        <w:widowControl w:val="0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1.6. Пункт 3.9 Положения изложить в следующей редакции:</w:t>
      </w:r>
    </w:p>
    <w:p w:rsidR="00EA02E4" w:rsidRPr="00FF2BAB" w:rsidRDefault="00EA02E4" w:rsidP="00EA02E4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F2BAB">
        <w:rPr>
          <w:color w:val="000000"/>
          <w:sz w:val="24"/>
          <w:szCs w:val="24"/>
        </w:rPr>
        <w:lastRenderedPageBreak/>
        <w:t>«3.9. В</w:t>
      </w:r>
      <w:r w:rsidRPr="00FF2BAB">
        <w:rPr>
          <w:color w:val="000000"/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FF2BAB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FF2BAB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A02E4" w:rsidRPr="00FF2BAB" w:rsidRDefault="00EA02E4" w:rsidP="00EA02E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2B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отсутствие признаков </w:t>
      </w:r>
      <w:r w:rsidRPr="00FF2BAB">
        <w:rPr>
          <w:rFonts w:ascii="Arial" w:hAnsi="Arial" w:cs="Arial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A02E4" w:rsidRPr="00FF2BAB" w:rsidRDefault="00EA02E4" w:rsidP="00EA02E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2BAB">
        <w:rPr>
          <w:rFonts w:ascii="Arial" w:hAnsi="Arial" w:cs="Arial"/>
          <w:color w:val="000000"/>
          <w:sz w:val="24"/>
          <w:szCs w:val="24"/>
        </w:rPr>
        <w:t xml:space="preserve">2) имеются уважительные причины для отсутствия </w:t>
      </w:r>
      <w:r w:rsidRPr="00FF2B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FF2BAB">
        <w:rPr>
          <w:rFonts w:ascii="Arial" w:hAnsi="Arial" w:cs="Arial"/>
          <w:color w:val="000000"/>
          <w:sz w:val="24"/>
          <w:szCs w:val="24"/>
          <w:shd w:val="clear" w:color="auto" w:fill="FFFFFF"/>
        </w:rPr>
        <w:t>являющихся</w:t>
      </w:r>
      <w:proofErr w:type="gramEnd"/>
      <w:r w:rsidRPr="00FF2B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контролируемыми лицами </w:t>
      </w:r>
      <w:r w:rsidRPr="00FF2BAB">
        <w:rPr>
          <w:rFonts w:ascii="Arial" w:hAnsi="Arial" w:cs="Arial"/>
          <w:color w:val="000000"/>
          <w:sz w:val="24"/>
          <w:szCs w:val="24"/>
        </w:rPr>
        <w:t>(болезнь, командировка и т.п.) при проведении</w:t>
      </w:r>
      <w:r w:rsidRPr="00FF2B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FF2BAB">
        <w:rPr>
          <w:rFonts w:ascii="Arial" w:hAnsi="Arial" w:cs="Arial"/>
          <w:color w:val="000000"/>
          <w:sz w:val="24"/>
          <w:szCs w:val="24"/>
        </w:rPr>
        <w:t>.</w:t>
      </w:r>
    </w:p>
    <w:p w:rsidR="00EA02E4" w:rsidRDefault="00EA02E4" w:rsidP="00EA02E4">
      <w:pPr>
        <w:widowControl w:val="0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1.7. Приложение №1  к Положению </w:t>
      </w:r>
      <w:r>
        <w:rPr>
          <w:rFonts w:ascii="Arial CYR" w:hAnsi="Arial CYR" w:cs="Arial CYR"/>
          <w:color w:val="000000"/>
          <w:sz w:val="24"/>
          <w:szCs w:val="24"/>
        </w:rPr>
        <w:t>изложить в следующей редакции:</w:t>
      </w:r>
    </w:p>
    <w:p w:rsidR="00EA02E4" w:rsidRDefault="00EA02E4" w:rsidP="00EA02E4">
      <w:pPr>
        <w:widowControl w:val="0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</w:p>
    <w:p w:rsidR="00EA02E4" w:rsidRPr="00DE03B2" w:rsidRDefault="00EA02E4" w:rsidP="00EA02E4">
      <w:pPr>
        <w:widowControl w:val="0"/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DE03B2">
        <w:rPr>
          <w:rFonts w:ascii="Courier New" w:hAnsi="Courier New" w:cs="Courier New"/>
          <w:color w:val="000000"/>
          <w:sz w:val="22"/>
          <w:szCs w:val="22"/>
        </w:rPr>
        <w:t>«</w:t>
      </w:r>
      <w:r w:rsidRPr="00DE03B2">
        <w:rPr>
          <w:rFonts w:ascii="Courier New" w:hAnsi="Courier New" w:cs="Courier New"/>
          <w:sz w:val="22"/>
          <w:szCs w:val="22"/>
        </w:rPr>
        <w:t>Приложение № 1</w:t>
      </w:r>
    </w:p>
    <w:p w:rsidR="00EA02E4" w:rsidRPr="00DE03B2" w:rsidRDefault="00EA02E4" w:rsidP="00EA02E4">
      <w:pPr>
        <w:widowControl w:val="0"/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DE03B2">
        <w:rPr>
          <w:rFonts w:ascii="Courier New" w:hAnsi="Courier New" w:cs="Courier New"/>
          <w:sz w:val="22"/>
          <w:szCs w:val="22"/>
        </w:rPr>
        <w:t xml:space="preserve">к Положению о муниципальном контроле </w:t>
      </w:r>
      <w:proofErr w:type="gramStart"/>
      <w:r w:rsidRPr="00DE03B2">
        <w:rPr>
          <w:rFonts w:ascii="Courier New" w:hAnsi="Courier New" w:cs="Courier New"/>
          <w:sz w:val="22"/>
          <w:szCs w:val="22"/>
        </w:rPr>
        <w:t>на</w:t>
      </w:r>
      <w:proofErr w:type="gramEnd"/>
    </w:p>
    <w:p w:rsidR="00EA02E4" w:rsidRPr="00DE03B2" w:rsidRDefault="00EA02E4" w:rsidP="00EA02E4">
      <w:pPr>
        <w:widowControl w:val="0"/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DE03B2">
        <w:rPr>
          <w:rFonts w:ascii="Courier New" w:hAnsi="Courier New" w:cs="Courier New"/>
          <w:sz w:val="22"/>
          <w:szCs w:val="22"/>
        </w:rPr>
        <w:t xml:space="preserve"> автомобильном </w:t>
      </w:r>
      <w:proofErr w:type="gramStart"/>
      <w:r w:rsidRPr="00DE03B2">
        <w:rPr>
          <w:rFonts w:ascii="Courier New" w:hAnsi="Courier New" w:cs="Courier New"/>
          <w:sz w:val="22"/>
          <w:szCs w:val="22"/>
        </w:rPr>
        <w:t>транспорте</w:t>
      </w:r>
      <w:proofErr w:type="gramEnd"/>
      <w:r w:rsidRPr="00DE03B2">
        <w:rPr>
          <w:rFonts w:ascii="Courier New" w:hAnsi="Courier New" w:cs="Courier New"/>
          <w:sz w:val="22"/>
          <w:szCs w:val="22"/>
        </w:rPr>
        <w:t xml:space="preserve"> и в дорожном хозяйстве</w:t>
      </w:r>
    </w:p>
    <w:p w:rsidR="00EA02E4" w:rsidRPr="00DE03B2" w:rsidRDefault="00EA02E4" w:rsidP="00EA02E4">
      <w:pPr>
        <w:widowControl w:val="0"/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DE03B2">
        <w:rPr>
          <w:rFonts w:ascii="Courier New" w:hAnsi="Courier New" w:cs="Courier New"/>
          <w:sz w:val="22"/>
          <w:szCs w:val="22"/>
        </w:rPr>
        <w:t xml:space="preserve"> в границах населенных пунктов </w:t>
      </w:r>
    </w:p>
    <w:p w:rsidR="00EA02E4" w:rsidRPr="00DE03B2" w:rsidRDefault="00EA02E4" w:rsidP="00EA02E4">
      <w:pPr>
        <w:widowControl w:val="0"/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DE03B2">
        <w:rPr>
          <w:rFonts w:ascii="Courier New" w:hAnsi="Courier New" w:cs="Courier New"/>
          <w:sz w:val="22"/>
          <w:szCs w:val="22"/>
        </w:rPr>
        <w:t>Порогского муниципального образования</w:t>
      </w:r>
    </w:p>
    <w:p w:rsidR="00EA02E4" w:rsidRPr="00DE03B2" w:rsidRDefault="00EA02E4" w:rsidP="00EA02E4">
      <w:pPr>
        <w:widowControl w:val="0"/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:rsidR="00EA02E4" w:rsidRPr="000C46F0" w:rsidRDefault="00EA02E4" w:rsidP="00EA02E4">
      <w:pPr>
        <w:widowControl w:val="0"/>
        <w:suppressAutoHyphens/>
        <w:jc w:val="center"/>
        <w:rPr>
          <w:rFonts w:ascii="Arial" w:hAnsi="Arial" w:cs="Arial"/>
          <w:b/>
          <w:bCs/>
          <w:sz w:val="30"/>
          <w:szCs w:val="30"/>
        </w:rPr>
      </w:pPr>
      <w:r w:rsidRPr="000C46F0">
        <w:rPr>
          <w:rFonts w:ascii="Arial" w:hAnsi="Arial" w:cs="Arial"/>
          <w:b/>
          <w:bCs/>
          <w:sz w:val="30"/>
          <w:szCs w:val="30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  </w:t>
      </w:r>
    </w:p>
    <w:p w:rsidR="00EA02E4" w:rsidRPr="000C46F0" w:rsidRDefault="00EA02E4" w:rsidP="00EA02E4">
      <w:pPr>
        <w:widowControl w:val="0"/>
        <w:suppressAutoHyphens/>
        <w:jc w:val="center"/>
        <w:rPr>
          <w:rFonts w:ascii="Arial" w:hAnsi="Arial" w:cs="Arial"/>
          <w:b/>
          <w:bCs/>
          <w:sz w:val="30"/>
          <w:szCs w:val="30"/>
        </w:rPr>
      </w:pPr>
      <w:r w:rsidRPr="000C46F0">
        <w:rPr>
          <w:rFonts w:ascii="Arial" w:hAnsi="Arial" w:cs="Arial"/>
          <w:b/>
          <w:bCs/>
          <w:sz w:val="30"/>
          <w:szCs w:val="30"/>
        </w:rPr>
        <w:t>в дорожном хозяйстве в границах населенных пунктов</w:t>
      </w:r>
    </w:p>
    <w:p w:rsidR="00EA02E4" w:rsidRPr="000C46F0" w:rsidRDefault="00EA02E4" w:rsidP="00EA02E4">
      <w:pPr>
        <w:widowControl w:val="0"/>
        <w:suppressAutoHyphens/>
        <w:jc w:val="center"/>
        <w:rPr>
          <w:rFonts w:ascii="Arial" w:hAnsi="Arial" w:cs="Arial"/>
          <w:b/>
          <w:bCs/>
          <w:sz w:val="30"/>
          <w:szCs w:val="30"/>
        </w:rPr>
      </w:pPr>
      <w:r w:rsidRPr="000C46F0">
        <w:rPr>
          <w:rFonts w:ascii="Arial" w:hAnsi="Arial" w:cs="Arial"/>
          <w:b/>
          <w:bCs/>
          <w:sz w:val="30"/>
          <w:szCs w:val="30"/>
        </w:rPr>
        <w:t>Порогского муниципального образования</w:t>
      </w:r>
    </w:p>
    <w:p w:rsidR="00EA02E4" w:rsidRPr="00DE03B2" w:rsidRDefault="00EA02E4" w:rsidP="00EA02E4">
      <w:pPr>
        <w:widowControl w:val="0"/>
        <w:suppressAutoHyphens/>
        <w:jc w:val="center"/>
        <w:rPr>
          <w:rFonts w:ascii="Arial CYR" w:hAnsi="Arial CYR" w:cs="Arial CYR"/>
          <w:bCs/>
          <w:iCs/>
          <w:sz w:val="24"/>
          <w:szCs w:val="24"/>
        </w:rPr>
      </w:pPr>
    </w:p>
    <w:p w:rsidR="00EA02E4" w:rsidRPr="00DE03B2" w:rsidRDefault="00EA02E4" w:rsidP="00EA02E4">
      <w:pPr>
        <w:widowControl w:val="0"/>
        <w:tabs>
          <w:tab w:val="left" w:pos="993"/>
        </w:tabs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03B2">
        <w:rPr>
          <w:rFonts w:ascii="Arial" w:hAnsi="Arial" w:cs="Arial"/>
          <w:color w:val="000000"/>
          <w:sz w:val="24"/>
          <w:szCs w:val="24"/>
        </w:rPr>
        <w:t>1.</w:t>
      </w:r>
      <w:r w:rsidRPr="00DE03B2">
        <w:rPr>
          <w:rFonts w:ascii="Arial" w:hAnsi="Arial" w:cs="Arial"/>
          <w:color w:val="000000"/>
          <w:sz w:val="24"/>
          <w:szCs w:val="24"/>
        </w:rPr>
        <w:tab/>
        <w:t>Поступление в администрацию Порогского муниципального образования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сооружения.</w:t>
      </w:r>
    </w:p>
    <w:p w:rsidR="00EA02E4" w:rsidRPr="00DE03B2" w:rsidRDefault="00EA02E4" w:rsidP="00EA02E4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03B2">
        <w:rPr>
          <w:rFonts w:ascii="Arial" w:hAnsi="Arial" w:cs="Arial"/>
          <w:color w:val="000000"/>
          <w:sz w:val="24"/>
          <w:szCs w:val="24"/>
        </w:rPr>
        <w:t>2.</w:t>
      </w:r>
      <w:r w:rsidRPr="00DE03B2">
        <w:rPr>
          <w:rFonts w:ascii="Arial" w:hAnsi="Arial" w:cs="Arial"/>
          <w:color w:val="000000"/>
          <w:sz w:val="24"/>
          <w:szCs w:val="24"/>
        </w:rPr>
        <w:tab/>
        <w:t>Два и более дорожно-транспортных происшествия в течение тридцати календарных дней на объекте муниципального контроля на автомобильном транспорте, в дорожном хозяйстве в границах  Порогского муниципального образования и (или) на одной и той же дороге местного значения.</w:t>
      </w:r>
    </w:p>
    <w:p w:rsidR="00EA02E4" w:rsidRPr="00522A0D" w:rsidRDefault="00EA02E4" w:rsidP="00EA02E4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03B2">
        <w:rPr>
          <w:rFonts w:ascii="Arial" w:hAnsi="Arial" w:cs="Arial"/>
          <w:color w:val="000000"/>
          <w:sz w:val="24"/>
          <w:szCs w:val="24"/>
        </w:rPr>
        <w:t>3.</w:t>
      </w:r>
      <w:r w:rsidRPr="00DE03B2">
        <w:rPr>
          <w:rFonts w:ascii="Arial" w:hAnsi="Arial" w:cs="Arial"/>
          <w:color w:val="000000"/>
          <w:sz w:val="24"/>
          <w:szCs w:val="24"/>
        </w:rPr>
        <w:tab/>
        <w:t xml:space="preserve">Получение достоверной информации о причинении вреда </w:t>
      </w:r>
      <w:r>
        <w:rPr>
          <w:rFonts w:ascii="Arial" w:hAnsi="Arial" w:cs="Arial"/>
          <w:color w:val="000000"/>
          <w:sz w:val="24"/>
          <w:szCs w:val="24"/>
        </w:rPr>
        <w:t>охраняемым  законом ценностям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EA02E4" w:rsidRPr="00DE03B2" w:rsidRDefault="00EA02E4" w:rsidP="00EA02E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E03B2">
        <w:rPr>
          <w:rFonts w:ascii="Arial" w:hAnsi="Arial" w:cs="Arial"/>
          <w:sz w:val="24"/>
          <w:szCs w:val="24"/>
        </w:rPr>
        <w:t>2. Опубликовать настоящее решение в «Вестнике Порогского сельского поселения» и разместить в информационно - телекоммуникационной сети «Интернет».</w:t>
      </w:r>
    </w:p>
    <w:p w:rsidR="00EA02E4" w:rsidRPr="00DE03B2" w:rsidRDefault="00EA02E4" w:rsidP="00EA02E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E03B2">
        <w:rPr>
          <w:rFonts w:ascii="Arial" w:hAnsi="Arial" w:cs="Arial"/>
          <w:sz w:val="24"/>
          <w:szCs w:val="24"/>
        </w:rPr>
        <w:t>3.</w:t>
      </w:r>
      <w:r w:rsidRPr="00DE03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03B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A02E4" w:rsidRPr="00DE03B2" w:rsidRDefault="00EA02E4" w:rsidP="00EA02E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E03B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E03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03B2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EA02E4" w:rsidRPr="00DE03B2" w:rsidRDefault="00EA02E4" w:rsidP="00EA02E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A02E4" w:rsidRPr="00DE03B2" w:rsidRDefault="00EA02E4" w:rsidP="00EA02E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E03B2">
        <w:rPr>
          <w:rFonts w:ascii="Arial" w:hAnsi="Arial" w:cs="Arial"/>
          <w:sz w:val="24"/>
          <w:szCs w:val="24"/>
        </w:rPr>
        <w:t xml:space="preserve">Председатель Думы Порогского </w:t>
      </w:r>
    </w:p>
    <w:p w:rsidR="00EA02E4" w:rsidRPr="00DE03B2" w:rsidRDefault="00EA02E4" w:rsidP="00EA02E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E03B2">
        <w:rPr>
          <w:rFonts w:ascii="Arial" w:hAnsi="Arial" w:cs="Arial"/>
          <w:sz w:val="24"/>
          <w:szCs w:val="24"/>
        </w:rPr>
        <w:t>муниципального образования</w:t>
      </w:r>
    </w:p>
    <w:p w:rsidR="00EA02E4" w:rsidRPr="00DE03B2" w:rsidRDefault="00EA02E4" w:rsidP="00EA02E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A02E4" w:rsidRPr="00DE03B2" w:rsidRDefault="00EA02E4" w:rsidP="00EA02E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E03B2">
        <w:rPr>
          <w:rFonts w:ascii="Arial" w:hAnsi="Arial" w:cs="Arial"/>
          <w:sz w:val="24"/>
          <w:szCs w:val="24"/>
        </w:rPr>
        <w:t xml:space="preserve">Глава Порогского </w:t>
      </w:r>
    </w:p>
    <w:p w:rsidR="00EA02E4" w:rsidRPr="00DE03B2" w:rsidRDefault="00EA02E4" w:rsidP="00EA02E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E03B2">
        <w:rPr>
          <w:rFonts w:ascii="Arial" w:hAnsi="Arial" w:cs="Arial"/>
          <w:sz w:val="24"/>
          <w:szCs w:val="24"/>
        </w:rPr>
        <w:t>муниципального образования</w:t>
      </w:r>
    </w:p>
    <w:p w:rsidR="00EA02E4" w:rsidRPr="00DE03B2" w:rsidRDefault="00EA02E4" w:rsidP="00EA02E4">
      <w:pPr>
        <w:widowContro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А.М.Новиков</w:t>
      </w:r>
      <w:proofErr w:type="spellEnd"/>
    </w:p>
    <w:p w:rsidR="00EA02E4" w:rsidRDefault="00EA02E4" w:rsidP="00EA02E4"/>
    <w:p w:rsidR="00C86D93" w:rsidRDefault="00C86D93"/>
    <w:sectPr w:rsidR="00C86D93" w:rsidSect="00522A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7D"/>
    <w:rsid w:val="00276B7D"/>
    <w:rsid w:val="00C86D93"/>
    <w:rsid w:val="00CA75B7"/>
    <w:rsid w:val="00EA02E4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CA75B7"/>
    <w:pPr>
      <w:spacing w:after="60"/>
      <w:ind w:right="6095"/>
      <w:jc w:val="center"/>
      <w:textAlignment w:val="auto"/>
    </w:pPr>
    <w:rPr>
      <w:rFonts w:ascii="Arial" w:hAnsi="Arial"/>
      <w:sz w:val="24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EA02E4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02E4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CA75B7"/>
    <w:pPr>
      <w:spacing w:after="60"/>
      <w:ind w:right="6095"/>
      <w:jc w:val="center"/>
      <w:textAlignment w:val="auto"/>
    </w:pPr>
    <w:rPr>
      <w:rFonts w:ascii="Arial" w:hAnsi="Arial"/>
      <w:sz w:val="24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EA02E4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02E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2</cp:revision>
  <dcterms:created xsi:type="dcterms:W3CDTF">2022-07-26T04:26:00Z</dcterms:created>
  <dcterms:modified xsi:type="dcterms:W3CDTF">2022-07-26T04:28:00Z</dcterms:modified>
</cp:coreProperties>
</file>