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FBB" w:rsidRPr="00923FBB" w:rsidRDefault="00923FBB" w:rsidP="00923FBB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bookmarkStart w:id="0" w:name="_GoBack"/>
      <w:r w:rsidRPr="00923FBB">
        <w:rPr>
          <w:rFonts w:ascii="Arial" w:eastAsia="Times New Roman" w:hAnsi="Arial" w:cs="Arial"/>
          <w:b/>
          <w:bCs/>
          <w:color w:val="474444"/>
          <w:sz w:val="28"/>
          <w:szCs w:val="28"/>
          <w:lang w:eastAsia="ru-RU"/>
        </w:rPr>
        <w:t>Последствия физического и сексуального насилия</w:t>
      </w:r>
    </w:p>
    <w:bookmarkEnd w:id="0"/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 </w:t>
      </w: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Дети – наиболее нуждающиеся в поддержке и заботе социальная группа населения, которым для гармоничного развития необходимо чувствовать свою защищенность. Изменения в эмоциональной сфере ребенка, такие как повышение уровня тревожности, агрессивности, снижение самооценки, неспособность заявить о своих переживаниях, трудности в общении, происходят задолго до формирования психосоматического заболевания или асоциальных форм поведения. Часто одной из причин изменения эмоциональной сферы является пережитая ребенком травма – насилие.</w:t>
      </w: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Американский врач </w:t>
      </w:r>
      <w:proofErr w:type="spellStart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С.Кемпе</w:t>
      </w:r>
      <w:proofErr w:type="spellEnd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 (1961) определил сексуальное насилие над детьми как «вовлечение функционально незрелых детей и подростков в сексуальные действия, которые они совершают, полностью их не понимая, на которые они не способны дать согласие или которые нарушают социальные табу семейных ролей». Таким образом, сексуальные злоупотребления над детьми – это не обязательно принуждение угрозой или силой к выполнению сексуальных действий, но сам факт сексуальных действий с ними.</w:t>
      </w: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Сексуальное насилие, совершаемое по отношению к ребенку, по своим последствиям относится к самым тяжелым психологическим травмам. Самая распространенная форма сексуального насилия – это развратные действия. Около 70% детей испытывали развратные действия со стороны родственников и знакомых, 28% — со стороны родителей и опекунов (</w:t>
      </w:r>
      <w:proofErr w:type="spellStart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Догадина</w:t>
      </w:r>
      <w:proofErr w:type="spellEnd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 М.А., </w:t>
      </w:r>
      <w:proofErr w:type="spellStart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Перегожин</w:t>
      </w:r>
      <w:proofErr w:type="spellEnd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 Л.О. 2000).</w:t>
      </w: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  Установить факт сексуального насилия значительно труднее, чем физического, поскольку раскрытию семейной тайны препятствует чувство вины, стыда и страха, испытываемые ребенком и другими членами семьи, которые знают о случившемся.</w:t>
      </w: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  Таким детям кажется, </w:t>
      </w:r>
      <w:proofErr w:type="gramStart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что</w:t>
      </w:r>
      <w:proofErr w:type="gramEnd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 рассказав кому-то, они предадут отца или мать. Кроме того, слишком велика душевная боль, и дети боятся своего подавленного гнева. </w:t>
      </w:r>
      <w:proofErr w:type="gramStart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Они  опасаются</w:t>
      </w:r>
      <w:proofErr w:type="gramEnd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, что если начнут рассказывать, </w:t>
      </w:r>
      <w:proofErr w:type="spellStart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тогнев</w:t>
      </w:r>
      <w:proofErr w:type="spellEnd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 усилится, они потеряют контроль над собой и своими чувствами. Их преследует страх, что тот, кому они расскажут, отвергнет их, почувствовав отвращение. </w:t>
      </w: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Признаками перенесенного сексуального насилия являются различные изменения в поведении ребенка:</w:t>
      </w: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lastRenderedPageBreak/>
        <w:t>Изменения в выражении сексуальности ребенка:</w:t>
      </w:r>
    </w:p>
    <w:p w:rsidR="00923FBB" w:rsidRPr="00923FBB" w:rsidRDefault="00923FBB" w:rsidP="00923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00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Чрезвычайный интерес к играм сексуального характера;</w:t>
      </w:r>
    </w:p>
    <w:p w:rsidR="00923FBB" w:rsidRPr="00923FBB" w:rsidRDefault="00923FBB" w:rsidP="00923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00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Поразительное для этого возраста знания о сексуальной жизни;</w:t>
      </w:r>
    </w:p>
    <w:p w:rsidR="00923FBB" w:rsidRPr="00923FBB" w:rsidRDefault="00923FBB" w:rsidP="00923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00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Соблазняющее, особо завлекающее поведение по отношению к противоположному полу и взрослым.;</w:t>
      </w:r>
    </w:p>
    <w:p w:rsidR="00923FBB" w:rsidRPr="00923FBB" w:rsidRDefault="00923FBB" w:rsidP="00923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00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Сексуальные действия с другими </w:t>
      </w:r>
      <w:proofErr w:type="gramStart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детьми(</w:t>
      </w:r>
      <w:proofErr w:type="gramEnd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начиная с младшего школьного возраста)</w:t>
      </w:r>
    </w:p>
    <w:p w:rsidR="00923FBB" w:rsidRPr="00923FBB" w:rsidRDefault="00923FBB" w:rsidP="00923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00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Необычная сексуальная активность: сексуальное использование младших детей, мастурбация, отирание половых органов о тело взрослого, проституция.</w:t>
      </w: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 </w:t>
      </w: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Изменения в эмоциональном состоянии и общении ребенка:</w:t>
      </w:r>
    </w:p>
    <w:p w:rsidR="00923FBB" w:rsidRPr="00923FBB" w:rsidRDefault="00923FBB" w:rsidP="00923F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00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замкнутость, изоляция, уход в себя;</w:t>
      </w:r>
    </w:p>
    <w:p w:rsidR="00923FBB" w:rsidRPr="00923FBB" w:rsidRDefault="00923FBB" w:rsidP="00923F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00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депрессивность, грустное настроение;</w:t>
      </w:r>
    </w:p>
    <w:p w:rsidR="00923FBB" w:rsidRPr="00923FBB" w:rsidRDefault="00923FBB" w:rsidP="00923F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00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отвращение, стыд, вина, недоверие, чувство испорченности;</w:t>
      </w:r>
    </w:p>
    <w:p w:rsidR="00923FBB" w:rsidRPr="00923FBB" w:rsidRDefault="00923FBB" w:rsidP="00923F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00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частая задумчивость, отстраненность;</w:t>
      </w:r>
    </w:p>
    <w:p w:rsidR="00923FBB" w:rsidRPr="00923FBB" w:rsidRDefault="00923FBB" w:rsidP="00923F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00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истеричное поведение, частая потеря самоконтроля;</w:t>
      </w:r>
    </w:p>
    <w:p w:rsidR="00923FBB" w:rsidRPr="00923FBB" w:rsidRDefault="00923FBB" w:rsidP="00923F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00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трудности в общении с ровесниками, отсутствие друзей своего возраста или отказ от общения с прежними друзьями;</w:t>
      </w:r>
    </w:p>
    <w:p w:rsidR="00923FBB" w:rsidRPr="00923FBB" w:rsidRDefault="00923FBB" w:rsidP="00923F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00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отчуждение от братьев и сестер;</w:t>
      </w:r>
    </w:p>
    <w:p w:rsidR="00923FBB" w:rsidRPr="00923FBB" w:rsidRDefault="00923FBB" w:rsidP="00923F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00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терроризирование младших и детей своего возраста.</w:t>
      </w: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 </w:t>
      </w: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Изменения личности и мотивации ребенка, социальные признаки:</w:t>
      </w:r>
    </w:p>
    <w:p w:rsidR="00923FBB" w:rsidRPr="00923FBB" w:rsidRDefault="00923FBB" w:rsidP="00923F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right="300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неспособность защитить себя, непротивление насилию и издевательству над собой, смирение;</w:t>
      </w:r>
    </w:p>
    <w:p w:rsidR="00923FBB" w:rsidRPr="00923FBB" w:rsidRDefault="00923FBB" w:rsidP="00923F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right="300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резкое изменение успеваемости (в худшую или лучшую сторону);</w:t>
      </w:r>
    </w:p>
    <w:p w:rsidR="00923FBB" w:rsidRPr="00923FBB" w:rsidRDefault="00923FBB" w:rsidP="00923F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right="300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прогулы в школе, отказ или уклонение от учебы;</w:t>
      </w:r>
    </w:p>
    <w:p w:rsidR="00923FBB" w:rsidRPr="00923FBB" w:rsidRDefault="00923FBB" w:rsidP="00923F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right="300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принятие на себя родительской роли в семье (приготовление еды, стирка, уход за младшими);</w:t>
      </w:r>
    </w:p>
    <w:p w:rsidR="00923FBB" w:rsidRPr="00923FBB" w:rsidRDefault="00923FBB" w:rsidP="00923F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right="300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отрицание традиций своей семьи вследствие </w:t>
      </w:r>
      <w:proofErr w:type="spellStart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несформированнности</w:t>
      </w:r>
      <w:proofErr w:type="spellEnd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 социальных ролей и своей роли в ней, вплоть до ухода из дома.</w:t>
      </w: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Изменение самосознания:</w:t>
      </w:r>
    </w:p>
    <w:p w:rsidR="00923FBB" w:rsidRPr="00923FBB" w:rsidRDefault="00923FBB" w:rsidP="00923F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right="300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падение самооценки;</w:t>
      </w:r>
    </w:p>
    <w:p w:rsidR="00923FBB" w:rsidRPr="00923FBB" w:rsidRDefault="00923FBB" w:rsidP="00923F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right="300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мысли о самоубийстве, попытки самоубийства.</w:t>
      </w: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 </w:t>
      </w: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lastRenderedPageBreak/>
        <w:t>Невротические, психосоматические симптомы:</w:t>
      </w:r>
    </w:p>
    <w:p w:rsidR="00923FBB" w:rsidRPr="00923FBB" w:rsidRDefault="00923FBB" w:rsidP="00923F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right="300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боязнь оставаться в помещении с определенным человеком;</w:t>
      </w:r>
    </w:p>
    <w:p w:rsidR="00923FBB" w:rsidRPr="00923FBB" w:rsidRDefault="00923FBB" w:rsidP="00923F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right="300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боязнь раздеваться (например, ребенок может категорически отказаться от участия в занятиях физкультурой или плаваньем, или снимать нижнее белье при </w:t>
      </w:r>
      <w:proofErr w:type="spellStart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медомотре</w:t>
      </w:r>
      <w:proofErr w:type="spellEnd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);</w:t>
      </w:r>
    </w:p>
    <w:p w:rsidR="00923FBB" w:rsidRPr="00923FBB" w:rsidRDefault="00923FBB" w:rsidP="00923F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right="300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головная боль, боли в животе, в груди.</w:t>
      </w: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 </w:t>
      </w: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Физическое и сексуальное насилие оставляет у ребенка неизгладимый след. Серьезность последствий зависит от обстоятельств произошедшего, особенностей ребенка (возраста, уровня развития, свойств личности) и особенностей насильника, от продолжительности, частоты, тяжести насильственных действий, от реакции окружающих.       </w:t>
      </w: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В дисгармоничных или </w:t>
      </w:r>
      <w:proofErr w:type="spellStart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неполныхсемьях</w:t>
      </w:r>
      <w:proofErr w:type="spellEnd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 дети психологически меньше защищены от травматических ситуации, чем в нормальных </w:t>
      </w:r>
      <w:proofErr w:type="spellStart"/>
      <w:proofErr w:type="gramStart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семьях.Также</w:t>
      </w:r>
      <w:proofErr w:type="spellEnd"/>
      <w:proofErr w:type="gramEnd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 в дисгармоничных семьях родители реже имеют верное представление о травматическом опыте своих детей и пытаются его преуменьшить или скрыть.</w:t>
      </w: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Исследования показали, что насилие чаще проявляется в отношении детей младшего возраста и с более низким уровнем</w:t>
      </w: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 развития. Характер и глубина нарушений личности вследствие насилия будут также зависеть от возраста и уровня развития ребенка.</w:t>
      </w: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          Последствия для ребенка будут серьезнее, если насилие сопровождалось причинением боли и травмы. По сравнению с сексуальным </w:t>
      </w:r>
      <w:proofErr w:type="gramStart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злоупотреблением  такие</w:t>
      </w:r>
      <w:proofErr w:type="gramEnd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 формы сексуального насилия, как половое сношение, для ребенка наиболее </w:t>
      </w:r>
      <w:proofErr w:type="spellStart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травматичны</w:t>
      </w:r>
      <w:proofErr w:type="spellEnd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.</w:t>
      </w: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Последствия насилия будут тяжелее и в том случае, если оно совершено близким для ребенка человеком.</w:t>
      </w: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Если после обнаружения сексуального насилия члены семьи встанут</w:t>
      </w: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на сторону ребенка, а не насильника, то для ребенка последствия будут менее тяжелыми, чем в ситуации, когда он не получит защиты и поддержки.</w:t>
      </w: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Реакции и симптомы, возникающие как последствия физического и сексуального насилия относятся к посттравматическому стрессовому расстройству. Их проявления таковы:</w:t>
      </w:r>
    </w:p>
    <w:p w:rsidR="00923FBB" w:rsidRPr="00923FBB" w:rsidRDefault="00923FBB" w:rsidP="00923F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right="300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lastRenderedPageBreak/>
        <w:t>повторяющееся, беспокоящее переживание травмы, неприятные воспоминания, сны, навязчивые действия и чувства, как если бы событие повторялось вновь и вновь;</w:t>
      </w:r>
    </w:p>
    <w:p w:rsidR="00923FBB" w:rsidRPr="00923FBB" w:rsidRDefault="00923FBB" w:rsidP="00923F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right="300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постоянное избегание стимулов, напоминающих о травме (место, люди, вещи, напоминающие о травме);</w:t>
      </w:r>
    </w:p>
    <w:p w:rsidR="00923FBB" w:rsidRPr="00923FBB" w:rsidRDefault="00923FBB" w:rsidP="00923F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right="300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психогенная амнезия;</w:t>
      </w:r>
    </w:p>
    <w:p w:rsidR="00923FBB" w:rsidRPr="00923FBB" w:rsidRDefault="00923FBB" w:rsidP="00923F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right="300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блокировка эмоциональных реакций, </w:t>
      </w:r>
      <w:proofErr w:type="gramStart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оцепенение(</w:t>
      </w:r>
      <w:proofErr w:type="gramEnd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не наблюдалось до травмы);</w:t>
      </w:r>
    </w:p>
    <w:p w:rsidR="00923FBB" w:rsidRPr="00923FBB" w:rsidRDefault="00923FBB" w:rsidP="00923F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right="300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чувство отстраненности от остальных людей, снижение интереса к значимым видам деятельности, сужение спектра эмоций;</w:t>
      </w:r>
    </w:p>
    <w:p w:rsidR="00923FBB" w:rsidRPr="00923FBB" w:rsidRDefault="00923FBB" w:rsidP="00923F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right="300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сужение или отсутствие жизненной перспективы, постоянные симптомы повышенного возбуждения: раздражительность,</w:t>
      </w:r>
    </w:p>
    <w:p w:rsidR="00923FBB" w:rsidRPr="00923FBB" w:rsidRDefault="00923FBB" w:rsidP="00923F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right="300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proofErr w:type="spellStart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гиперактивность</w:t>
      </w:r>
      <w:proofErr w:type="spellEnd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, проблемы с концентрацией внимания, неадекватное реагирование;</w:t>
      </w:r>
    </w:p>
    <w:p w:rsidR="00923FBB" w:rsidRPr="00923FBB" w:rsidRDefault="00923FBB" w:rsidP="00923F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right="300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трудности с засыпанием или плохой сон;</w:t>
      </w:r>
    </w:p>
    <w:p w:rsidR="00923FBB" w:rsidRPr="00923FBB" w:rsidRDefault="00923FBB" w:rsidP="00923F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right="300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proofErr w:type="spellStart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дезадаптация</w:t>
      </w:r>
      <w:proofErr w:type="spellEnd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 </w:t>
      </w:r>
      <w:proofErr w:type="spellStart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всоциальной</w:t>
      </w:r>
      <w:proofErr w:type="spellEnd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 и профессиональной сферах.</w:t>
      </w: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Самыми </w:t>
      </w:r>
      <w:proofErr w:type="spellStart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стрессогенными</w:t>
      </w:r>
      <w:proofErr w:type="spellEnd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 для детей являются ситуации непосредственной угрозы здоровью и жизни близкого и самого ребенка. В разные периоды жизни реакции на подобные ситуации проявляются по-разному:</w:t>
      </w:r>
    </w:p>
    <w:p w:rsidR="00923FBB" w:rsidRPr="00923FBB" w:rsidRDefault="00923FBB" w:rsidP="00923F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right="300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Детям до 3 лет свойственны страхи, спутанность чувств, нарушения сна, потеря аппетита, агрессия, страх перед чужими людьми, сексуальные игры;</w:t>
      </w:r>
    </w:p>
    <w:p w:rsidR="00923FBB" w:rsidRPr="00923FBB" w:rsidRDefault="00923FBB" w:rsidP="00923F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right="300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У дошкольников на первый план выступают эмоциональные нарушения (тревога, боязливость, чувство вины, стыда, отвращения, беспомощности, испорченности) и нарушения поведения (регресс, отстраненность, агрессия, сексуальные игры, мастурбация);</w:t>
      </w:r>
    </w:p>
    <w:p w:rsidR="00923FBB" w:rsidRPr="00923FBB" w:rsidRDefault="00923FBB" w:rsidP="00923F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right="300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У детей младшего школьного возраста – амбивалентное чувство по отношению к взрослым, сложности в определении семейных ролей, страх, чувство стыда, испорченности, недоверия к миру, в поведении отмечаются отстраненность, агрессия, молчаливость либо неожиданная разговорчивость, нарушения сна, аппетита, «ощущение грязного тела», сексуальные действия с другими детьми;</w:t>
      </w:r>
    </w:p>
    <w:p w:rsidR="00923FBB" w:rsidRPr="00923FBB" w:rsidRDefault="00923FBB" w:rsidP="00923F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right="300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Для детей 9-13 лет характерно то же, что и для младших школьников, а </w:t>
      </w:r>
      <w:proofErr w:type="gramStart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так же</w:t>
      </w:r>
      <w:proofErr w:type="gramEnd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 депрессия, чувство потери ощущений; в поведении – изоляция, манипулирование другими детьми для получения сексуального удовлетворения, противоречивое поведение;</w:t>
      </w:r>
    </w:p>
    <w:p w:rsidR="00923FBB" w:rsidRPr="00923FBB" w:rsidRDefault="00923FBB" w:rsidP="00923F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right="300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Для подростков 13-18 лет – отвращение, стыд, вина, недоверие, амбивалентное чувство по отношению к взрослым, сексуальные нарушения, </w:t>
      </w:r>
      <w:proofErr w:type="spellStart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несформированность</w:t>
      </w:r>
      <w:proofErr w:type="spellEnd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 социальных ролей, чувство собственной ненужности; в поведении – попытки суицида, уходы из дома, агрессия, избегание телесной и эмоциональной интимности, непоследовательность и противоречивость поведения.</w:t>
      </w: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lastRenderedPageBreak/>
        <w:t xml:space="preserve">Маленькие дети не всегда могут связать свои травматические проявления с фактом травмы, а </w:t>
      </w:r>
      <w:proofErr w:type="spellStart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этокрайне</w:t>
      </w:r>
      <w:proofErr w:type="spellEnd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 важно для преодоления стресса. У детей могут быть сны, вызывающие ужас. Ребенок может не понимать, что во сне каким-то образом отражена травма, тогда как постороннему взрослому это очевидно.</w:t>
      </w: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Переживание произошедшего травматического случая может проявляться в качестве эпизодов в воображении, неожиданных и внезапных воспоминаниях, в форме повторяющихся игр, в которых прослеживаются аспекты травмы. Эти игры носят однообразный характер, в них монотонно повторяется один и тот же сюжет, ребенок не вносит туда никаких изменений или развития. После таких игр отсутствует чувство облегчения, поэтому игра повторяется снова.   </w:t>
      </w: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Жертвам физического и сексуального насилия свойственны подозрительность и недоверие к людям, поскольку они пережили предательство со стороны родителей, физическое или сексуальное нападение, издевательства. Они постепенно теряют надежду на родительскую любовь, признание и поддержку.</w:t>
      </w: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Поскольку у них нет доверия к родителям, то им трудно сформировать доверительные отношения и с другими, круг общения сужается, они становятся замкнутыми. Став взрослыми, такие дети стараются избегать любой близости с другими людьми, в том числе и психологической, считая эти отношения опасными и непредсказуемыми.</w:t>
      </w: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proofErr w:type="spellStart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Всехжертв</w:t>
      </w:r>
      <w:proofErr w:type="spellEnd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 физического </w:t>
      </w:r>
      <w:proofErr w:type="spellStart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исексуального</w:t>
      </w:r>
      <w:proofErr w:type="spellEnd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 насилия отличает низкая самооценка, в основе которой лежит переживание стыда и вины. Иногда родитель жертвы обвиняет ребенка </w:t>
      </w:r>
      <w:proofErr w:type="spellStart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впровоцировании</w:t>
      </w:r>
      <w:proofErr w:type="spellEnd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 сексуальных действий. Это же характерно и для физического насилия, когда родитель ответственность за то, что сорвался перекладывает на ребенка – «сам заработал». Если у ребенка во время насилия возникли приятные сексуальные чувства, то неизбежно возникшее после этого чувства вины еще больше понизит самооценку.</w:t>
      </w: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Жертвы физического и сексуального насилия часто страдают депрессией, отличаются </w:t>
      </w:r>
      <w:proofErr w:type="spellStart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аутоагрессивным</w:t>
      </w:r>
      <w:proofErr w:type="spellEnd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 поведением. Депрессия выражается чувством тоски, грусти, неспособности радоваться, </w:t>
      </w:r>
      <w:proofErr w:type="spellStart"/>
      <w:proofErr w:type="gramStart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наслаждаться.Чем</w:t>
      </w:r>
      <w:proofErr w:type="spellEnd"/>
      <w:proofErr w:type="gramEnd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 тяжелее травма, тем выше риск суицида и более глубоко выражена депрессия.</w:t>
      </w: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Плохой самоконтроль и нарушения поведения свойственны жертвам насилия. Для жертв физического насилия больше характерны агрессивность, разрушительное поведение в школе и дома, </w:t>
      </w: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lastRenderedPageBreak/>
        <w:t>бесконтрольное поведение. С помощью агрессии они защищают себя от тревоги и чувства беспомощности. Результат такого поведения – создание большей дистанции от окружающих. Враждебное отношение к другим людям продиктовано боязнью причинения себе боли.</w:t>
      </w: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Живя в </w:t>
      </w:r>
      <w:proofErr w:type="spellStart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дисфункциональной</w:t>
      </w:r>
      <w:proofErr w:type="spellEnd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 семье, ребенок подвергающийся физическому насилию, приобретает вслед за другими членами модели поведения как жертвы, так и насильника. Иногда он отождествляет себя с агрессором, испытывая чувство превосходства, всесилия, а иногда с жертвой, чувствуя свою беззащитность, ранимость и беспомощность. Смена ролей жертвы/насильника прослеживается в ситуациях, когда ребенок провоцирует враждебное отношение к себе других людей. Если взрослый приписывает ему ответственность за конфликт и указывает на его роль в ссоре, то ребенок принимает на себя роль жертвы – обвиняет в случившемся других, обвиняет в несправедливости взрослого.</w:t>
      </w: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При посттравматическом стрессовом расстройстве появляется плохая успеваемость, которая связана с трудностями концентрации внимания. Так как их мысли постоянно заняты проблемой своего существования в качестве жертвы, а </w:t>
      </w:r>
      <w:proofErr w:type="gramStart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так же</w:t>
      </w:r>
      <w:proofErr w:type="gramEnd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 огромными усилиями, направленными на вытеснение всплывающих травматических событий. Ребенок пристально следит за тем, что происходит вокруг него, словно ему угрожает постоянная опасность.</w:t>
      </w: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Специфика сексуального насилия, в отличие от физического, связано с ранним сексуальным опытом, действиями, совершенными вопреки желанию ребенка, что приводит к нарушению сексуального развития, половой идентификации и сексуальных установок. Специфические последствия сексуального насилия бывают различными.</w:t>
      </w: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К одному из важных признаков сексуального насилия относится </w:t>
      </w:r>
      <w:proofErr w:type="spellStart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гиперсексуальное</w:t>
      </w:r>
      <w:proofErr w:type="spellEnd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 поведение ребенка. У детей появляется высокий уровень </w:t>
      </w:r>
      <w:proofErr w:type="spellStart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эротизации</w:t>
      </w:r>
      <w:proofErr w:type="spellEnd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: они сексуально возбуждаются в результате самой повседневной физической и психологической близости, поскольку не могут отличать психологически близких, любящих и дружеских отношений от сексуальных. Пережившие насилие дети любого возраста, ведут себя соблазняющим образом как со сверстниками, так и со взрослыми.</w:t>
      </w: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В подростковом возрасте для них характерны случайные половые связи, часть девочек впоследствии занимается проституцией.</w:t>
      </w: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Кроме проявления </w:t>
      </w:r>
      <w:proofErr w:type="spellStart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гиперсексуальности</w:t>
      </w:r>
      <w:proofErr w:type="spellEnd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 или, наоборот, панического избегания сексуальных стимулов, у некоторых жертв насилия </w:t>
      </w: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lastRenderedPageBreak/>
        <w:t>происходит нарушение половой идентификации. Девочки начинают отождествлять свое поведение с мужским поведением, так как они отождествляют себя больше с доминирующим отцом, чем с пассивной   матерью. Эти девочки чувствуют себя несчастными, оттого что родились не мальчиками. Предпочитая носить мужскую одежду, они скрывают под ней презираемые ими отличительные признаки своего пола.</w:t>
      </w: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Иногда их тело кажется причиной насилия, поэтому они пытаются сделать его непривлекательным для насильника – начинают худеть или, наоборот, много есть, прятать тело под длинной одеждой.</w:t>
      </w: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Для некоторых жертв насилия характерно сексуально-агрессивное поведение по отношению к сверстникам или </w:t>
      </w:r>
      <w:proofErr w:type="spellStart"/>
      <w:proofErr w:type="gramStart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сибсам,напоминающее</w:t>
      </w:r>
      <w:proofErr w:type="spellEnd"/>
      <w:proofErr w:type="gramEnd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 поведение взрослого насильника.</w:t>
      </w: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У детей вне зависимости от пола встречаются нарушения сексуальной ориентации, среди которых наиболее выделяются гомосексуальные отношения.</w:t>
      </w: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proofErr w:type="spellStart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Повторноеотыгрывание</w:t>
      </w:r>
      <w:proofErr w:type="spellEnd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 травмы – одна из основных </w:t>
      </w:r>
      <w:proofErr w:type="gramStart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причин  распространения</w:t>
      </w:r>
      <w:proofErr w:type="gramEnd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 насилия в обществе. Многочисленные исследования, проведенные в США, показали, что большинство преступников, совершивших серьезные преступления, в детстве пережили ситуацию физического </w:t>
      </w:r>
      <w:proofErr w:type="spellStart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иили</w:t>
      </w:r>
      <w:proofErr w:type="spellEnd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 сексуального насилия. Описан феномен «</w:t>
      </w:r>
      <w:proofErr w:type="spellStart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ревиктимизации</w:t>
      </w:r>
      <w:proofErr w:type="spellEnd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», когда травмированные личности, вновь и вновь попадают в ситуации, где они оказываются </w:t>
      </w:r>
      <w:proofErr w:type="spellStart"/>
      <w:proofErr w:type="gramStart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жертвами.Жертвы</w:t>
      </w:r>
      <w:proofErr w:type="spellEnd"/>
      <w:proofErr w:type="gramEnd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 насилия стараются дистанцироваться от напоминания о травме путем приема алкоголя, наркотиков. Все это нарушает социальное функционирование и снижает </w:t>
      </w:r>
      <w:proofErr w:type="spellStart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адвптационнные</w:t>
      </w:r>
      <w:proofErr w:type="spellEnd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 возможности человека.</w:t>
      </w:r>
    </w:p>
    <w:p w:rsidR="00923FBB" w:rsidRPr="00923FBB" w:rsidRDefault="00923FBB" w:rsidP="00923F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74444"/>
          <w:sz w:val="20"/>
          <w:szCs w:val="20"/>
          <w:lang w:eastAsia="ru-RU"/>
        </w:rPr>
      </w:pPr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Таким образом, последствия ПТСР оказывают влияние в целом на психику ребенка и проявляются во взрослой жизни в форме </w:t>
      </w:r>
      <w:proofErr w:type="spellStart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аддиктивного</w:t>
      </w:r>
      <w:proofErr w:type="spellEnd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 и </w:t>
      </w:r>
      <w:proofErr w:type="spellStart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>девиантного</w:t>
      </w:r>
      <w:proofErr w:type="spellEnd"/>
      <w:r w:rsidRPr="00923FBB">
        <w:rPr>
          <w:rFonts w:ascii="Arial" w:eastAsia="Times New Roman" w:hAnsi="Arial" w:cs="Arial"/>
          <w:color w:val="474444"/>
          <w:sz w:val="28"/>
          <w:szCs w:val="28"/>
          <w:lang w:eastAsia="ru-RU"/>
        </w:rPr>
        <w:t xml:space="preserve"> поведения, психосоматических заболеваний, нарушений половой идентификации, нарушений сексуальных отношений с партнером и т.д. Выявление детей, подвергшихся насилию, оказание им помощи – лучший способ препятствовать распространению насилия в следующих поколениях.</w:t>
      </w:r>
    </w:p>
    <w:p w:rsidR="00C02FD7" w:rsidRDefault="00C02FD7"/>
    <w:sectPr w:rsidR="00C0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0436"/>
    <w:multiLevelType w:val="multilevel"/>
    <w:tmpl w:val="630E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EB7CD8"/>
    <w:multiLevelType w:val="multilevel"/>
    <w:tmpl w:val="871C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9F5927"/>
    <w:multiLevelType w:val="multilevel"/>
    <w:tmpl w:val="FDA0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5B0694"/>
    <w:multiLevelType w:val="multilevel"/>
    <w:tmpl w:val="04AC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2A7C0A"/>
    <w:multiLevelType w:val="multilevel"/>
    <w:tmpl w:val="9C32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5B4A42"/>
    <w:multiLevelType w:val="multilevel"/>
    <w:tmpl w:val="0A06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86460C"/>
    <w:multiLevelType w:val="multilevel"/>
    <w:tmpl w:val="EC5E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BB"/>
    <w:rsid w:val="00923FBB"/>
    <w:rsid w:val="00B14DBB"/>
    <w:rsid w:val="00C0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CD7F"/>
  <w15:chartTrackingRefBased/>
  <w15:docId w15:val="{4E94241F-6739-4E4E-BA97-B26216A1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2117</Words>
  <Characters>12067</Characters>
  <Application>Microsoft Office Word</Application>
  <DocSecurity>0</DocSecurity>
  <Lines>100</Lines>
  <Paragraphs>28</Paragraphs>
  <ScaleCrop>false</ScaleCrop>
  <Company/>
  <LinksUpToDate>false</LinksUpToDate>
  <CharactersWithSpaces>14156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2024-05-22T07:01:00Z</dcterms:created>
  <dcterms:modified xsi:type="dcterms:W3CDTF">2024-05-22T07:02:00Z</dcterms:modified>
</cp:coreProperties>
</file>