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8E" w:rsidRPr="00470A8E" w:rsidRDefault="009F6FD2" w:rsidP="00470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="005C31DE">
        <w:rPr>
          <w:rFonts w:ascii="Arial" w:hAnsi="Arial" w:cs="Arial"/>
          <w:b/>
          <w:sz w:val="32"/>
          <w:szCs w:val="32"/>
        </w:rPr>
        <w:t>.05</w:t>
      </w:r>
      <w:r w:rsidR="005372DC" w:rsidRPr="00E01DE5">
        <w:rPr>
          <w:rFonts w:ascii="Arial" w:hAnsi="Arial" w:cs="Arial"/>
          <w:b/>
          <w:sz w:val="32"/>
          <w:szCs w:val="32"/>
        </w:rPr>
        <w:t>.202</w:t>
      </w:r>
      <w:r w:rsidR="008A5382">
        <w:rPr>
          <w:rFonts w:ascii="Arial" w:hAnsi="Arial" w:cs="Arial"/>
          <w:b/>
          <w:sz w:val="32"/>
          <w:szCs w:val="32"/>
        </w:rPr>
        <w:t>4</w:t>
      </w:r>
      <w:r w:rsidR="00470A8E" w:rsidRPr="00E01DE5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15</w:t>
      </w:r>
    </w:p>
    <w:p w:rsidR="00640DEE" w:rsidRPr="007323EF" w:rsidRDefault="00640DEE" w:rsidP="00640D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40DEE" w:rsidRPr="007323EF" w:rsidRDefault="00640DEE" w:rsidP="00640D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ИРКУТСКАЯ ОБЛАСТЬ</w:t>
      </w:r>
    </w:p>
    <w:p w:rsidR="00640DEE" w:rsidRPr="007323EF" w:rsidRDefault="00640DEE" w:rsidP="00640D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40DEE" w:rsidRPr="007323EF" w:rsidRDefault="00640DEE" w:rsidP="00640D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640DEE" w:rsidRPr="007323EF" w:rsidRDefault="00640DEE" w:rsidP="00640D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ПОРОГСКОЕ МУНИЦИПАЛЬНОЕ ОБРАЗОВАНИЕ</w:t>
      </w:r>
    </w:p>
    <w:p w:rsidR="00640DEE" w:rsidRPr="007323EF" w:rsidRDefault="00640DEE" w:rsidP="00640DEE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АДМИНИСТРАЦИЯ</w:t>
      </w:r>
    </w:p>
    <w:p w:rsidR="00640DEE" w:rsidRPr="007323EF" w:rsidRDefault="00640DEE" w:rsidP="00640D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ДУМА</w:t>
      </w:r>
    </w:p>
    <w:p w:rsidR="00640DEE" w:rsidRDefault="00640DEE" w:rsidP="0099210E">
      <w:pPr>
        <w:pStyle w:val="a3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323E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99210E" w:rsidRPr="0099210E" w:rsidRDefault="0099210E" w:rsidP="0099210E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640DEE" w:rsidRPr="007323EF" w:rsidRDefault="00640DEE" w:rsidP="00992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EF"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23EF">
        <w:rPr>
          <w:rFonts w:ascii="Arial" w:hAnsi="Arial" w:cs="Arial"/>
          <w:b/>
          <w:sz w:val="32"/>
          <w:szCs w:val="32"/>
        </w:rPr>
        <w:t>ПОРОГСКОГО МУНИЦИПАЛЬНОГО ОБРАЗОВАНИЯ ЗА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23EF">
        <w:rPr>
          <w:rFonts w:ascii="Arial" w:hAnsi="Arial" w:cs="Arial"/>
          <w:b/>
          <w:sz w:val="32"/>
          <w:szCs w:val="32"/>
        </w:rPr>
        <w:t>20</w:t>
      </w:r>
      <w:r w:rsidR="001E5250">
        <w:rPr>
          <w:rFonts w:ascii="Arial" w:hAnsi="Arial" w:cs="Arial"/>
          <w:b/>
          <w:sz w:val="32"/>
          <w:szCs w:val="32"/>
        </w:rPr>
        <w:t>2</w:t>
      </w:r>
      <w:r w:rsidR="008A5382">
        <w:rPr>
          <w:rFonts w:ascii="Arial" w:hAnsi="Arial" w:cs="Arial"/>
          <w:b/>
          <w:sz w:val="32"/>
          <w:szCs w:val="32"/>
        </w:rPr>
        <w:t>3</w:t>
      </w:r>
      <w:r w:rsidRPr="007323EF">
        <w:rPr>
          <w:rFonts w:ascii="Arial" w:hAnsi="Arial" w:cs="Arial"/>
          <w:b/>
          <w:sz w:val="32"/>
          <w:szCs w:val="32"/>
        </w:rPr>
        <w:t xml:space="preserve"> ГОД</w:t>
      </w:r>
    </w:p>
    <w:p w:rsidR="00640DEE" w:rsidRPr="0099210E" w:rsidRDefault="00640DEE" w:rsidP="0099210E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915A4C" w:rsidRDefault="000D2BFB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2F78">
        <w:rPr>
          <w:rFonts w:ascii="Arial" w:hAnsi="Arial" w:cs="Arial"/>
          <w:sz w:val="24"/>
          <w:szCs w:val="24"/>
        </w:rPr>
        <w:t>В соответствии со статьей 264.6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</w:t>
      </w:r>
      <w:r w:rsidR="00640DEE" w:rsidRPr="00FF2F78">
        <w:rPr>
          <w:rFonts w:ascii="Arial" w:hAnsi="Arial" w:cs="Arial"/>
          <w:sz w:val="24"/>
          <w:szCs w:val="24"/>
        </w:rPr>
        <w:t xml:space="preserve">, Положением о бюджетном процессе в </w:t>
      </w:r>
      <w:proofErr w:type="spellStart"/>
      <w:r w:rsidR="00640DEE" w:rsidRPr="00FF2F78">
        <w:rPr>
          <w:rFonts w:ascii="Arial" w:hAnsi="Arial" w:cs="Arial"/>
          <w:sz w:val="24"/>
          <w:szCs w:val="24"/>
        </w:rPr>
        <w:t>Порогском</w:t>
      </w:r>
      <w:proofErr w:type="spellEnd"/>
      <w:r w:rsidR="00640DEE" w:rsidRPr="00FF2F78">
        <w:rPr>
          <w:rFonts w:ascii="Arial" w:hAnsi="Arial" w:cs="Arial"/>
          <w:sz w:val="24"/>
          <w:szCs w:val="24"/>
        </w:rPr>
        <w:t xml:space="preserve"> муниципальном образовании, Уставом </w:t>
      </w:r>
      <w:proofErr w:type="spellStart"/>
      <w:r w:rsidR="00640DEE" w:rsidRPr="00FF2F78">
        <w:rPr>
          <w:rFonts w:ascii="Arial" w:hAnsi="Arial" w:cs="Arial"/>
          <w:sz w:val="24"/>
          <w:szCs w:val="24"/>
        </w:rPr>
        <w:t>Порогского</w:t>
      </w:r>
      <w:proofErr w:type="spellEnd"/>
      <w:r w:rsidR="00640DEE" w:rsidRPr="00FF2F7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546F7">
        <w:rPr>
          <w:rFonts w:ascii="Arial" w:hAnsi="Arial" w:cs="Arial"/>
          <w:sz w:val="24"/>
          <w:szCs w:val="24"/>
        </w:rPr>
        <w:t>,</w:t>
      </w:r>
      <w:r w:rsidR="00640DEE" w:rsidRPr="00FF2F78">
        <w:rPr>
          <w:rFonts w:ascii="Arial" w:hAnsi="Arial" w:cs="Arial"/>
          <w:sz w:val="24"/>
          <w:szCs w:val="24"/>
        </w:rPr>
        <w:t xml:space="preserve"> Дума </w:t>
      </w:r>
      <w:proofErr w:type="spellStart"/>
      <w:r w:rsidR="00640DEE" w:rsidRPr="00FF2F78">
        <w:rPr>
          <w:rFonts w:ascii="Arial" w:hAnsi="Arial" w:cs="Arial"/>
          <w:sz w:val="24"/>
          <w:szCs w:val="24"/>
        </w:rPr>
        <w:t>Порогского</w:t>
      </w:r>
      <w:proofErr w:type="spellEnd"/>
      <w:r w:rsidR="00640DEE" w:rsidRPr="00FF2F78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915A4C" w:rsidRDefault="00915A4C" w:rsidP="00915A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0"/>
          <w:szCs w:val="30"/>
        </w:rPr>
      </w:pPr>
    </w:p>
    <w:p w:rsidR="00915A4C" w:rsidRPr="00915A4C" w:rsidRDefault="00915A4C" w:rsidP="00915A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C4E8A">
        <w:rPr>
          <w:rFonts w:ascii="Arial" w:eastAsia="Times New Roman" w:hAnsi="Arial" w:cs="Arial"/>
          <w:b/>
          <w:sz w:val="30"/>
          <w:szCs w:val="30"/>
        </w:rPr>
        <w:t>РЕШИЛА</w:t>
      </w:r>
      <w:r w:rsidRPr="006C4E8A">
        <w:rPr>
          <w:rFonts w:ascii="Arial" w:eastAsia="Times New Roman" w:hAnsi="Arial" w:cs="Arial"/>
          <w:sz w:val="24"/>
          <w:szCs w:val="24"/>
        </w:rPr>
        <w:t>:</w:t>
      </w:r>
    </w:p>
    <w:p w:rsidR="00915A4C" w:rsidRDefault="00915A4C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DEE" w:rsidRPr="00FF2F78" w:rsidRDefault="004E7502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0DEE" w:rsidRPr="00FF2F78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proofErr w:type="spellStart"/>
      <w:r w:rsidR="00640DEE" w:rsidRPr="00FF2F78">
        <w:rPr>
          <w:rFonts w:ascii="Arial" w:hAnsi="Arial" w:cs="Arial"/>
          <w:sz w:val="24"/>
          <w:szCs w:val="24"/>
        </w:rPr>
        <w:t>Порогского</w:t>
      </w:r>
      <w:proofErr w:type="spellEnd"/>
      <w:r w:rsidR="00640DEE" w:rsidRPr="00FF2F78">
        <w:rPr>
          <w:rFonts w:ascii="Arial" w:hAnsi="Arial" w:cs="Arial"/>
          <w:sz w:val="24"/>
          <w:szCs w:val="24"/>
        </w:rPr>
        <w:t xml:space="preserve"> муниципального образования за 20</w:t>
      </w:r>
      <w:r w:rsidR="001E5250">
        <w:rPr>
          <w:rFonts w:ascii="Arial" w:hAnsi="Arial" w:cs="Arial"/>
          <w:sz w:val="24"/>
          <w:szCs w:val="24"/>
        </w:rPr>
        <w:t>2</w:t>
      </w:r>
      <w:r w:rsidR="00A76309">
        <w:rPr>
          <w:rFonts w:ascii="Arial" w:hAnsi="Arial" w:cs="Arial"/>
          <w:sz w:val="24"/>
          <w:szCs w:val="24"/>
        </w:rPr>
        <w:t>3</w:t>
      </w:r>
      <w:r w:rsidR="00640DEE" w:rsidRPr="00FF2F78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A76309">
        <w:rPr>
          <w:rFonts w:ascii="Arial" w:eastAsia="Times New Roman" w:hAnsi="Arial" w:cs="Arial"/>
          <w:color w:val="000000"/>
          <w:sz w:val="24"/>
          <w:szCs w:val="24"/>
        </w:rPr>
        <w:t>55593</w:t>
      </w:r>
      <w:r w:rsidR="00A76309" w:rsidRPr="00A76309">
        <w:rPr>
          <w:rFonts w:ascii="Arial" w:eastAsia="Times New Roman" w:hAnsi="Arial" w:cs="Arial"/>
          <w:color w:val="000000"/>
          <w:sz w:val="24"/>
          <w:szCs w:val="24"/>
        </w:rPr>
        <w:t>662,25</w:t>
      </w:r>
      <w:r w:rsidR="00FF2F78" w:rsidRPr="00A333CD">
        <w:rPr>
          <w:rFonts w:ascii="Arial" w:hAnsi="Arial" w:cs="Arial"/>
          <w:sz w:val="24"/>
          <w:szCs w:val="24"/>
        </w:rPr>
        <w:t xml:space="preserve"> </w:t>
      </w:r>
      <w:r w:rsidR="00640DEE" w:rsidRPr="00A333CD">
        <w:rPr>
          <w:rFonts w:ascii="Arial" w:hAnsi="Arial" w:cs="Arial"/>
          <w:sz w:val="24"/>
          <w:szCs w:val="24"/>
        </w:rPr>
        <w:t>руб</w:t>
      </w:r>
      <w:r w:rsidR="00FF2F78" w:rsidRPr="00A333CD">
        <w:rPr>
          <w:rFonts w:ascii="Arial" w:hAnsi="Arial" w:cs="Arial"/>
          <w:sz w:val="24"/>
          <w:szCs w:val="24"/>
        </w:rPr>
        <w:t>.</w:t>
      </w:r>
      <w:r w:rsidR="00640DEE" w:rsidRPr="00FF2F78">
        <w:rPr>
          <w:rFonts w:ascii="Arial" w:hAnsi="Arial" w:cs="Arial"/>
          <w:sz w:val="24"/>
          <w:szCs w:val="24"/>
        </w:rPr>
        <w:t xml:space="preserve">, по расходам в сумме </w:t>
      </w:r>
      <w:r w:rsidR="00A76309">
        <w:rPr>
          <w:rFonts w:ascii="Arial" w:eastAsia="Times New Roman" w:hAnsi="Arial" w:cs="Arial"/>
          <w:bCs/>
          <w:sz w:val="24"/>
          <w:szCs w:val="24"/>
        </w:rPr>
        <w:t>56744</w:t>
      </w:r>
      <w:r w:rsidR="00A76309" w:rsidRPr="00A76309">
        <w:rPr>
          <w:rFonts w:ascii="Arial" w:eastAsia="Times New Roman" w:hAnsi="Arial" w:cs="Arial"/>
          <w:bCs/>
          <w:sz w:val="24"/>
          <w:szCs w:val="24"/>
        </w:rPr>
        <w:t>317,33</w:t>
      </w:r>
      <w:r w:rsidR="00640DEE" w:rsidRPr="00FF2F78">
        <w:rPr>
          <w:rFonts w:ascii="Arial" w:hAnsi="Arial" w:cs="Arial"/>
          <w:sz w:val="24"/>
          <w:szCs w:val="24"/>
        </w:rPr>
        <w:t xml:space="preserve"> руб</w:t>
      </w:r>
      <w:r w:rsidR="00FF2F78" w:rsidRPr="00FF2F78">
        <w:rPr>
          <w:rFonts w:ascii="Arial" w:hAnsi="Arial" w:cs="Arial"/>
          <w:sz w:val="24"/>
          <w:szCs w:val="24"/>
        </w:rPr>
        <w:t xml:space="preserve">., </w:t>
      </w:r>
      <w:r w:rsidR="00871037">
        <w:rPr>
          <w:rFonts w:ascii="Arial" w:hAnsi="Arial" w:cs="Arial"/>
          <w:sz w:val="24"/>
          <w:szCs w:val="24"/>
        </w:rPr>
        <w:t xml:space="preserve">дефицит </w:t>
      </w:r>
      <w:r w:rsidR="00FF2F78" w:rsidRPr="00FF2F78">
        <w:rPr>
          <w:rFonts w:ascii="Arial" w:hAnsi="Arial" w:cs="Arial"/>
          <w:sz w:val="24"/>
          <w:szCs w:val="24"/>
        </w:rPr>
        <w:t xml:space="preserve">бюджета в сумме </w:t>
      </w:r>
      <w:r w:rsidR="00A76309">
        <w:rPr>
          <w:rFonts w:ascii="Arial" w:hAnsi="Arial" w:cs="Arial"/>
          <w:sz w:val="24"/>
          <w:szCs w:val="24"/>
        </w:rPr>
        <w:t>1150655,08</w:t>
      </w:r>
      <w:r w:rsidR="00FF2F78" w:rsidRPr="00FF2F78">
        <w:rPr>
          <w:rFonts w:ascii="Arial" w:hAnsi="Arial" w:cs="Arial"/>
          <w:sz w:val="24"/>
          <w:szCs w:val="24"/>
        </w:rPr>
        <w:t xml:space="preserve"> руб.</w:t>
      </w:r>
    </w:p>
    <w:p w:rsidR="00640DEE" w:rsidRPr="00FF2F78" w:rsidRDefault="004E7502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0DEE" w:rsidRPr="00FF2F78">
        <w:rPr>
          <w:rFonts w:ascii="Arial" w:hAnsi="Arial" w:cs="Arial"/>
          <w:sz w:val="24"/>
          <w:szCs w:val="24"/>
        </w:rPr>
        <w:t xml:space="preserve">Утвердить отчет об исполнении доходов по кодам классификации доходов бюджетов </w:t>
      </w:r>
      <w:proofErr w:type="spellStart"/>
      <w:r w:rsidR="00640DEE" w:rsidRPr="00FF2F78">
        <w:rPr>
          <w:rFonts w:ascii="Arial" w:hAnsi="Arial" w:cs="Arial"/>
          <w:sz w:val="24"/>
          <w:szCs w:val="24"/>
        </w:rPr>
        <w:t>Порогского</w:t>
      </w:r>
      <w:proofErr w:type="spellEnd"/>
      <w:r w:rsidR="00640DEE" w:rsidRPr="00FF2F78">
        <w:rPr>
          <w:rFonts w:ascii="Arial" w:hAnsi="Arial" w:cs="Arial"/>
          <w:sz w:val="24"/>
          <w:szCs w:val="24"/>
        </w:rPr>
        <w:t xml:space="preserve"> муниципального образования за 20</w:t>
      </w:r>
      <w:r w:rsidR="001E5250">
        <w:rPr>
          <w:rFonts w:ascii="Arial" w:hAnsi="Arial" w:cs="Arial"/>
          <w:sz w:val="24"/>
          <w:szCs w:val="24"/>
        </w:rPr>
        <w:t>2</w:t>
      </w:r>
      <w:r w:rsidR="00A76309">
        <w:rPr>
          <w:rFonts w:ascii="Arial" w:hAnsi="Arial" w:cs="Arial"/>
          <w:sz w:val="24"/>
          <w:szCs w:val="24"/>
        </w:rPr>
        <w:t>3</w:t>
      </w:r>
      <w:r w:rsidR="00640DEE" w:rsidRPr="00FF2F78">
        <w:rPr>
          <w:rFonts w:ascii="Arial" w:hAnsi="Arial" w:cs="Arial"/>
          <w:sz w:val="24"/>
          <w:szCs w:val="24"/>
        </w:rPr>
        <w:t xml:space="preserve"> год согласно Приложения №1 к настоящему </w:t>
      </w:r>
      <w:r w:rsidR="00A546F7">
        <w:rPr>
          <w:rFonts w:ascii="Arial" w:hAnsi="Arial" w:cs="Arial"/>
          <w:sz w:val="24"/>
          <w:szCs w:val="24"/>
        </w:rPr>
        <w:t>Р</w:t>
      </w:r>
      <w:r w:rsidR="00640DEE" w:rsidRPr="00FF2F78">
        <w:rPr>
          <w:rFonts w:ascii="Arial" w:hAnsi="Arial" w:cs="Arial"/>
          <w:sz w:val="24"/>
          <w:szCs w:val="24"/>
        </w:rPr>
        <w:t>ешению.</w:t>
      </w:r>
    </w:p>
    <w:p w:rsidR="00640DEE" w:rsidRPr="00FF2F78" w:rsidRDefault="004E7502" w:rsidP="00832EB5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0DEE" w:rsidRPr="00FF2F78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о</w:t>
      </w:r>
      <w:r w:rsidRPr="004E7502">
        <w:rPr>
          <w:rFonts w:ascii="Arial" w:hAnsi="Arial" w:cs="Arial"/>
          <w:sz w:val="24"/>
          <w:szCs w:val="24"/>
        </w:rPr>
        <w:t xml:space="preserve">тчет об исполнении расходов бюджета по ведомственной структуре расходов </w:t>
      </w:r>
      <w:proofErr w:type="spellStart"/>
      <w:r w:rsidRPr="004E7502">
        <w:rPr>
          <w:rFonts w:ascii="Arial" w:hAnsi="Arial" w:cs="Arial"/>
          <w:sz w:val="24"/>
          <w:szCs w:val="24"/>
        </w:rPr>
        <w:t>Порогского</w:t>
      </w:r>
      <w:proofErr w:type="spellEnd"/>
      <w:r w:rsidRPr="004E7502">
        <w:rPr>
          <w:rFonts w:ascii="Arial" w:hAnsi="Arial" w:cs="Arial"/>
          <w:sz w:val="24"/>
          <w:szCs w:val="24"/>
        </w:rPr>
        <w:t xml:space="preserve"> муниципального образования за 202</w:t>
      </w:r>
      <w:r w:rsidR="00A76309">
        <w:rPr>
          <w:rFonts w:ascii="Arial" w:hAnsi="Arial" w:cs="Arial"/>
          <w:sz w:val="24"/>
          <w:szCs w:val="24"/>
        </w:rPr>
        <w:t>3</w:t>
      </w:r>
      <w:r w:rsidRPr="004E7502">
        <w:rPr>
          <w:rFonts w:ascii="Arial" w:hAnsi="Arial" w:cs="Arial"/>
          <w:sz w:val="24"/>
          <w:szCs w:val="24"/>
        </w:rPr>
        <w:t xml:space="preserve"> год</w:t>
      </w:r>
      <w:r w:rsidR="00640DEE" w:rsidRPr="00FF2F78">
        <w:rPr>
          <w:rFonts w:ascii="Arial" w:hAnsi="Arial" w:cs="Arial"/>
          <w:sz w:val="24"/>
          <w:szCs w:val="24"/>
        </w:rPr>
        <w:t xml:space="preserve"> согласно Приложения № 2 к настоящему </w:t>
      </w:r>
      <w:r w:rsidR="00A546F7">
        <w:rPr>
          <w:rFonts w:ascii="Arial" w:hAnsi="Arial" w:cs="Arial"/>
          <w:sz w:val="24"/>
          <w:szCs w:val="24"/>
        </w:rPr>
        <w:t>Р</w:t>
      </w:r>
      <w:r w:rsidR="00640DEE" w:rsidRPr="00FF2F78">
        <w:rPr>
          <w:rFonts w:ascii="Arial" w:hAnsi="Arial" w:cs="Arial"/>
          <w:sz w:val="24"/>
          <w:szCs w:val="24"/>
        </w:rPr>
        <w:t>ешению.</w:t>
      </w:r>
    </w:p>
    <w:p w:rsidR="00640DEE" w:rsidRPr="00FF2F78" w:rsidRDefault="004E7502" w:rsidP="00832EB5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40DEE" w:rsidRPr="00FF2F78">
        <w:rPr>
          <w:rFonts w:ascii="Arial" w:hAnsi="Arial" w:cs="Arial"/>
          <w:sz w:val="24"/>
          <w:szCs w:val="24"/>
        </w:rPr>
        <w:t xml:space="preserve">Утвердить отчет </w:t>
      </w:r>
      <w:r w:rsidRPr="004E7502">
        <w:rPr>
          <w:rFonts w:ascii="Arial" w:hAnsi="Arial" w:cs="Arial"/>
          <w:sz w:val="24"/>
          <w:szCs w:val="24"/>
        </w:rPr>
        <w:t xml:space="preserve">об исполнении расходов бюджета по разделам, подразделам классификации расходов бюджетов </w:t>
      </w:r>
      <w:proofErr w:type="spellStart"/>
      <w:r w:rsidRPr="004E7502">
        <w:rPr>
          <w:rFonts w:ascii="Arial" w:hAnsi="Arial" w:cs="Arial"/>
          <w:sz w:val="24"/>
          <w:szCs w:val="24"/>
        </w:rPr>
        <w:t>Порогского</w:t>
      </w:r>
      <w:proofErr w:type="spellEnd"/>
      <w:r w:rsidRPr="004E7502">
        <w:rPr>
          <w:rFonts w:ascii="Arial" w:hAnsi="Arial" w:cs="Arial"/>
          <w:sz w:val="24"/>
          <w:szCs w:val="24"/>
        </w:rPr>
        <w:t xml:space="preserve"> муниципального образования за 202</w:t>
      </w:r>
      <w:r w:rsidR="00A76309">
        <w:rPr>
          <w:rFonts w:ascii="Arial" w:hAnsi="Arial" w:cs="Arial"/>
          <w:sz w:val="24"/>
          <w:szCs w:val="24"/>
        </w:rPr>
        <w:t>3</w:t>
      </w:r>
      <w:r w:rsidRPr="004E7502">
        <w:rPr>
          <w:rFonts w:ascii="Arial" w:hAnsi="Arial" w:cs="Arial"/>
          <w:sz w:val="24"/>
          <w:szCs w:val="24"/>
        </w:rPr>
        <w:t xml:space="preserve"> год</w:t>
      </w:r>
      <w:r w:rsidR="00640DEE" w:rsidRPr="00FF2F78">
        <w:rPr>
          <w:rFonts w:ascii="Arial" w:hAnsi="Arial" w:cs="Arial"/>
          <w:sz w:val="24"/>
          <w:szCs w:val="24"/>
        </w:rPr>
        <w:t xml:space="preserve"> согласно Приложения № 3 к настоящему </w:t>
      </w:r>
      <w:r w:rsidR="00A546F7">
        <w:rPr>
          <w:rFonts w:ascii="Arial" w:hAnsi="Arial" w:cs="Arial"/>
          <w:sz w:val="24"/>
          <w:szCs w:val="24"/>
        </w:rPr>
        <w:t>Р</w:t>
      </w:r>
      <w:r w:rsidR="00640DEE" w:rsidRPr="00FF2F78">
        <w:rPr>
          <w:rFonts w:ascii="Arial" w:hAnsi="Arial" w:cs="Arial"/>
          <w:sz w:val="24"/>
          <w:szCs w:val="24"/>
        </w:rPr>
        <w:t>ешению.</w:t>
      </w:r>
    </w:p>
    <w:p w:rsidR="00640DEE" w:rsidRPr="00FF2F78" w:rsidRDefault="00640DEE" w:rsidP="004E75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2F78">
        <w:rPr>
          <w:rFonts w:ascii="Arial" w:hAnsi="Arial" w:cs="Arial"/>
          <w:sz w:val="24"/>
          <w:szCs w:val="24"/>
        </w:rPr>
        <w:t xml:space="preserve">5. Утвердить отчет </w:t>
      </w:r>
      <w:r w:rsidR="004E7502" w:rsidRPr="004E7502">
        <w:rPr>
          <w:rFonts w:ascii="Arial" w:hAnsi="Arial" w:cs="Arial"/>
          <w:sz w:val="24"/>
          <w:szCs w:val="24"/>
        </w:rPr>
        <w:t xml:space="preserve">об исполнении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</w:t>
      </w:r>
      <w:proofErr w:type="spellStart"/>
      <w:r w:rsidR="004E7502" w:rsidRPr="004E7502">
        <w:rPr>
          <w:rFonts w:ascii="Arial" w:hAnsi="Arial" w:cs="Arial"/>
          <w:sz w:val="24"/>
          <w:szCs w:val="24"/>
        </w:rPr>
        <w:t>Порогского</w:t>
      </w:r>
      <w:proofErr w:type="spellEnd"/>
      <w:r w:rsidR="004E7502" w:rsidRPr="004E7502">
        <w:rPr>
          <w:rFonts w:ascii="Arial" w:hAnsi="Arial" w:cs="Arial"/>
          <w:sz w:val="24"/>
          <w:szCs w:val="24"/>
        </w:rPr>
        <w:t xml:space="preserve"> муниципального образования за 202</w:t>
      </w:r>
      <w:r w:rsidR="00A76309">
        <w:rPr>
          <w:rFonts w:ascii="Arial" w:hAnsi="Arial" w:cs="Arial"/>
          <w:sz w:val="24"/>
          <w:szCs w:val="24"/>
        </w:rPr>
        <w:t>3</w:t>
      </w:r>
      <w:r w:rsidR="004E7502" w:rsidRPr="004E7502">
        <w:rPr>
          <w:rFonts w:ascii="Arial" w:hAnsi="Arial" w:cs="Arial"/>
          <w:sz w:val="24"/>
          <w:szCs w:val="24"/>
        </w:rPr>
        <w:t xml:space="preserve"> год</w:t>
      </w:r>
      <w:r w:rsidRPr="00FF2F78">
        <w:rPr>
          <w:rFonts w:ascii="Arial" w:hAnsi="Arial" w:cs="Arial"/>
          <w:sz w:val="24"/>
          <w:szCs w:val="24"/>
        </w:rPr>
        <w:t xml:space="preserve"> № 4 к настоящему </w:t>
      </w:r>
      <w:r w:rsidR="00A546F7">
        <w:rPr>
          <w:rFonts w:ascii="Arial" w:hAnsi="Arial" w:cs="Arial"/>
          <w:sz w:val="24"/>
          <w:szCs w:val="24"/>
        </w:rPr>
        <w:t>Р</w:t>
      </w:r>
      <w:r w:rsidRPr="00FF2F78">
        <w:rPr>
          <w:rFonts w:ascii="Arial" w:hAnsi="Arial" w:cs="Arial"/>
          <w:sz w:val="24"/>
          <w:szCs w:val="24"/>
        </w:rPr>
        <w:t>ешению.</w:t>
      </w:r>
    </w:p>
    <w:p w:rsidR="00640DEE" w:rsidRPr="00FF2F78" w:rsidRDefault="00640DEE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2F78">
        <w:rPr>
          <w:rFonts w:ascii="Arial" w:hAnsi="Arial" w:cs="Arial"/>
          <w:sz w:val="24"/>
          <w:szCs w:val="24"/>
        </w:rPr>
        <w:t xml:space="preserve">6. Утвердить </w:t>
      </w:r>
      <w:r w:rsidR="004E7502">
        <w:rPr>
          <w:rFonts w:ascii="Arial" w:hAnsi="Arial" w:cs="Arial"/>
          <w:sz w:val="24"/>
          <w:szCs w:val="24"/>
        </w:rPr>
        <w:t>с</w:t>
      </w:r>
      <w:r w:rsidR="004E7502" w:rsidRPr="004E7502">
        <w:rPr>
          <w:rFonts w:ascii="Arial" w:hAnsi="Arial" w:cs="Arial"/>
          <w:sz w:val="24"/>
          <w:szCs w:val="24"/>
        </w:rPr>
        <w:t>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за 202</w:t>
      </w:r>
      <w:r w:rsidR="00A76309">
        <w:rPr>
          <w:rFonts w:ascii="Arial" w:hAnsi="Arial" w:cs="Arial"/>
          <w:sz w:val="24"/>
          <w:szCs w:val="24"/>
        </w:rPr>
        <w:t>3</w:t>
      </w:r>
      <w:r w:rsidR="004E7502" w:rsidRPr="004E7502">
        <w:rPr>
          <w:rFonts w:ascii="Arial" w:hAnsi="Arial" w:cs="Arial"/>
          <w:sz w:val="24"/>
          <w:szCs w:val="24"/>
        </w:rPr>
        <w:t xml:space="preserve"> год</w:t>
      </w:r>
      <w:r w:rsidRPr="00FF2F78">
        <w:rPr>
          <w:rFonts w:ascii="Arial" w:hAnsi="Arial" w:cs="Arial"/>
          <w:sz w:val="24"/>
          <w:szCs w:val="24"/>
        </w:rPr>
        <w:t xml:space="preserve"> согласно Приложения № 5 к настоящему </w:t>
      </w:r>
      <w:r w:rsidR="00A546F7">
        <w:rPr>
          <w:rFonts w:ascii="Arial" w:hAnsi="Arial" w:cs="Arial"/>
          <w:sz w:val="24"/>
          <w:szCs w:val="24"/>
        </w:rPr>
        <w:t>Р</w:t>
      </w:r>
      <w:r w:rsidRPr="00FF2F78">
        <w:rPr>
          <w:rFonts w:ascii="Arial" w:hAnsi="Arial" w:cs="Arial"/>
          <w:sz w:val="24"/>
          <w:szCs w:val="24"/>
        </w:rPr>
        <w:t>ешению.</w:t>
      </w:r>
    </w:p>
    <w:p w:rsidR="00A546F7" w:rsidRPr="00A546F7" w:rsidRDefault="00640DEE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2F78">
        <w:rPr>
          <w:rFonts w:ascii="Arial" w:hAnsi="Arial" w:cs="Arial"/>
          <w:sz w:val="24"/>
          <w:szCs w:val="24"/>
        </w:rPr>
        <w:t xml:space="preserve">7. </w:t>
      </w:r>
      <w:r w:rsidR="00A546F7" w:rsidRPr="00A546F7">
        <w:rPr>
          <w:rFonts w:ascii="Arial" w:hAnsi="Arial" w:cs="Arial"/>
          <w:sz w:val="24"/>
          <w:szCs w:val="24"/>
        </w:rPr>
        <w:t xml:space="preserve">Опубликовать настоящее Решение в средстве массовой информации «Вестник </w:t>
      </w:r>
      <w:proofErr w:type="spellStart"/>
      <w:r w:rsidR="002F7FA1">
        <w:rPr>
          <w:rFonts w:ascii="Arial" w:hAnsi="Arial" w:cs="Arial"/>
          <w:sz w:val="24"/>
          <w:szCs w:val="24"/>
        </w:rPr>
        <w:t>Порог</w:t>
      </w:r>
      <w:r w:rsidR="00A546F7" w:rsidRPr="00A546F7">
        <w:rPr>
          <w:rFonts w:ascii="Arial" w:hAnsi="Arial" w:cs="Arial"/>
          <w:sz w:val="24"/>
          <w:szCs w:val="24"/>
        </w:rPr>
        <w:t>ского</w:t>
      </w:r>
      <w:proofErr w:type="spellEnd"/>
      <w:r w:rsidR="00A546F7" w:rsidRPr="00A546F7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A546F7" w:rsidRPr="00A546F7" w:rsidRDefault="00A546F7" w:rsidP="00832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6F7">
        <w:rPr>
          <w:rFonts w:ascii="Arial" w:hAnsi="Arial" w:cs="Arial"/>
          <w:sz w:val="24"/>
          <w:szCs w:val="24"/>
        </w:rPr>
        <w:t>8. Контроль за исполнением настоящего Решения оставляю за собой.</w:t>
      </w:r>
    </w:p>
    <w:p w:rsidR="00640DEE" w:rsidRPr="00FF2F78" w:rsidRDefault="00640DEE" w:rsidP="000D2B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502" w:rsidRDefault="004E7502" w:rsidP="0099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DEE" w:rsidRPr="00A546F7" w:rsidRDefault="00640DEE" w:rsidP="0099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46F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546F7">
        <w:rPr>
          <w:rFonts w:ascii="Arial" w:hAnsi="Arial" w:cs="Arial"/>
          <w:sz w:val="24"/>
          <w:szCs w:val="24"/>
        </w:rPr>
        <w:t>Порогского</w:t>
      </w:r>
      <w:proofErr w:type="spellEnd"/>
    </w:p>
    <w:p w:rsidR="00640DEE" w:rsidRPr="00A546F7" w:rsidRDefault="00640DEE" w:rsidP="0099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46F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A317C" w:rsidRDefault="00B4385A" w:rsidP="0099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А.М.Новиков</w:t>
      </w:r>
      <w:proofErr w:type="spellEnd"/>
    </w:p>
    <w:p w:rsidR="002F7FA1" w:rsidRDefault="002F7FA1" w:rsidP="0099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A76309" w:rsidRDefault="00A76309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9F6FD2" w:rsidRDefault="009F6FD2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lastRenderedPageBreak/>
        <w:t xml:space="preserve">Приложение № 1 </w:t>
      </w: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t xml:space="preserve">к Решение Думы </w:t>
      </w: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Порог</w:t>
      </w:r>
      <w:r w:rsidRPr="002F7FA1">
        <w:rPr>
          <w:rFonts w:ascii="Courier New" w:eastAsia="Times New Roman" w:hAnsi="Courier New" w:cs="Courier New"/>
        </w:rPr>
        <w:t>ского</w:t>
      </w:r>
      <w:proofErr w:type="spellEnd"/>
      <w:r w:rsidRPr="002F7FA1">
        <w:rPr>
          <w:rFonts w:ascii="Courier New" w:eastAsia="Times New Roman" w:hAnsi="Courier New" w:cs="Courier New"/>
        </w:rPr>
        <w:t xml:space="preserve"> муниципального образования                                                                          </w:t>
      </w: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  <w:highlight w:val="yellow"/>
        </w:rPr>
      </w:pPr>
      <w:r w:rsidRPr="002F7FA1">
        <w:rPr>
          <w:rFonts w:ascii="Courier New" w:eastAsia="Times New Roman" w:hAnsi="Courier New" w:cs="Courier New"/>
        </w:rPr>
        <w:t>№</w:t>
      </w:r>
      <w:r w:rsidR="009F6FD2">
        <w:rPr>
          <w:rFonts w:ascii="Courier New" w:eastAsia="Times New Roman" w:hAnsi="Courier New" w:cs="Courier New"/>
        </w:rPr>
        <w:t>15</w:t>
      </w:r>
      <w:r w:rsidRPr="002F7FA1">
        <w:rPr>
          <w:rFonts w:ascii="Courier New" w:eastAsia="Times New Roman" w:hAnsi="Courier New" w:cs="Courier New"/>
        </w:rPr>
        <w:t xml:space="preserve"> от</w:t>
      </w:r>
      <w:r w:rsidR="00871037">
        <w:rPr>
          <w:rFonts w:ascii="Courier New" w:eastAsia="Times New Roman" w:hAnsi="Courier New" w:cs="Courier New"/>
        </w:rPr>
        <w:t xml:space="preserve"> </w:t>
      </w:r>
      <w:r w:rsidR="009F6FD2">
        <w:rPr>
          <w:rFonts w:ascii="Courier New" w:eastAsia="Times New Roman" w:hAnsi="Courier New" w:cs="Courier New"/>
        </w:rPr>
        <w:t>06.05</w:t>
      </w:r>
      <w:r w:rsidR="00871037">
        <w:rPr>
          <w:rFonts w:ascii="Courier New" w:eastAsia="Times New Roman" w:hAnsi="Courier New" w:cs="Courier New"/>
        </w:rPr>
        <w:t>.</w:t>
      </w:r>
      <w:r w:rsidRPr="002F7FA1">
        <w:rPr>
          <w:rFonts w:ascii="Courier New" w:eastAsia="Times New Roman" w:hAnsi="Courier New" w:cs="Courier New"/>
        </w:rPr>
        <w:t>20</w:t>
      </w:r>
      <w:r w:rsidR="00BC4BFF">
        <w:rPr>
          <w:rFonts w:ascii="Courier New" w:eastAsia="Times New Roman" w:hAnsi="Courier New" w:cs="Courier New"/>
        </w:rPr>
        <w:t>2</w:t>
      </w:r>
      <w:r w:rsidR="008A5382">
        <w:rPr>
          <w:rFonts w:ascii="Courier New" w:eastAsia="Times New Roman" w:hAnsi="Courier New" w:cs="Courier New"/>
        </w:rPr>
        <w:t>4</w:t>
      </w:r>
      <w:r w:rsidRPr="002F7FA1">
        <w:rPr>
          <w:rFonts w:ascii="Courier New" w:eastAsia="Times New Roman" w:hAnsi="Courier New" w:cs="Courier New"/>
        </w:rPr>
        <w:t>г.</w:t>
      </w: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t xml:space="preserve"> </w:t>
      </w:r>
    </w:p>
    <w:p w:rsidR="001E5250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Отчет об исполнении доходов бюджета по кодам видов доходов, подвидов доходов, классификации операций сектора государственного управления, </w:t>
      </w:r>
    </w:p>
    <w:p w:rsidR="001E5250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>относящихся к доходам бюджета</w:t>
      </w:r>
    </w:p>
    <w:p w:rsidR="002F7FA1" w:rsidRPr="002F7FA1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Порог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>ского</w:t>
      </w:r>
      <w:proofErr w:type="spellEnd"/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муниципального образования за 20</w:t>
      </w:r>
      <w:r w:rsidR="001E5250">
        <w:rPr>
          <w:rFonts w:ascii="Arial" w:eastAsia="Times New Roman" w:hAnsi="Arial" w:cs="Arial"/>
          <w:b/>
          <w:bCs/>
          <w:sz w:val="30"/>
          <w:szCs w:val="30"/>
        </w:rPr>
        <w:t>2</w:t>
      </w:r>
      <w:r w:rsidR="008A5382">
        <w:rPr>
          <w:rFonts w:ascii="Arial" w:eastAsia="Times New Roman" w:hAnsi="Arial" w:cs="Arial"/>
          <w:b/>
          <w:bCs/>
          <w:sz w:val="30"/>
          <w:szCs w:val="30"/>
        </w:rPr>
        <w:t>3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год</w:t>
      </w:r>
    </w:p>
    <w:p w:rsidR="002F7FA1" w:rsidRDefault="002F7FA1" w:rsidP="002F7FA1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30"/>
          <w:szCs w:val="3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865"/>
        <w:gridCol w:w="2074"/>
        <w:gridCol w:w="1456"/>
        <w:gridCol w:w="1417"/>
        <w:gridCol w:w="850"/>
      </w:tblGrid>
      <w:tr w:rsidR="008A5382" w:rsidRPr="008A5382" w:rsidTr="008A5382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Код дохода по КД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Назначено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8A5382" w:rsidRPr="008A5382" w:rsidTr="008A538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Доходы бюджета - 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58 549 060,00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55 593 662,25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3 050 860,00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3 147 370,91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103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348 300,00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350 382,63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101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348 300,00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350 382,63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101</w:t>
            </w:r>
          </w:p>
        </w:tc>
      </w:tr>
      <w:tr w:rsidR="008A5382" w:rsidRPr="008A5382" w:rsidTr="008A5382">
        <w:trPr>
          <w:trHeight w:val="16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335 985,52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101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14 397,11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101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2 260 200,00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2 318 601,77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103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2 260 200,00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2 318 601,77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103</w:t>
            </w:r>
          </w:p>
        </w:tc>
      </w:tr>
      <w:tr w:rsidR="008A5382" w:rsidRPr="008A5382" w:rsidTr="008A5382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1 220 200,00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1 201 393,93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000 1030223101 0000 110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1 220 200,00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1 201 393,93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145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6 274,84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106</w:t>
            </w:r>
          </w:p>
        </w:tc>
      </w:tr>
      <w:tr w:rsidR="008A5382" w:rsidRPr="008A5382" w:rsidTr="008A5382">
        <w:trPr>
          <w:trHeight w:val="20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000 1030224101 0000 110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6 274,84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106</w:t>
            </w:r>
          </w:p>
        </w:tc>
      </w:tr>
      <w:tr w:rsidR="008A5382" w:rsidRPr="008A5382" w:rsidTr="008A5382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1 175 500,00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1 241 734,34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106</w:t>
            </w:r>
          </w:p>
        </w:tc>
      </w:tr>
      <w:tr w:rsidR="008A5382" w:rsidRPr="008A5382" w:rsidTr="008A5382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000 1030225101 0000 110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1 175 500,00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1 241 734,34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106</w:t>
            </w:r>
          </w:p>
        </w:tc>
      </w:tr>
      <w:tr w:rsidR="008A5382" w:rsidRPr="008A5382" w:rsidTr="008A5382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-141 400,00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-130 801,34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93</w:t>
            </w:r>
          </w:p>
        </w:tc>
      </w:tr>
      <w:tr w:rsidR="008A5382" w:rsidRPr="008A5382" w:rsidTr="008A5382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000 1030226101 0000 110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-141 400,00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-130 801,34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93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11 791,50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11 791,50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11 791,50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159 403,01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9 795,26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000 1060103010 0000 110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9 795,26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98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149 607,75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93 801,00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000 1060603310 0000 110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93 801,00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55 806,75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000 1060604310 0000 110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55 806,75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97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000 1080400001 0000 110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</w:t>
            </w:r>
          </w:p>
        </w:tc>
      </w:tr>
      <w:tr w:rsidR="008A5382" w:rsidRPr="008A5382" w:rsidTr="008A5382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Государственная пошлина за совершение нотариальных </w:t>
            </w: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000 1080402001 0000 110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A5382" w:rsidRPr="008A5382" w:rsidTr="008A5382">
        <w:trPr>
          <w:trHeight w:val="145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A5382" w:rsidRPr="008A5382" w:rsidTr="008A5382">
        <w:trPr>
          <w:trHeight w:val="145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A5382" w:rsidRPr="008A5382" w:rsidTr="008A5382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000 1110502510 0000 120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79 730,09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372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000 1130200000 0000 130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79 730,09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372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000 1130299000 0000 130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79 730,09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372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000 1130299510 0000 130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79 730,09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372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000 1140602510 0000 430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225 061,91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000 1160200002 0000 140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000 1160202002 0000 140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55 498 200,00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52 446 291,34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55 498 200,00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52 446 291,34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12 941 600,00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12 941 600,00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000 2021600100 0000 150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12 941 600,00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12 941 600,00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000 2021600110 0000 150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12 941 600,00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12 941 600,00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40 399 900,00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37 347 991,34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40 399 900,00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37 347 991,34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000 2022999910 0000 150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40 399 900,00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37 347 991,34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000 2023002410 0000 150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000 2023511800 0000 150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000 2023511810 0000 150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1 982 300,00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1 982 300,00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1 982 300,00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1 982 300,00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  <w:tr w:rsidR="008A5382" w:rsidRPr="008A5382" w:rsidTr="008A5382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000 2024999910 0000 150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1 982 300,00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1 982 300,00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</w:tr>
    </w:tbl>
    <w:p w:rsidR="00B4385A" w:rsidRDefault="00B4385A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t xml:space="preserve">Приложение №2                                                                                                 к Решение Думы </w:t>
      </w:r>
    </w:p>
    <w:p w:rsid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Порог</w:t>
      </w:r>
      <w:r w:rsidRPr="002F7FA1">
        <w:rPr>
          <w:rFonts w:ascii="Courier New" w:eastAsia="Times New Roman" w:hAnsi="Courier New" w:cs="Courier New"/>
        </w:rPr>
        <w:t>ского</w:t>
      </w:r>
      <w:proofErr w:type="spellEnd"/>
      <w:r w:rsidRPr="002F7FA1">
        <w:rPr>
          <w:rFonts w:ascii="Courier New" w:eastAsia="Times New Roman" w:hAnsi="Courier New" w:cs="Courier New"/>
        </w:rPr>
        <w:t xml:space="preserve"> муниципального образования                                                                                                                                                          </w:t>
      </w:r>
      <w:r w:rsidR="009F6FD2" w:rsidRPr="009F6FD2">
        <w:rPr>
          <w:rFonts w:ascii="Courier New" w:eastAsia="Times New Roman" w:hAnsi="Courier New" w:cs="Courier New"/>
        </w:rPr>
        <w:t>№15 от 06.05.2024г.</w:t>
      </w:r>
    </w:p>
    <w:p w:rsidR="008E1555" w:rsidRPr="002F7FA1" w:rsidRDefault="008E1555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2F7FA1" w:rsidRPr="002F7FA1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Отчет об исполнении расходов бюджета по ведомственной структуре расходов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Порог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>ского</w:t>
      </w:r>
      <w:proofErr w:type="spellEnd"/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муниципального образования за 20</w:t>
      </w:r>
      <w:r w:rsidR="001E5250">
        <w:rPr>
          <w:rFonts w:ascii="Arial" w:eastAsia="Times New Roman" w:hAnsi="Arial" w:cs="Arial"/>
          <w:b/>
          <w:bCs/>
          <w:sz w:val="30"/>
          <w:szCs w:val="30"/>
        </w:rPr>
        <w:t>2</w:t>
      </w:r>
      <w:r w:rsidR="008A5382">
        <w:rPr>
          <w:rFonts w:ascii="Arial" w:eastAsia="Times New Roman" w:hAnsi="Arial" w:cs="Arial"/>
          <w:b/>
          <w:bCs/>
          <w:sz w:val="30"/>
          <w:szCs w:val="30"/>
        </w:rPr>
        <w:t>3</w:t>
      </w:r>
      <w:r w:rsidR="001E5250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>год</w:t>
      </w:r>
    </w:p>
    <w:p w:rsidR="002F7FA1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697"/>
        <w:gridCol w:w="1004"/>
        <w:gridCol w:w="567"/>
        <w:gridCol w:w="709"/>
        <w:gridCol w:w="697"/>
        <w:gridCol w:w="1003"/>
        <w:gridCol w:w="1134"/>
        <w:gridCol w:w="708"/>
      </w:tblGrid>
      <w:tr w:rsidR="008A5382" w:rsidRPr="008A5382" w:rsidTr="008A5382">
        <w:trPr>
          <w:trHeight w:val="6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Доп. ЭК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% исполнения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61 980 278,99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56 744 317,33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92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11 120 990,23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10 817 441,66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97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11 120 990,23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10 817 441,66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97</w:t>
            </w:r>
          </w:p>
        </w:tc>
      </w:tr>
      <w:tr w:rsidR="008A5382" w:rsidRPr="008A5382" w:rsidTr="008D1B67">
        <w:trPr>
          <w:trHeight w:val="8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1 392 659,72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1 265 237,31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91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0910049999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992 918,24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966 042,52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97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0910049999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7 292,20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7 292,20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0910049999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392 449,28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291 902,59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74</w:t>
            </w:r>
          </w:p>
        </w:tc>
      </w:tr>
      <w:tr w:rsidR="008A5382" w:rsidRPr="008A5382" w:rsidTr="008D1B67">
        <w:trPr>
          <w:trHeight w:val="12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9 727 530,51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9 551 504,35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4 513 109,62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4 444 201,02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Муниципальные служащие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2 411 676,15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2 383 562,25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99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3 334,10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1 346 920,32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1 346 920,32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Муниципальные служащие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719 835,81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719 835,81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4 079,58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4 079,58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30 930,00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42 000,00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4 650,00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203 777,49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196 276,50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96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4 547,79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4 547,79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58 599,00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58 599,00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52 318,51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52 318,51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2 200,00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193 902,00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186 068,00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96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46 646,14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23 800,56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51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58 983,00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51 089,91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87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6 321,00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0920074050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20 800,00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0940049999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296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0113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09A0073150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</w:t>
            </w: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>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0203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09В0051180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130 875,56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130 875,56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0203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09В0051180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39 524,44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39 524,44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0203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09В0051180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3 300,00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82 000,00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82 000,00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8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82 000,00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8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3031149999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3031149999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3031149999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2 200,00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3031149999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7 700,00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3031149999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2 100,00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45 463 804,82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41 020 003,02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90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45 463 804,82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41 020 003,02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44 863 922,49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40 420 120,69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90</w:t>
            </w:r>
          </w:p>
        </w:tc>
      </w:tr>
      <w:tr w:rsidR="008A5382" w:rsidRPr="008A5382" w:rsidTr="008D1B67">
        <w:trPr>
          <w:trHeight w:val="8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Арендная плата за пользование имуществом (за исключением земельных участков и других </w:t>
            </w: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обособленных природных объектов)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41 313,07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41 313,07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3 031 255,54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2 187 021,89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72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1 412 422,00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1 066 374,19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75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229 500,00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27 450,00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27 450,00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203 381,88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147 020,55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72</w:t>
            </w:r>
          </w:p>
        </w:tc>
      </w:tr>
      <w:tr w:rsidR="008A5382" w:rsidRPr="008A5382" w:rsidTr="008D1B67">
        <w:trPr>
          <w:trHeight w:val="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4011349999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114 420,00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40113S2951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38 983 880,00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36 122 440,99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93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40113S2951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820 300,00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599 000,00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73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599 882,33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599 882,33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0412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41111S2984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599 882,33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599 882,33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948 662,06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832 397,75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88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948 662,06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832 397,75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88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13 780,00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5041249999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13 780,00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657 084,83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599 050,05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91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5011149999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102 725,22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49 600,12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48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100 068,28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100 068,28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11 657,33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6 747,65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58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38 593,00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38 593,00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50211S2370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404 041,00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404 041,00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277 797,23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219 567,70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79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5031149999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5 978,67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5 978,67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5031149999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5031149999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5051149999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86 220,00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60 000,08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5051149999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5051149999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123 818,56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105 588,95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85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3 271 941,93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2 917 656,95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3 271 941,93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2 917 656,95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3 246 941,93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2 903 263,45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1 710 277,81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1 579 525,15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92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556 406,51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477 846,88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86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26 226,20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26 226,20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104 154,18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44 188,71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42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63 518,00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44 578,00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Приобретение котельно-печного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268 740,89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268 669,94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12 214,00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64 721,00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64 721,00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54 092,42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32 317,56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245 400,68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243 576,18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99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82 342,00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73 560,03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89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8021149999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11 048,24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5 839,80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53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14 393,50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58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Увеличение стоимости прочих материальных </w:t>
            </w: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запасов однократного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0804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8031149999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14 393,50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58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6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0960049999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264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422 251,44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422 251,44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1101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8041149999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17 040,00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9 978,00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</w:t>
            </w:r>
          </w:p>
        </w:tc>
      </w:tr>
      <w:tr w:rsidR="008A5382" w:rsidRPr="008A5382" w:rsidTr="008D1B67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9 978,00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</w:t>
            </w:r>
          </w:p>
        </w:tc>
      </w:tr>
      <w:tr w:rsidR="008A5382" w:rsidRPr="008A5382" w:rsidTr="008D1B67">
        <w:trPr>
          <w:trHeight w:val="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9 978,00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</w:t>
            </w:r>
          </w:p>
        </w:tc>
      </w:tr>
      <w:tr w:rsidR="008A5382" w:rsidRPr="008A5382" w:rsidTr="008D1B67">
        <w:trPr>
          <w:trHeight w:val="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1202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0970049999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17 040,00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9 978,00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59</w:t>
            </w:r>
          </w:p>
        </w:tc>
      </w:tr>
      <w:tr w:rsidR="008A5382" w:rsidRPr="008A5382" w:rsidTr="008D1B67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1301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0950049999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231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</w:tr>
      <w:tr w:rsidR="008A5382" w:rsidRPr="008A5382" w:rsidTr="008D1B67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5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Порогского</w:t>
            </w:r>
            <w:proofErr w:type="spellEnd"/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 муниципального образования - администрация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9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Межбюджетные трансферты на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090М149999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251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343 045,00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343 045,00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Межбюджетные трансферты на исполнение полномочий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090М249999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22 900,17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22 900,17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Межбюджетные трансферты на исполнение полномочий в области градостроительной деятельности (УКС)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090М249999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22 163,34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22 163,34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Межбюджетные трансферты на исполнение полномочий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090М349999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22 278,00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  <w:tr w:rsidR="008A5382" w:rsidRPr="008A5382" w:rsidTr="008D1B6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Межбюджетные трансферты на исполнение полномочий контрольно-счетных органов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985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1403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090М449999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804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53 502,00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53 502,00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2" w:rsidRPr="008A5382" w:rsidRDefault="008A5382" w:rsidP="008A538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A5382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</w:tr>
    </w:tbl>
    <w:p w:rsidR="008A5382" w:rsidRDefault="008A5382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t>Приложение №3                                                                                                 к Решени</w:t>
      </w:r>
      <w:r w:rsidR="00D57632">
        <w:rPr>
          <w:rFonts w:ascii="Courier New" w:eastAsia="Times New Roman" w:hAnsi="Courier New" w:cs="Courier New"/>
        </w:rPr>
        <w:t>ю</w:t>
      </w:r>
      <w:r w:rsidRPr="002F7FA1">
        <w:rPr>
          <w:rFonts w:ascii="Courier New" w:eastAsia="Times New Roman" w:hAnsi="Courier New" w:cs="Courier New"/>
        </w:rPr>
        <w:t xml:space="preserve"> Думы </w:t>
      </w: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Порог</w:t>
      </w:r>
      <w:r w:rsidRPr="002F7FA1">
        <w:rPr>
          <w:rFonts w:ascii="Courier New" w:eastAsia="Times New Roman" w:hAnsi="Courier New" w:cs="Courier New"/>
        </w:rPr>
        <w:t>ского</w:t>
      </w:r>
      <w:proofErr w:type="spellEnd"/>
      <w:r w:rsidRPr="002F7FA1">
        <w:rPr>
          <w:rFonts w:ascii="Courier New" w:eastAsia="Times New Roman" w:hAnsi="Courier New" w:cs="Courier New"/>
        </w:rPr>
        <w:t xml:space="preserve"> муниципального образования                                                                                                                                                          </w:t>
      </w:r>
      <w:r w:rsidR="009F6FD2" w:rsidRPr="009F6FD2">
        <w:rPr>
          <w:rFonts w:ascii="Courier New" w:eastAsia="Times New Roman" w:hAnsi="Courier New" w:cs="Courier New"/>
        </w:rPr>
        <w:t>№15 от 06.05.2024г.</w:t>
      </w:r>
    </w:p>
    <w:p w:rsidR="002F7FA1" w:rsidRPr="00E841CE" w:rsidRDefault="002F7FA1" w:rsidP="002F7F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F7FA1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Отчет об исполнении расходов бюджета по разделам, подразделам классификации расходов бюджетов </w:t>
      </w:r>
      <w:proofErr w:type="spellStart"/>
      <w:r w:rsidR="00B5144A">
        <w:rPr>
          <w:rFonts w:ascii="Arial" w:eastAsia="Times New Roman" w:hAnsi="Arial" w:cs="Arial"/>
          <w:b/>
          <w:bCs/>
          <w:sz w:val="30"/>
          <w:szCs w:val="30"/>
        </w:rPr>
        <w:t>Порог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>ского</w:t>
      </w:r>
      <w:proofErr w:type="spellEnd"/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муниципального образования за 20</w:t>
      </w:r>
      <w:r w:rsidR="006D270E">
        <w:rPr>
          <w:rFonts w:ascii="Arial" w:eastAsia="Times New Roman" w:hAnsi="Arial" w:cs="Arial"/>
          <w:b/>
          <w:bCs/>
          <w:sz w:val="30"/>
          <w:szCs w:val="30"/>
        </w:rPr>
        <w:t>2</w:t>
      </w:r>
      <w:r w:rsidR="008D1B67">
        <w:rPr>
          <w:rFonts w:ascii="Arial" w:eastAsia="Times New Roman" w:hAnsi="Arial" w:cs="Arial"/>
          <w:b/>
          <w:bCs/>
          <w:sz w:val="30"/>
          <w:szCs w:val="30"/>
        </w:rPr>
        <w:t>3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год</w:t>
      </w:r>
    </w:p>
    <w:p w:rsidR="00E841CE" w:rsidRDefault="00E841CE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994" w:type="dxa"/>
        <w:tblInd w:w="-34" w:type="dxa"/>
        <w:tblLook w:val="04A0" w:firstRow="1" w:lastRow="0" w:firstColumn="1" w:lastColumn="0" w:noHBand="0" w:noVBand="1"/>
      </w:tblPr>
      <w:tblGrid>
        <w:gridCol w:w="3686"/>
        <w:gridCol w:w="865"/>
        <w:gridCol w:w="836"/>
        <w:gridCol w:w="1655"/>
        <w:gridCol w:w="1655"/>
        <w:gridCol w:w="1297"/>
      </w:tblGrid>
      <w:tr w:rsidR="008D1B67" w:rsidRPr="008D1B67" w:rsidTr="00703AA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 xml:space="preserve">Назначено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61 980 278,99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56 744 317,33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92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11 120 990,23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10 817 441,66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97</w:t>
            </w:r>
          </w:p>
        </w:tc>
      </w:tr>
      <w:tr w:rsidR="008D1B67" w:rsidRPr="008D1B67" w:rsidTr="00703AAC">
        <w:trPr>
          <w:trHeight w:val="8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1 392 659,72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1 265 237,31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91</w:t>
            </w:r>
          </w:p>
        </w:tc>
      </w:tr>
      <w:tr w:rsidR="008D1B67" w:rsidRPr="008D1B67" w:rsidTr="00703AAC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1 392 659,72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1 265 237,31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91</w:t>
            </w:r>
          </w:p>
        </w:tc>
      </w:tr>
      <w:tr w:rsidR="008D1B67" w:rsidRPr="008D1B67" w:rsidTr="00703AAC">
        <w:trPr>
          <w:trHeight w:val="12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9 727 530,51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9 551 504,35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</w:t>
            </w:r>
          </w:p>
        </w:tc>
      </w:tr>
      <w:tr w:rsidR="008D1B67" w:rsidRPr="008D1B67" w:rsidTr="00703AAC">
        <w:trPr>
          <w:trHeight w:val="12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9 727 530,51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9 551 504,35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98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0111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0113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700,00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700,00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173 700,00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0203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173 700,00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173 700,00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92 000,00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82 000,00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89</w:t>
            </w:r>
          </w:p>
        </w:tc>
      </w:tr>
      <w:tr w:rsidR="008D1B67" w:rsidRPr="008D1B67" w:rsidTr="00703AAC">
        <w:trPr>
          <w:trHeight w:val="4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82 000,00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89</w:t>
            </w:r>
          </w:p>
        </w:tc>
      </w:tr>
      <w:tr w:rsidR="008D1B67" w:rsidRPr="008D1B67" w:rsidTr="00703AAC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0310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92 000,00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82 000,00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89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45 463 804,82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41 020 003,02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44 863 922,49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40 420 120,69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0409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44 863 922,49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40 420 120,69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599 882,33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599 882,33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0412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599 882,33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599 882,33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948 662,06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832 397,75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88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13 780,00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13 780,00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Жилищное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0501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13 780,00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13 780,00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657 084,83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599 050,05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91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0502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657 084,83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599 050,05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91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277 797,23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219 567,70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79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0503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277 797,23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219 567,70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79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3 271 941,93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2 917 656,95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89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3 246 941,93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2 903 263,45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89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0801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3 246 941,93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2 903 263,45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89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14 393,50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58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0804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25 000,00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14 393,50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58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422 251,44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1001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422 251,44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422 251,44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1101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17 040,00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9 978,00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17 040,00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9 978,00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</w:t>
            </w:r>
          </w:p>
        </w:tc>
      </w:tr>
      <w:tr w:rsidR="008D1B67" w:rsidRPr="008D1B67" w:rsidTr="00703AAC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1202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17 040,00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9 978,00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59</w:t>
            </w:r>
          </w:p>
        </w:tc>
      </w:tr>
      <w:tr w:rsidR="008D1B67" w:rsidRPr="008D1B67" w:rsidTr="00703AAC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</w:t>
            </w:r>
          </w:p>
        </w:tc>
      </w:tr>
      <w:tr w:rsidR="008D1B67" w:rsidRPr="008D1B67" w:rsidTr="00703AAC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</w:t>
            </w:r>
          </w:p>
        </w:tc>
      </w:tr>
      <w:tr w:rsidR="008D1B67" w:rsidRPr="008D1B67" w:rsidTr="00703AAC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1301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1 000,00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0</w:t>
            </w:r>
          </w:p>
        </w:tc>
      </w:tr>
      <w:tr w:rsidR="008D1B67" w:rsidRPr="008D1B67" w:rsidTr="00703AAC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463 888,51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  <w:tr w:rsidR="008D1B67" w:rsidRPr="008D1B67" w:rsidTr="00703AAC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1403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463 888,51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463 888,51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100</w:t>
            </w:r>
          </w:p>
        </w:tc>
      </w:tr>
    </w:tbl>
    <w:p w:rsidR="008D1B67" w:rsidRDefault="008D1B67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t>Приложение №4                                                                                                 к Решени</w:t>
      </w:r>
      <w:r w:rsidR="00D57632">
        <w:rPr>
          <w:rFonts w:ascii="Courier New" w:eastAsia="Times New Roman" w:hAnsi="Courier New" w:cs="Courier New"/>
        </w:rPr>
        <w:t>ю</w:t>
      </w:r>
      <w:r w:rsidRPr="002F7FA1">
        <w:rPr>
          <w:rFonts w:ascii="Courier New" w:eastAsia="Times New Roman" w:hAnsi="Courier New" w:cs="Courier New"/>
        </w:rPr>
        <w:t xml:space="preserve"> Думы </w:t>
      </w:r>
    </w:p>
    <w:p w:rsidR="002F7FA1" w:rsidRPr="002F7FA1" w:rsidRDefault="00B5144A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Порог</w:t>
      </w:r>
      <w:r w:rsidR="002F7FA1" w:rsidRPr="002F7FA1">
        <w:rPr>
          <w:rFonts w:ascii="Courier New" w:eastAsia="Times New Roman" w:hAnsi="Courier New" w:cs="Courier New"/>
        </w:rPr>
        <w:t>ского</w:t>
      </w:r>
      <w:proofErr w:type="spellEnd"/>
      <w:r w:rsidR="002F7FA1" w:rsidRPr="002F7FA1">
        <w:rPr>
          <w:rFonts w:ascii="Courier New" w:eastAsia="Times New Roman" w:hAnsi="Courier New" w:cs="Courier New"/>
        </w:rPr>
        <w:t xml:space="preserve"> муниципального образования                                                                                                                                                          </w:t>
      </w:r>
      <w:r w:rsidR="009F6FD2" w:rsidRPr="009F6FD2">
        <w:rPr>
          <w:rFonts w:ascii="Courier New" w:eastAsia="Times New Roman" w:hAnsi="Courier New" w:cs="Courier New"/>
        </w:rPr>
        <w:t>№15 от 06.05.2024г.</w:t>
      </w:r>
    </w:p>
    <w:p w:rsidR="002F7FA1" w:rsidRPr="002F7FA1" w:rsidRDefault="002F7FA1" w:rsidP="002F7FA1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D270E" w:rsidRDefault="002F7FA1" w:rsidP="002F7F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Отчет об исполнении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</w:t>
      </w:r>
      <w:proofErr w:type="spellStart"/>
      <w:r w:rsidR="00B5144A">
        <w:rPr>
          <w:rFonts w:ascii="Arial" w:eastAsia="Times New Roman" w:hAnsi="Arial" w:cs="Arial"/>
          <w:b/>
          <w:bCs/>
          <w:sz w:val="30"/>
          <w:szCs w:val="30"/>
        </w:rPr>
        <w:t>Порог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>ского</w:t>
      </w:r>
      <w:proofErr w:type="spellEnd"/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муниципального образования </w:t>
      </w:r>
    </w:p>
    <w:p w:rsidR="002F7FA1" w:rsidRDefault="002F7FA1" w:rsidP="002F7F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>за 20</w:t>
      </w:r>
      <w:r w:rsidR="006D270E">
        <w:rPr>
          <w:rFonts w:ascii="Arial" w:eastAsia="Times New Roman" w:hAnsi="Arial" w:cs="Arial"/>
          <w:b/>
          <w:bCs/>
          <w:sz w:val="30"/>
          <w:szCs w:val="30"/>
        </w:rPr>
        <w:t>2</w:t>
      </w:r>
      <w:r w:rsidR="008D1B67">
        <w:rPr>
          <w:rFonts w:ascii="Arial" w:eastAsia="Times New Roman" w:hAnsi="Arial" w:cs="Arial"/>
          <w:b/>
          <w:bCs/>
          <w:sz w:val="30"/>
          <w:szCs w:val="30"/>
        </w:rPr>
        <w:t>3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год</w:t>
      </w:r>
    </w:p>
    <w:p w:rsidR="00E841CE" w:rsidRDefault="00E841CE" w:rsidP="002F7F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865"/>
        <w:gridCol w:w="1654"/>
        <w:gridCol w:w="1559"/>
        <w:gridCol w:w="1560"/>
        <w:gridCol w:w="850"/>
      </w:tblGrid>
      <w:tr w:rsidR="008D1B67" w:rsidRPr="008D1B67" w:rsidTr="00325686">
        <w:trPr>
          <w:trHeight w:val="776"/>
        </w:trPr>
        <w:tc>
          <w:tcPr>
            <w:tcW w:w="3288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 xml:space="preserve">Код источника финансирования по КИВФ, </w:t>
            </w:r>
            <w:proofErr w:type="spellStart"/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КИВнФ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8D1B67" w:rsidRPr="008D1B67" w:rsidTr="00325686">
        <w:trPr>
          <w:trHeight w:val="375"/>
        </w:trPr>
        <w:tc>
          <w:tcPr>
            <w:tcW w:w="3288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D1B67" w:rsidRPr="008D1B67" w:rsidTr="00325686">
        <w:trPr>
          <w:trHeight w:val="288"/>
        </w:trPr>
        <w:tc>
          <w:tcPr>
            <w:tcW w:w="3288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00090000000000000000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3 431 218,99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1 150 655,08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34</w:t>
            </w:r>
          </w:p>
        </w:tc>
      </w:tr>
      <w:tr w:rsidR="008D1B67" w:rsidRPr="008D1B67" w:rsidTr="00325686">
        <w:trPr>
          <w:trHeight w:val="864"/>
        </w:trPr>
        <w:tc>
          <w:tcPr>
            <w:tcW w:w="3288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520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sz w:val="18"/>
                <w:szCs w:val="18"/>
              </w:rPr>
              <w:t>00001000000000000000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114 407,00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Кредиты кредитных организаций в валюте </w:t>
            </w: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520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000 0102000000 </w:t>
            </w: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114 407,00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D1B67" w:rsidRPr="008D1B67" w:rsidTr="00325686">
        <w:trPr>
          <w:trHeight w:val="636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000 0102000000 0000 700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114 407,00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D1B67" w:rsidRPr="008D1B67" w:rsidTr="00325686">
        <w:trPr>
          <w:trHeight w:val="840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000 0102000010 0000 710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114 407,00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8D1B67" w:rsidRPr="008D1B67" w:rsidTr="00325686">
        <w:trPr>
          <w:trHeight w:val="288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3 316 811,99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1 150 655,08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000 0105000000 0000 000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3 316 811,99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1 150 655,08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</w:tr>
      <w:tr w:rsidR="008D1B67" w:rsidRPr="008D1B67" w:rsidTr="00325686">
        <w:trPr>
          <w:trHeight w:val="288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-58 663 467,00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-55 675 686,91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000 0105000000 0000 500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-58 663 467,00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-55 675 686,91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000 0105020000 0000 500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-58 663 467,00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-55 675 686,91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000 0105020100 0000 510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-58 663 467,00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-55 675 686,91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D1B67" w:rsidRPr="008D1B67" w:rsidTr="00325686">
        <w:trPr>
          <w:trHeight w:val="636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000 0105020110 0000 510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-58 663 467,00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-55 675 686,91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95</w:t>
            </w:r>
          </w:p>
        </w:tc>
      </w:tr>
      <w:tr w:rsidR="008D1B67" w:rsidRPr="008D1B67" w:rsidTr="00325686">
        <w:trPr>
          <w:trHeight w:val="288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61 980 278,99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56 826 341,99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000 0105000000 0000 600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61 980 278,99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56 826 341,99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000 0105020000 0000 600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61 980 278,99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56 826 341,99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D1B67" w:rsidRPr="008D1B67" w:rsidTr="00325686">
        <w:trPr>
          <w:trHeight w:val="432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000 0105020100 0000 610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61 980 278,99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56 826 341,99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  <w:tr w:rsidR="008D1B67" w:rsidRPr="008D1B67" w:rsidTr="00325686">
        <w:trPr>
          <w:trHeight w:val="636"/>
        </w:trPr>
        <w:tc>
          <w:tcPr>
            <w:tcW w:w="3288" w:type="dxa"/>
            <w:shd w:val="clear" w:color="auto" w:fill="auto"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000 0105020110 0000 610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61 980 278,99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56 826 341,99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D1B67" w:rsidRPr="008D1B67" w:rsidRDefault="008D1B67" w:rsidP="008D1B6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D1B6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92</w:t>
            </w:r>
          </w:p>
        </w:tc>
      </w:tr>
    </w:tbl>
    <w:p w:rsidR="00411D33" w:rsidRDefault="00411D33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2F7FA1" w:rsidRPr="002F7FA1" w:rsidRDefault="002F7FA1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F7FA1">
        <w:rPr>
          <w:rFonts w:ascii="Courier New" w:eastAsia="Times New Roman" w:hAnsi="Courier New" w:cs="Courier New"/>
        </w:rPr>
        <w:t>Приложение №5                                                                                                 к Решени</w:t>
      </w:r>
      <w:r w:rsidR="00D57632">
        <w:rPr>
          <w:rFonts w:ascii="Courier New" w:eastAsia="Times New Roman" w:hAnsi="Courier New" w:cs="Courier New"/>
        </w:rPr>
        <w:t>ю</w:t>
      </w:r>
      <w:r w:rsidRPr="002F7FA1">
        <w:rPr>
          <w:rFonts w:ascii="Courier New" w:eastAsia="Times New Roman" w:hAnsi="Courier New" w:cs="Courier New"/>
        </w:rPr>
        <w:t xml:space="preserve"> Думы </w:t>
      </w:r>
    </w:p>
    <w:p w:rsidR="002F7FA1" w:rsidRPr="002F7FA1" w:rsidRDefault="00B5144A" w:rsidP="002F7FA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Порог</w:t>
      </w:r>
      <w:r w:rsidR="002F7FA1" w:rsidRPr="002F7FA1">
        <w:rPr>
          <w:rFonts w:ascii="Courier New" w:eastAsia="Times New Roman" w:hAnsi="Courier New" w:cs="Courier New"/>
        </w:rPr>
        <w:t>ского</w:t>
      </w:r>
      <w:proofErr w:type="spellEnd"/>
      <w:r w:rsidR="002F7FA1" w:rsidRPr="002F7FA1">
        <w:rPr>
          <w:rFonts w:ascii="Courier New" w:eastAsia="Times New Roman" w:hAnsi="Courier New" w:cs="Courier New"/>
        </w:rPr>
        <w:t xml:space="preserve"> муниципального образования                                                                                                                                                          </w:t>
      </w:r>
      <w:r w:rsidR="009F6FD2" w:rsidRPr="009F6FD2">
        <w:rPr>
          <w:rFonts w:ascii="Courier New" w:eastAsia="Times New Roman" w:hAnsi="Courier New" w:cs="Courier New"/>
        </w:rPr>
        <w:t>№15 от 06.05.2024г.</w:t>
      </w:r>
    </w:p>
    <w:p w:rsidR="002F7FA1" w:rsidRPr="002F7FA1" w:rsidRDefault="002F7FA1" w:rsidP="002F7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30"/>
          <w:szCs w:val="30"/>
        </w:rPr>
      </w:pPr>
    </w:p>
    <w:p w:rsidR="002F7FA1" w:rsidRPr="002F7FA1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F7FA1">
        <w:rPr>
          <w:rFonts w:ascii="Arial" w:eastAsia="Times New Roman" w:hAnsi="Arial" w:cs="Arial"/>
          <w:b/>
          <w:bCs/>
          <w:sz w:val="30"/>
          <w:szCs w:val="30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за 20</w:t>
      </w:r>
      <w:r w:rsidR="006D270E">
        <w:rPr>
          <w:rFonts w:ascii="Arial" w:eastAsia="Times New Roman" w:hAnsi="Arial" w:cs="Arial"/>
          <w:b/>
          <w:bCs/>
          <w:sz w:val="30"/>
          <w:szCs w:val="30"/>
        </w:rPr>
        <w:t>2</w:t>
      </w:r>
      <w:r w:rsidR="00325686">
        <w:rPr>
          <w:rFonts w:ascii="Arial" w:eastAsia="Times New Roman" w:hAnsi="Arial" w:cs="Arial"/>
          <w:b/>
          <w:bCs/>
          <w:sz w:val="30"/>
          <w:szCs w:val="30"/>
        </w:rPr>
        <w:t>3</w:t>
      </w:r>
      <w:r w:rsidRPr="002F7FA1">
        <w:rPr>
          <w:rFonts w:ascii="Arial" w:eastAsia="Times New Roman" w:hAnsi="Arial" w:cs="Arial"/>
          <w:b/>
          <w:bCs/>
          <w:sz w:val="30"/>
          <w:szCs w:val="30"/>
        </w:rPr>
        <w:t xml:space="preserve"> год</w:t>
      </w:r>
    </w:p>
    <w:p w:rsidR="002F7FA1" w:rsidRDefault="002F7FA1" w:rsidP="002F7FA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27"/>
        <w:gridCol w:w="6678"/>
        <w:gridCol w:w="2693"/>
        <w:gridCol w:w="283"/>
      </w:tblGrid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325686" w:rsidRPr="00325686" w:rsidTr="00A76309">
        <w:trPr>
          <w:trHeight w:val="63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Численность работников органа местного самоуправления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15,4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выборное должностное лицо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муниципальные служащие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3,5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технические исполнители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2,25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вспомогательный персонал (рабочие)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8,25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инспектор ВУС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0,4</w:t>
            </w:r>
          </w:p>
        </w:tc>
      </w:tr>
      <w:tr w:rsidR="00325686" w:rsidRPr="00325686" w:rsidTr="00A76309">
        <w:trPr>
          <w:trHeight w:val="42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11 413 393,10</w:t>
            </w:r>
          </w:p>
        </w:tc>
      </w:tr>
      <w:tr w:rsidR="00325686" w:rsidRPr="00325686" w:rsidTr="00A76309">
        <w:trPr>
          <w:trHeight w:val="42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в том числе расходы на оплату труда, страховые взносы (руб.) (0102, 0104, 0113, 0203, 1001)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10 343 664,51</w:t>
            </w:r>
          </w:p>
        </w:tc>
      </w:tr>
      <w:tr w:rsidR="00325686" w:rsidRPr="00325686" w:rsidTr="00A76309">
        <w:trPr>
          <w:trHeight w:val="34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в том числе расходы на пенсию (руб.)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422 251,44</w:t>
            </w:r>
          </w:p>
        </w:tc>
      </w:tr>
      <w:tr w:rsidR="00325686" w:rsidRPr="00325686" w:rsidTr="00A76309">
        <w:trPr>
          <w:trHeight w:val="33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Численность работников муниципальных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3,5</w:t>
            </w:r>
          </w:p>
        </w:tc>
      </w:tr>
      <w:tr w:rsidR="00325686" w:rsidRPr="00325686" w:rsidTr="00A76309">
        <w:trPr>
          <w:trHeight w:val="422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Расходы на обеспечение деятельности работников муниципальных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2 903 263,45</w:t>
            </w:r>
          </w:p>
        </w:tc>
      </w:tr>
      <w:tr w:rsidR="00325686" w:rsidRPr="00325686" w:rsidTr="00A76309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6" w:rsidRPr="00325686" w:rsidRDefault="00325686" w:rsidP="0032568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в том числе расходы на оплату труда, страховые взносы (руб.)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86" w:rsidRPr="00325686" w:rsidRDefault="00325686" w:rsidP="003256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25686">
              <w:rPr>
                <w:rFonts w:ascii="Courier New" w:eastAsia="Times New Roman" w:hAnsi="Courier New" w:cs="Courier New"/>
                <w:sz w:val="18"/>
                <w:szCs w:val="18"/>
              </w:rPr>
              <w:t>2 374 508,24</w:t>
            </w:r>
          </w:p>
        </w:tc>
      </w:tr>
      <w:tr w:rsidR="000F32A1" w:rsidRPr="000F32A1" w:rsidTr="00A76309">
        <w:trPr>
          <w:gridBefore w:val="1"/>
          <w:gridAfter w:val="1"/>
          <w:wBefore w:w="127" w:type="dxa"/>
          <w:wAfter w:w="283" w:type="dxa"/>
          <w:trHeight w:val="25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9" w:rsidRDefault="00A76309" w:rsidP="000F32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F32A1" w:rsidRPr="00871037" w:rsidRDefault="000F32A1" w:rsidP="000F32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71037">
              <w:rPr>
                <w:rFonts w:ascii="Courier New" w:eastAsia="Times New Roman" w:hAnsi="Courier New" w:cs="Courier New"/>
                <w:sz w:val="20"/>
                <w:szCs w:val="20"/>
              </w:rPr>
              <w:t>Приложение № 6</w:t>
            </w:r>
          </w:p>
        </w:tc>
      </w:tr>
      <w:tr w:rsidR="000F32A1" w:rsidRPr="000F32A1" w:rsidTr="00A76309">
        <w:trPr>
          <w:gridBefore w:val="1"/>
          <w:gridAfter w:val="1"/>
          <w:wBefore w:w="127" w:type="dxa"/>
          <w:wAfter w:w="283" w:type="dxa"/>
          <w:trHeight w:val="25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A1" w:rsidRPr="00871037" w:rsidRDefault="000F32A1" w:rsidP="00D5763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7103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 </w:t>
            </w:r>
            <w:r w:rsidR="009E1DA8" w:rsidRPr="00871037">
              <w:rPr>
                <w:rFonts w:ascii="Courier New" w:eastAsia="Times New Roman" w:hAnsi="Courier New" w:cs="Courier New"/>
                <w:sz w:val="20"/>
                <w:szCs w:val="20"/>
              </w:rPr>
              <w:t>Решению Думы</w:t>
            </w:r>
            <w:r w:rsidRPr="0087103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</w:tr>
      <w:tr w:rsidR="000F32A1" w:rsidRPr="000F32A1" w:rsidTr="00A76309">
        <w:trPr>
          <w:gridBefore w:val="1"/>
          <w:gridAfter w:val="1"/>
          <w:wBefore w:w="127" w:type="dxa"/>
          <w:wAfter w:w="283" w:type="dxa"/>
          <w:trHeight w:val="25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A1" w:rsidRPr="00871037" w:rsidRDefault="000F32A1" w:rsidP="000F32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71037">
              <w:rPr>
                <w:rFonts w:ascii="Courier New" w:eastAsia="Times New Roman" w:hAnsi="Courier New" w:cs="Courier New"/>
                <w:sz w:val="20"/>
                <w:szCs w:val="20"/>
              </w:rPr>
              <w:t>Порогского</w:t>
            </w:r>
            <w:proofErr w:type="spellEnd"/>
            <w:r w:rsidRPr="0087103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F32A1" w:rsidRPr="000F32A1" w:rsidTr="00A76309">
        <w:trPr>
          <w:gridBefore w:val="1"/>
          <w:gridAfter w:val="1"/>
          <w:wBefore w:w="127" w:type="dxa"/>
          <w:wAfter w:w="283" w:type="dxa"/>
          <w:trHeight w:val="25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A1" w:rsidRPr="00871037" w:rsidRDefault="009F6FD2" w:rsidP="00A76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6FD2">
              <w:rPr>
                <w:rFonts w:ascii="Courier New" w:eastAsia="Times New Roman" w:hAnsi="Courier New" w:cs="Courier New"/>
                <w:sz w:val="20"/>
                <w:szCs w:val="20"/>
              </w:rPr>
              <w:t>№15 от 06.05.2024г.</w:t>
            </w:r>
            <w:bookmarkStart w:id="0" w:name="_GoBack"/>
            <w:bookmarkEnd w:id="0"/>
          </w:p>
        </w:tc>
      </w:tr>
    </w:tbl>
    <w:p w:rsidR="000F32A1" w:rsidRDefault="000F32A1" w:rsidP="002F7FA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tbl>
      <w:tblPr>
        <w:tblW w:w="9568" w:type="dxa"/>
        <w:tblInd w:w="93" w:type="dxa"/>
        <w:tblLook w:val="04A0" w:firstRow="1" w:lastRow="0" w:firstColumn="1" w:lastColumn="0" w:noHBand="0" w:noVBand="1"/>
      </w:tblPr>
      <w:tblGrid>
        <w:gridCol w:w="9568"/>
      </w:tblGrid>
      <w:tr w:rsidR="000F32A1" w:rsidRPr="000F32A1" w:rsidTr="000F32A1">
        <w:trPr>
          <w:trHeight w:val="281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A1" w:rsidRPr="000F32A1" w:rsidRDefault="000F32A1" w:rsidP="000F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0F32A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Отчет об использовании средств резервного фонда</w:t>
            </w:r>
          </w:p>
        </w:tc>
      </w:tr>
      <w:tr w:rsidR="000F32A1" w:rsidRPr="000F32A1" w:rsidTr="000F32A1">
        <w:trPr>
          <w:trHeight w:val="281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A1" w:rsidRPr="000F32A1" w:rsidRDefault="000F32A1" w:rsidP="000F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proofErr w:type="spellStart"/>
            <w:r w:rsidRPr="000F32A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Порогского</w:t>
            </w:r>
            <w:proofErr w:type="spellEnd"/>
            <w:r w:rsidRPr="000F32A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муниципального образования</w:t>
            </w:r>
            <w:r w:rsidR="00A76309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0F32A1" w:rsidRPr="000F32A1" w:rsidTr="000F32A1">
        <w:trPr>
          <w:trHeight w:val="281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A1" w:rsidRPr="000F32A1" w:rsidRDefault="000F32A1" w:rsidP="00A7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0F32A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за 202</w:t>
            </w:r>
            <w:r w:rsidR="00A76309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3</w:t>
            </w:r>
            <w:r w:rsidRPr="000F32A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год</w:t>
            </w:r>
          </w:p>
        </w:tc>
      </w:tr>
    </w:tbl>
    <w:p w:rsidR="000F32A1" w:rsidRDefault="000F32A1" w:rsidP="002F7F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"/>
        <w:gridCol w:w="2685"/>
        <w:gridCol w:w="1701"/>
        <w:gridCol w:w="1544"/>
        <w:gridCol w:w="1276"/>
        <w:gridCol w:w="1276"/>
        <w:gridCol w:w="1007"/>
      </w:tblGrid>
      <w:tr w:rsidR="000F32A1" w:rsidRPr="00B03085" w:rsidTr="00A76309">
        <w:trPr>
          <w:trHeight w:val="128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Утвержден объем резервного фонда администрации </w:t>
            </w:r>
            <w:proofErr w:type="spellStart"/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Реквизиты распоряжения администрации </w:t>
            </w:r>
            <w:proofErr w:type="spellStart"/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Направление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Сумма по распоряжению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Исполнено</w:t>
            </w:r>
          </w:p>
        </w:tc>
      </w:tr>
      <w:tr w:rsidR="000F32A1" w:rsidRPr="00B03085" w:rsidTr="00A76309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3085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0F32A1" w:rsidRPr="00B03085" w:rsidRDefault="00A76309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="000F32A1" w:rsidRPr="00B03085">
              <w:rPr>
                <w:rFonts w:ascii="Courier New" w:eastAsia="Times New Roman" w:hAnsi="Courier New" w:cs="Courier New"/>
                <w:sz w:val="18"/>
                <w:szCs w:val="18"/>
              </w:rPr>
              <w:t>00,00</w:t>
            </w:r>
          </w:p>
          <w:p w:rsidR="000F32A1" w:rsidRPr="00B03085" w:rsidRDefault="000F32A1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FE0C70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FE0C70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A1" w:rsidRPr="00B03085" w:rsidRDefault="00FE0C70" w:rsidP="00FE0C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A1" w:rsidRPr="00B03085" w:rsidRDefault="00FE0C70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A1" w:rsidRPr="00B03085" w:rsidRDefault="00FE0C70" w:rsidP="000F32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0,0</w:t>
            </w:r>
          </w:p>
        </w:tc>
      </w:tr>
    </w:tbl>
    <w:p w:rsidR="000F32A1" w:rsidRPr="000F32A1" w:rsidRDefault="000F32A1" w:rsidP="00A763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0F32A1" w:rsidRPr="000F32A1" w:rsidSect="00A76309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E1D"/>
    <w:multiLevelType w:val="hybridMultilevel"/>
    <w:tmpl w:val="12D03ABA"/>
    <w:lvl w:ilvl="0" w:tplc="63B2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DEE"/>
    <w:rsid w:val="000D2BFB"/>
    <w:rsid w:val="000F32A1"/>
    <w:rsid w:val="000F720C"/>
    <w:rsid w:val="001B2902"/>
    <w:rsid w:val="001E5250"/>
    <w:rsid w:val="002F7FA1"/>
    <w:rsid w:val="00325686"/>
    <w:rsid w:val="00331127"/>
    <w:rsid w:val="00411D33"/>
    <w:rsid w:val="00430CFE"/>
    <w:rsid w:val="00470A8E"/>
    <w:rsid w:val="004A7070"/>
    <w:rsid w:val="004E0439"/>
    <w:rsid w:val="004E7502"/>
    <w:rsid w:val="005372DC"/>
    <w:rsid w:val="00582C32"/>
    <w:rsid w:val="005A317C"/>
    <w:rsid w:val="005C31DE"/>
    <w:rsid w:val="00640DEE"/>
    <w:rsid w:val="006C4E8A"/>
    <w:rsid w:val="006D270E"/>
    <w:rsid w:val="00703AAC"/>
    <w:rsid w:val="007671DD"/>
    <w:rsid w:val="007D0F3E"/>
    <w:rsid w:val="00832EB5"/>
    <w:rsid w:val="00862549"/>
    <w:rsid w:val="00871037"/>
    <w:rsid w:val="008714B2"/>
    <w:rsid w:val="00887DD1"/>
    <w:rsid w:val="008A5382"/>
    <w:rsid w:val="008B64FE"/>
    <w:rsid w:val="008D1B67"/>
    <w:rsid w:val="008D3118"/>
    <w:rsid w:val="008E1555"/>
    <w:rsid w:val="00900E12"/>
    <w:rsid w:val="00906C81"/>
    <w:rsid w:val="00915A4C"/>
    <w:rsid w:val="00933B44"/>
    <w:rsid w:val="00964992"/>
    <w:rsid w:val="0098302B"/>
    <w:rsid w:val="0099210E"/>
    <w:rsid w:val="009E1DA8"/>
    <w:rsid w:val="009F6FD2"/>
    <w:rsid w:val="00A0168B"/>
    <w:rsid w:val="00A333CD"/>
    <w:rsid w:val="00A4727C"/>
    <w:rsid w:val="00A546F7"/>
    <w:rsid w:val="00A76309"/>
    <w:rsid w:val="00AA2351"/>
    <w:rsid w:val="00AA7D23"/>
    <w:rsid w:val="00B03085"/>
    <w:rsid w:val="00B4385A"/>
    <w:rsid w:val="00B5144A"/>
    <w:rsid w:val="00BB1B70"/>
    <w:rsid w:val="00BC2EC2"/>
    <w:rsid w:val="00BC4BFF"/>
    <w:rsid w:val="00C44408"/>
    <w:rsid w:val="00C95A2E"/>
    <w:rsid w:val="00D46839"/>
    <w:rsid w:val="00D57632"/>
    <w:rsid w:val="00DC241A"/>
    <w:rsid w:val="00E01DE5"/>
    <w:rsid w:val="00E12F24"/>
    <w:rsid w:val="00E1586B"/>
    <w:rsid w:val="00E841CE"/>
    <w:rsid w:val="00EF7166"/>
    <w:rsid w:val="00F816D5"/>
    <w:rsid w:val="00FE0C7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472"/>
  <w15:docId w15:val="{7A7B18D5-4A7D-4BEB-9014-4EDEE312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40DEE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Заголовок записки Знак"/>
    <w:basedOn w:val="a0"/>
    <w:link w:val="a3"/>
    <w:rsid w:val="00640DEE"/>
    <w:rPr>
      <w:rFonts w:ascii="Calibri" w:eastAsia="Times New Roman" w:hAnsi="Calibri" w:cs="Times New Roman"/>
      <w:sz w:val="20"/>
      <w:szCs w:val="20"/>
    </w:rPr>
  </w:style>
  <w:style w:type="paragraph" w:styleId="a5">
    <w:name w:val="Body Text Indent"/>
    <w:basedOn w:val="a"/>
    <w:link w:val="a6"/>
    <w:rsid w:val="00FF2F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F2F78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F7FA1"/>
  </w:style>
  <w:style w:type="paragraph" w:styleId="a7">
    <w:name w:val="header"/>
    <w:basedOn w:val="a"/>
    <w:link w:val="a8"/>
    <w:uiPriority w:val="99"/>
    <w:rsid w:val="002F7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F7F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.FORMATTEXT"/>
    <w:uiPriority w:val="99"/>
    <w:rsid w:val="002F7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rsid w:val="002F7FA1"/>
  </w:style>
  <w:style w:type="character" w:styleId="aa">
    <w:name w:val="Hyperlink"/>
    <w:basedOn w:val="a0"/>
    <w:uiPriority w:val="99"/>
    <w:semiHidden/>
    <w:unhideWhenUsed/>
    <w:rsid w:val="00D4683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46839"/>
    <w:rPr>
      <w:color w:val="800080"/>
      <w:u w:val="single"/>
    </w:rPr>
  </w:style>
  <w:style w:type="paragraph" w:customStyle="1" w:styleId="xl63">
    <w:name w:val="xl63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</w:rPr>
  </w:style>
  <w:style w:type="paragraph" w:customStyle="1" w:styleId="xl73">
    <w:name w:val="xl73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16"/>
      <w:szCs w:val="16"/>
    </w:rPr>
  </w:style>
  <w:style w:type="paragraph" w:customStyle="1" w:styleId="xl74">
    <w:name w:val="xl74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D46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6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86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86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8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6D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3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18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39</cp:revision>
  <cp:lastPrinted>2022-03-23T04:02:00Z</cp:lastPrinted>
  <dcterms:created xsi:type="dcterms:W3CDTF">2018-05-04T06:28:00Z</dcterms:created>
  <dcterms:modified xsi:type="dcterms:W3CDTF">2024-05-17T02:47:00Z</dcterms:modified>
</cp:coreProperties>
</file>