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36CF" w:rsidRPr="002103C9" w:rsidRDefault="00B05529" w:rsidP="00B05529">
      <w:pPr>
        <w:tabs>
          <w:tab w:val="left" w:pos="9356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>24.03.2025</w:t>
      </w:r>
      <w:r w:rsidR="004A446F" w:rsidRPr="005036CF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Г. № 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21</w:t>
      </w:r>
    </w:p>
    <w:p w:rsidR="00B05529" w:rsidRPr="00B05529" w:rsidRDefault="00B05529" w:rsidP="00B055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05529">
        <w:rPr>
          <w:rFonts w:ascii="Arial" w:eastAsia="Times New Roman" w:hAnsi="Arial" w:cs="Arial"/>
          <w:b/>
          <w:sz w:val="32"/>
          <w:szCs w:val="32"/>
          <w:lang w:eastAsia="ru-RU"/>
        </w:rPr>
        <w:t>РОССИЙСКАЯ ФЕДЕРАЦИЯ</w:t>
      </w:r>
    </w:p>
    <w:p w:rsidR="00B05529" w:rsidRPr="00B05529" w:rsidRDefault="00B05529" w:rsidP="00B055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05529">
        <w:rPr>
          <w:rFonts w:ascii="Arial" w:eastAsia="Times New Roman" w:hAnsi="Arial" w:cs="Arial"/>
          <w:b/>
          <w:sz w:val="32"/>
          <w:szCs w:val="32"/>
          <w:lang w:eastAsia="ru-RU"/>
        </w:rPr>
        <w:t>ИРКУТСКАЯ ОБЛАСТЬ</w:t>
      </w:r>
    </w:p>
    <w:p w:rsidR="00B05529" w:rsidRPr="00B05529" w:rsidRDefault="00B05529" w:rsidP="00B055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05529">
        <w:rPr>
          <w:rFonts w:ascii="Arial" w:eastAsia="Times New Roman" w:hAnsi="Arial" w:cs="Arial"/>
          <w:b/>
          <w:sz w:val="32"/>
          <w:szCs w:val="32"/>
          <w:lang w:eastAsia="ru-RU"/>
        </w:rPr>
        <w:t>НИЖНЕУДИНСКИЙ МУНИЦИПАЛЬНЫЙ РАЙОН</w:t>
      </w:r>
    </w:p>
    <w:p w:rsidR="00B05529" w:rsidRPr="00B05529" w:rsidRDefault="00B05529" w:rsidP="00B055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05529">
        <w:rPr>
          <w:rFonts w:ascii="Arial" w:eastAsia="Times New Roman" w:hAnsi="Arial" w:cs="Arial"/>
          <w:b/>
          <w:sz w:val="32"/>
          <w:szCs w:val="32"/>
          <w:lang w:eastAsia="ru-RU"/>
        </w:rPr>
        <w:t>ПОРОГСКОЕ МУНИЦИПАЛЬНОЕ ОБРАЗОВАНИЕ</w:t>
      </w:r>
    </w:p>
    <w:p w:rsidR="00B05529" w:rsidRPr="00B05529" w:rsidRDefault="00B05529" w:rsidP="00B055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05529">
        <w:rPr>
          <w:rFonts w:ascii="Arial" w:eastAsia="Times New Roman" w:hAnsi="Arial" w:cs="Arial"/>
          <w:b/>
          <w:sz w:val="32"/>
          <w:szCs w:val="32"/>
          <w:lang w:eastAsia="ru-RU"/>
        </w:rPr>
        <w:t>АДМИНИСТРАЦИЯ</w:t>
      </w:r>
    </w:p>
    <w:p w:rsidR="002D0AFB" w:rsidRDefault="00B05529" w:rsidP="00B055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B05529">
        <w:rPr>
          <w:rFonts w:ascii="Arial" w:eastAsia="Times New Roman" w:hAnsi="Arial" w:cs="Arial"/>
          <w:b/>
          <w:sz w:val="32"/>
          <w:szCs w:val="32"/>
          <w:lang w:eastAsia="ru-RU"/>
        </w:rPr>
        <w:t>ПОСТАНОВЛЕНИЕ</w:t>
      </w:r>
    </w:p>
    <w:p w:rsidR="00B05529" w:rsidRPr="00B05529" w:rsidRDefault="00B05529" w:rsidP="00B05529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2D0AFB" w:rsidRPr="002103C9" w:rsidRDefault="002D0AFB" w:rsidP="002D0AFB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2103C9">
        <w:rPr>
          <w:rFonts w:ascii="Arial" w:eastAsia="Times New Roman" w:hAnsi="Arial" w:cs="Arial"/>
          <w:b/>
          <w:sz w:val="32"/>
          <w:szCs w:val="32"/>
          <w:lang w:eastAsia="ru-RU"/>
        </w:rPr>
        <w:t>О ВНЕСЕНИИ ИЗМЕНЕНИЙ В ШТАТНОЕ РАСПИСАНИЕ</w:t>
      </w:r>
    </w:p>
    <w:p w:rsidR="002D0AFB" w:rsidRPr="002103C9" w:rsidRDefault="000842D6" w:rsidP="002D0AFB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2103C9">
        <w:rPr>
          <w:rFonts w:ascii="Arial" w:eastAsia="Times New Roman" w:hAnsi="Arial" w:cs="Arial"/>
          <w:b/>
          <w:sz w:val="32"/>
          <w:szCs w:val="32"/>
          <w:lang w:eastAsia="ru-RU"/>
        </w:rPr>
        <w:t>ПОРОГСКОГО</w:t>
      </w:r>
      <w:r w:rsidR="002D0AFB" w:rsidRPr="002103C9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МУНИЦИПАЛЬНОГО ОБРАЗОВАНИЯ</w:t>
      </w:r>
    </w:p>
    <w:p w:rsidR="002D0AFB" w:rsidRPr="002103C9" w:rsidRDefault="002D0AFB" w:rsidP="002D0AFB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4D3B3F" w:rsidRDefault="002D0AFB" w:rsidP="004D3B3F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  <w:r w:rsidRPr="004D3B3F">
        <w:rPr>
          <w:rFonts w:ascii="Arial" w:eastAsia="Times New Roman" w:hAnsi="Arial" w:cs="Arial"/>
          <w:sz w:val="24"/>
          <w:szCs w:val="24"/>
          <w:lang w:eastAsia="ru-RU"/>
        </w:rPr>
        <w:t>В соответствии  Федеральным законом 131 – ФЗ «Об общих принципах организации местного самоуправления в Российской Федерации»,</w:t>
      </w:r>
      <w:r w:rsidR="00B05529" w:rsidRPr="00B05529">
        <w:rPr>
          <w:rFonts w:ascii="Arial" w:hAnsi="Arial" w:cs="Arial"/>
          <w:sz w:val="24"/>
          <w:szCs w:val="24"/>
        </w:rPr>
        <w:t xml:space="preserve"> </w:t>
      </w:r>
      <w:r w:rsidR="00B05529" w:rsidRPr="002103C9">
        <w:rPr>
          <w:rFonts w:ascii="Arial" w:hAnsi="Arial" w:cs="Arial"/>
          <w:sz w:val="24"/>
          <w:szCs w:val="24"/>
        </w:rPr>
        <w:t xml:space="preserve">Положением об оплате труда муниципальных служащих Порогского муниципального образования, утвержденного решением Думы  от 01.04.2019 г. № 11/1 (с изменениями от </w:t>
      </w:r>
      <w:r w:rsidR="00B05529">
        <w:rPr>
          <w:rFonts w:ascii="Arial" w:hAnsi="Arial" w:cs="Arial"/>
          <w:sz w:val="24"/>
          <w:szCs w:val="24"/>
        </w:rPr>
        <w:t>24.03.2025</w:t>
      </w:r>
      <w:r w:rsidR="00B05529" w:rsidRPr="002103C9">
        <w:rPr>
          <w:rFonts w:ascii="Arial" w:hAnsi="Arial" w:cs="Arial"/>
          <w:sz w:val="24"/>
          <w:szCs w:val="24"/>
        </w:rPr>
        <w:t xml:space="preserve"> г. № </w:t>
      </w:r>
      <w:r w:rsidR="00B05529">
        <w:rPr>
          <w:rFonts w:ascii="Arial" w:hAnsi="Arial" w:cs="Arial"/>
          <w:sz w:val="24"/>
          <w:szCs w:val="24"/>
        </w:rPr>
        <w:t>13</w:t>
      </w:r>
      <w:r w:rsidR="00B05529" w:rsidRPr="002103C9">
        <w:rPr>
          <w:rFonts w:ascii="Arial" w:hAnsi="Arial" w:cs="Arial"/>
          <w:sz w:val="24"/>
          <w:szCs w:val="24"/>
        </w:rPr>
        <w:t>)</w:t>
      </w:r>
      <w:r w:rsidRPr="004D3B3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D3B3F" w:rsidRPr="004D3B3F">
        <w:rPr>
          <w:rFonts w:ascii="Arial" w:hAnsi="Arial" w:cs="Arial"/>
          <w:sz w:val="24"/>
          <w:szCs w:val="24"/>
        </w:rPr>
        <w:t>Положением об оплате труда работников, замещающих должности, не являющиеся должностями муниципальной службы и вспомогательного персонала администрации Порогского муниципального образования, утвержденного постановлением администрации Порогского муниципального образования от 01.04.20</w:t>
      </w:r>
      <w:r w:rsidR="00B05529">
        <w:rPr>
          <w:rFonts w:ascii="Arial" w:hAnsi="Arial" w:cs="Arial"/>
          <w:sz w:val="24"/>
          <w:szCs w:val="24"/>
        </w:rPr>
        <w:t>19 года № 65/1 (в редакции от 24.03.2025 года № 20</w:t>
      </w:r>
      <w:r w:rsidR="004D3B3F" w:rsidRPr="004D3B3F">
        <w:rPr>
          <w:rFonts w:ascii="Arial" w:hAnsi="Arial" w:cs="Arial"/>
          <w:sz w:val="24"/>
          <w:szCs w:val="24"/>
        </w:rPr>
        <w:t>).</w:t>
      </w:r>
    </w:p>
    <w:p w:rsidR="0000556C" w:rsidRPr="002103C9" w:rsidRDefault="0000556C" w:rsidP="002D0AF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036CF" w:rsidRDefault="005036CF" w:rsidP="002D0AF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2D0AFB" w:rsidRPr="002103C9" w:rsidRDefault="002D0AFB" w:rsidP="002D0AF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2103C9">
        <w:rPr>
          <w:rFonts w:ascii="Arial" w:eastAsia="Times New Roman" w:hAnsi="Arial" w:cs="Arial"/>
          <w:b/>
          <w:sz w:val="28"/>
          <w:szCs w:val="28"/>
          <w:lang w:eastAsia="ru-RU"/>
        </w:rPr>
        <w:t>ПОСТАНОВЛЯЕТ:</w:t>
      </w:r>
    </w:p>
    <w:p w:rsidR="00637E86" w:rsidRPr="002103C9" w:rsidRDefault="00637E86" w:rsidP="002D0AFB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DC1DF7" w:rsidRDefault="00637E86" w:rsidP="0000556C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103C9">
        <w:rPr>
          <w:rFonts w:ascii="Arial" w:eastAsia="Times New Roman" w:hAnsi="Arial" w:cs="Arial"/>
          <w:sz w:val="24"/>
          <w:szCs w:val="24"/>
          <w:lang w:eastAsia="ru-RU"/>
        </w:rPr>
        <w:t xml:space="preserve">Внести изменения в штатное расписание администрации </w:t>
      </w:r>
      <w:r w:rsidR="000842D6" w:rsidRPr="002103C9"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  <w:r w:rsidRPr="002103C9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</w:t>
      </w:r>
      <w:r w:rsidR="00847133" w:rsidRPr="002103C9">
        <w:rPr>
          <w:rFonts w:ascii="Arial" w:eastAsia="Times New Roman" w:hAnsi="Arial" w:cs="Arial"/>
          <w:sz w:val="24"/>
          <w:szCs w:val="24"/>
          <w:lang w:eastAsia="ru-RU"/>
        </w:rPr>
        <w:t>образования</w:t>
      </w:r>
      <w:r w:rsidR="0000556C" w:rsidRPr="002103C9">
        <w:rPr>
          <w:rFonts w:ascii="Arial" w:eastAsia="Times New Roman" w:hAnsi="Arial" w:cs="Arial"/>
          <w:sz w:val="24"/>
          <w:szCs w:val="24"/>
          <w:lang w:eastAsia="ru-RU"/>
        </w:rPr>
        <w:t xml:space="preserve"> изложив</w:t>
      </w:r>
      <w:r w:rsidR="002103C9" w:rsidRPr="002103C9">
        <w:rPr>
          <w:rFonts w:ascii="Arial" w:eastAsia="Times New Roman" w:hAnsi="Arial" w:cs="Arial"/>
          <w:sz w:val="24"/>
          <w:szCs w:val="24"/>
          <w:lang w:eastAsia="ru-RU"/>
        </w:rPr>
        <w:t xml:space="preserve"> его</w:t>
      </w:r>
      <w:r w:rsidR="0000556C" w:rsidRPr="002103C9">
        <w:rPr>
          <w:rFonts w:ascii="Arial" w:eastAsia="Times New Roman" w:hAnsi="Arial" w:cs="Arial"/>
          <w:sz w:val="24"/>
          <w:szCs w:val="24"/>
          <w:lang w:eastAsia="ru-RU"/>
        </w:rPr>
        <w:t xml:space="preserve"> в новой редакции.</w:t>
      </w:r>
      <w:r w:rsidR="00131A29" w:rsidRPr="00131A29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131A29">
        <w:rPr>
          <w:rFonts w:ascii="Arial" w:eastAsia="Times New Roman" w:hAnsi="Arial" w:cs="Arial"/>
          <w:sz w:val="24"/>
          <w:szCs w:val="24"/>
          <w:lang w:eastAsia="ru-RU"/>
        </w:rPr>
        <w:t>Р</w:t>
      </w:r>
      <w:r w:rsidR="00131A29" w:rsidRPr="00F42ECA">
        <w:rPr>
          <w:rFonts w:ascii="Arial" w:eastAsia="Times New Roman" w:hAnsi="Arial" w:cs="Arial"/>
          <w:sz w:val="24"/>
          <w:szCs w:val="24"/>
          <w:lang w:eastAsia="ru-RU"/>
        </w:rPr>
        <w:t>азмеры ежемесячных и иных дополнительных выплат подлежат округлению до целого рубля в сторону увеличения</w:t>
      </w:r>
      <w:r w:rsidR="00131A29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637E86" w:rsidRPr="002103C9" w:rsidRDefault="00637E86" w:rsidP="00637E86">
      <w:pPr>
        <w:numPr>
          <w:ilvl w:val="0"/>
          <w:numId w:val="2"/>
        </w:numPr>
        <w:spacing w:after="0" w:line="240" w:lineRule="auto"/>
        <w:ind w:hanging="359"/>
        <w:contextualSpacing/>
        <w:rPr>
          <w:rFonts w:ascii="Arial" w:eastAsia="Times New Roman" w:hAnsi="Arial" w:cs="Arial"/>
          <w:sz w:val="24"/>
          <w:szCs w:val="24"/>
          <w:lang w:eastAsia="ru-RU"/>
        </w:rPr>
      </w:pPr>
      <w:r w:rsidRPr="002103C9">
        <w:rPr>
          <w:rFonts w:ascii="Arial" w:eastAsia="Times New Roman" w:hAnsi="Arial" w:cs="Arial"/>
          <w:sz w:val="24"/>
          <w:szCs w:val="24"/>
          <w:lang w:eastAsia="ru-RU"/>
        </w:rPr>
        <w:t>По</w:t>
      </w:r>
      <w:r w:rsidR="0000556C" w:rsidRPr="002103C9">
        <w:rPr>
          <w:rFonts w:ascii="Arial" w:eastAsia="Times New Roman" w:hAnsi="Arial" w:cs="Arial"/>
          <w:sz w:val="24"/>
          <w:szCs w:val="24"/>
          <w:lang w:eastAsia="ru-RU"/>
        </w:rPr>
        <w:t xml:space="preserve">становление вступает в силу </w:t>
      </w:r>
      <w:r w:rsidR="000842D6" w:rsidRPr="002103C9">
        <w:rPr>
          <w:rFonts w:ascii="Arial" w:eastAsia="Times New Roman" w:hAnsi="Arial" w:cs="Arial"/>
          <w:sz w:val="24"/>
          <w:szCs w:val="24"/>
          <w:lang w:eastAsia="ru-RU"/>
        </w:rPr>
        <w:t xml:space="preserve">с </w:t>
      </w:r>
      <w:r w:rsidR="00C44138" w:rsidRPr="002103C9">
        <w:rPr>
          <w:rFonts w:ascii="Arial" w:eastAsia="Times New Roman" w:hAnsi="Arial" w:cs="Arial"/>
          <w:sz w:val="24"/>
          <w:szCs w:val="24"/>
          <w:lang w:eastAsia="ru-RU"/>
        </w:rPr>
        <w:t>0</w:t>
      </w:r>
      <w:r w:rsidR="00242E07" w:rsidRPr="002103C9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="006847D3" w:rsidRPr="002103C9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B05529">
        <w:rPr>
          <w:rFonts w:ascii="Arial" w:eastAsia="Times New Roman" w:hAnsi="Arial" w:cs="Arial"/>
          <w:sz w:val="24"/>
          <w:szCs w:val="24"/>
          <w:lang w:eastAsia="ru-RU"/>
        </w:rPr>
        <w:t>03.2025</w:t>
      </w:r>
      <w:r w:rsidR="00721B88" w:rsidRPr="002103C9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6847D3" w:rsidRPr="002103C9">
        <w:rPr>
          <w:rFonts w:ascii="Arial" w:eastAsia="Times New Roman" w:hAnsi="Arial" w:cs="Arial"/>
          <w:sz w:val="24"/>
          <w:szCs w:val="24"/>
          <w:lang w:eastAsia="ru-RU"/>
        </w:rPr>
        <w:t>г</w:t>
      </w:r>
      <w:r w:rsidRPr="002103C9">
        <w:rPr>
          <w:rFonts w:ascii="Arial" w:eastAsia="Times New Roman" w:hAnsi="Arial" w:cs="Arial"/>
          <w:sz w:val="24"/>
          <w:szCs w:val="24"/>
          <w:lang w:eastAsia="ru-RU"/>
        </w:rPr>
        <w:t>ода.</w:t>
      </w:r>
    </w:p>
    <w:p w:rsidR="00637E86" w:rsidRPr="002103C9" w:rsidRDefault="00637E86" w:rsidP="00637E86">
      <w:pPr>
        <w:numPr>
          <w:ilvl w:val="0"/>
          <w:numId w:val="2"/>
        </w:numPr>
        <w:tabs>
          <w:tab w:val="left" w:pos="0"/>
        </w:tabs>
        <w:spacing w:after="0" w:line="240" w:lineRule="auto"/>
        <w:contextualSpacing/>
        <w:rPr>
          <w:rFonts w:ascii="Arial" w:eastAsia="Times New Roman" w:hAnsi="Arial" w:cs="Arial"/>
          <w:sz w:val="24"/>
          <w:szCs w:val="24"/>
          <w:lang w:eastAsia="ru-RU"/>
        </w:rPr>
      </w:pPr>
      <w:r w:rsidRPr="002103C9">
        <w:rPr>
          <w:rFonts w:ascii="Arial" w:eastAsia="Times New Roman" w:hAnsi="Arial" w:cs="Arial"/>
          <w:sz w:val="24"/>
          <w:szCs w:val="24"/>
          <w:lang w:eastAsia="ru-RU"/>
        </w:rPr>
        <w:t>Контроль за исполнением настоящего постановления оставляю за собой.</w:t>
      </w:r>
    </w:p>
    <w:p w:rsidR="00637E86" w:rsidRDefault="00637E86" w:rsidP="00637E86">
      <w:pPr>
        <w:tabs>
          <w:tab w:val="left" w:pos="0"/>
        </w:tabs>
        <w:spacing w:after="0" w:line="240" w:lineRule="auto"/>
        <w:contextualSpacing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B88" w:rsidRDefault="00721B88" w:rsidP="00637E86">
      <w:pPr>
        <w:tabs>
          <w:tab w:val="left" w:pos="0"/>
        </w:tabs>
        <w:spacing w:after="0" w:line="240" w:lineRule="auto"/>
        <w:contextualSpacing/>
        <w:rPr>
          <w:rFonts w:ascii="Arial" w:eastAsia="Times New Roman" w:hAnsi="Arial" w:cs="Arial"/>
          <w:sz w:val="24"/>
          <w:szCs w:val="24"/>
          <w:lang w:eastAsia="ru-RU"/>
        </w:rPr>
      </w:pPr>
    </w:p>
    <w:p w:rsidR="00721B88" w:rsidRDefault="00721B88" w:rsidP="00637E86">
      <w:pPr>
        <w:tabs>
          <w:tab w:val="left" w:pos="0"/>
        </w:tabs>
        <w:spacing w:after="0" w:line="240" w:lineRule="auto"/>
        <w:contextualSpacing/>
        <w:rPr>
          <w:rFonts w:ascii="Arial" w:eastAsia="Times New Roman" w:hAnsi="Arial" w:cs="Arial"/>
          <w:sz w:val="24"/>
          <w:szCs w:val="24"/>
          <w:lang w:eastAsia="ru-RU"/>
        </w:rPr>
      </w:pPr>
    </w:p>
    <w:p w:rsidR="00637E86" w:rsidRPr="00637E86" w:rsidRDefault="00637E86" w:rsidP="00637E86">
      <w:pPr>
        <w:tabs>
          <w:tab w:val="left" w:pos="0"/>
        </w:tabs>
        <w:spacing w:after="0" w:line="240" w:lineRule="auto"/>
        <w:contextualSpacing/>
        <w:rPr>
          <w:rFonts w:ascii="Arial" w:eastAsia="Times New Roman" w:hAnsi="Arial" w:cs="Arial"/>
          <w:sz w:val="24"/>
          <w:szCs w:val="24"/>
          <w:lang w:eastAsia="ru-RU"/>
        </w:rPr>
      </w:pPr>
    </w:p>
    <w:p w:rsidR="002D0AFB" w:rsidRPr="002D0AFB" w:rsidRDefault="002D0AFB" w:rsidP="002D0AF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D0AFB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r w:rsidR="000842D6">
        <w:rPr>
          <w:rFonts w:ascii="Arial" w:eastAsia="Times New Roman" w:hAnsi="Arial" w:cs="Arial"/>
          <w:sz w:val="24"/>
          <w:szCs w:val="24"/>
          <w:lang w:eastAsia="ru-RU"/>
        </w:rPr>
        <w:t>Порогского</w:t>
      </w:r>
    </w:p>
    <w:p w:rsidR="002D0AFB" w:rsidRPr="002D0AFB" w:rsidRDefault="002D0AFB" w:rsidP="002D0AF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D0AFB">
        <w:rPr>
          <w:rFonts w:ascii="Arial" w:eastAsia="Times New Roman" w:hAnsi="Arial" w:cs="Arial"/>
          <w:sz w:val="24"/>
          <w:szCs w:val="24"/>
          <w:lang w:eastAsia="ru-RU"/>
        </w:rPr>
        <w:t>муниципального образования</w:t>
      </w:r>
    </w:p>
    <w:p w:rsidR="002D0AFB" w:rsidRPr="002D0AFB" w:rsidRDefault="000842D6" w:rsidP="002D0AF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А.М. Новиков </w:t>
      </w:r>
    </w:p>
    <w:p w:rsidR="00E03140" w:rsidRDefault="00E03140"/>
    <w:sectPr w:rsidR="00E031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F77BAD"/>
    <w:multiLevelType w:val="multilevel"/>
    <w:tmpl w:val="8D3A6372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0AFB"/>
    <w:rsid w:val="0000556C"/>
    <w:rsid w:val="000842D6"/>
    <w:rsid w:val="00131A29"/>
    <w:rsid w:val="00145D23"/>
    <w:rsid w:val="001F375A"/>
    <w:rsid w:val="002103C9"/>
    <w:rsid w:val="00242E07"/>
    <w:rsid w:val="00243A7C"/>
    <w:rsid w:val="002D0AFB"/>
    <w:rsid w:val="003732E3"/>
    <w:rsid w:val="004A446F"/>
    <w:rsid w:val="004D3B3F"/>
    <w:rsid w:val="005036CF"/>
    <w:rsid w:val="00633C34"/>
    <w:rsid w:val="00637E86"/>
    <w:rsid w:val="00667E11"/>
    <w:rsid w:val="006847D3"/>
    <w:rsid w:val="00721B88"/>
    <w:rsid w:val="00847133"/>
    <w:rsid w:val="009B1064"/>
    <w:rsid w:val="00B05529"/>
    <w:rsid w:val="00BD76EE"/>
    <w:rsid w:val="00C1432B"/>
    <w:rsid w:val="00C44138"/>
    <w:rsid w:val="00DC1DF7"/>
    <w:rsid w:val="00E03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EDC85"/>
  <w15:docId w15:val="{455226DF-E809-4D5B-AEB4-BDF6B9F68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DF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103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03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9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</dc:creator>
  <cp:lastModifiedBy>User</cp:lastModifiedBy>
  <cp:revision>24</cp:revision>
  <cp:lastPrinted>2024-01-23T07:16:00Z</cp:lastPrinted>
  <dcterms:created xsi:type="dcterms:W3CDTF">2020-01-20T03:47:00Z</dcterms:created>
  <dcterms:modified xsi:type="dcterms:W3CDTF">2025-03-24T07:37:00Z</dcterms:modified>
</cp:coreProperties>
</file>