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08A7" w:rsidRPr="00C35204" w:rsidRDefault="00C35204" w:rsidP="00B1500D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35204">
        <w:rPr>
          <w:rFonts w:ascii="Times New Roman" w:eastAsia="Times New Roman" w:hAnsi="Times New Roman" w:cs="Times New Roman"/>
          <w:noProof/>
          <w:color w:val="353535"/>
          <w:sz w:val="28"/>
          <w:szCs w:val="28"/>
          <w:lang w:eastAsia="ru-RU"/>
        </w:rPr>
        <w:drawing>
          <wp:inline distT="0" distB="0" distL="0" distR="0" wp14:anchorId="032A40BE" wp14:editId="07026C94">
            <wp:extent cx="2847975" cy="1733550"/>
            <wp:effectExtent l="0" t="0" r="0" b="0"/>
            <wp:docPr id="15" name="Рисунок 15" descr="https://angarsk-adm.ru/sotsialnaya-sfera/initsiativnye-proekty/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angarsk-adm.ru/sotsialnaya-sfera/initsiativnye-proekty/er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1733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35204" w:rsidRPr="00C35204" w:rsidRDefault="00C35204" w:rsidP="00C352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5204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Министерство экономического развития и промышленности Иркутской области извещает о проведении конкурсного отбора инициативных проектов.</w:t>
      </w:r>
    </w:p>
    <w:p w:rsidR="00C35204" w:rsidRPr="00C35204" w:rsidRDefault="00C35204" w:rsidP="00C352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5204">
        <w:rPr>
          <w:rFonts w:ascii="Times New Roman" w:hAnsi="Times New Roman" w:cs="Times New Roman"/>
          <w:color w:val="000000" w:themeColor="text1"/>
          <w:sz w:val="28"/>
          <w:szCs w:val="28"/>
        </w:rPr>
        <w:t>Конкурсный отбор инициативных проектов проводится в соответствии с Порядком проведения на территории Иркутской области конкурсного отбора инициативных проектов, выдвигаемых для получения финансовой поддержки за счет межбюджетных трансфертов из бюджета Иркутской области, утвержденным постановлением Правительства Иркутской области от 31.08.2022 № 679-пп «О реализации отдельных вопросах реализации на территории Иркутской области инициативных проектов».</w:t>
      </w:r>
    </w:p>
    <w:p w:rsidR="00C35204" w:rsidRPr="00C35204" w:rsidRDefault="00C35204" w:rsidP="00C35204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35204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Конкурсный отбор инициативных проектов будет проводиться в 2 этапа:</w:t>
      </w:r>
      <w:r w:rsidRPr="00C35204">
        <w:rPr>
          <w:rFonts w:ascii="Times New Roman" w:hAnsi="Times New Roman" w:cs="Times New Roman"/>
          <w:color w:val="000000" w:themeColor="text1"/>
          <w:sz w:val="28"/>
          <w:szCs w:val="28"/>
        </w:rPr>
        <w:t> на муниципальном и региональном этапах.</w:t>
      </w:r>
    </w:p>
    <w:p w:rsidR="00D363CE" w:rsidRPr="00C35204" w:rsidRDefault="00D363CE" w:rsidP="00D363C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6F6F6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7"/>
      </w:tblGrid>
      <w:tr w:rsidR="00C35204" w:rsidRPr="00C35204" w:rsidTr="00E5025C">
        <w:tc>
          <w:tcPr>
            <w:tcW w:w="0" w:type="auto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C35204" w:rsidRPr="00E60168" w:rsidRDefault="00FA792C" w:rsidP="00E6016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ОРГАНИЗАТОР КОНКУРСНОГО ОТБОРА</w:t>
            </w:r>
          </w:p>
          <w:p w:rsidR="00C35204" w:rsidRPr="00C35204" w:rsidRDefault="00C35204" w:rsidP="00F76D9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53535"/>
                <w:sz w:val="28"/>
                <w:szCs w:val="28"/>
                <w:lang w:eastAsia="ru-RU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Министерство экономического развития и промышленности Иркутской области</w:t>
            </w:r>
          </w:p>
        </w:tc>
      </w:tr>
      <w:tr w:rsidR="00C35204" w:rsidRPr="00C35204" w:rsidTr="00E5025C">
        <w:tc>
          <w:tcPr>
            <w:tcW w:w="0" w:type="auto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C35204" w:rsidRPr="00E60168" w:rsidRDefault="00C35204" w:rsidP="00E6016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ИНИЦИАТОРЫ ПРОЕКТОВ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979"/>
              <w:gridCol w:w="8428"/>
            </w:tblGrid>
            <w:tr w:rsidR="00C35204" w:rsidRPr="00C35204" w:rsidTr="004A1CA9">
              <w:trPr>
                <w:trHeight w:val="1588"/>
              </w:trPr>
              <w:tc>
                <w:tcPr>
                  <w:tcW w:w="988" w:type="dxa"/>
                </w:tcPr>
                <w:p w:rsidR="00C35204" w:rsidRPr="00C35204" w:rsidRDefault="00C35204" w:rsidP="00C35204">
                  <w:pPr>
                    <w:autoSpaceDE w:val="0"/>
                    <w:autoSpaceDN w:val="0"/>
                    <w:adjustRightInd w:val="0"/>
                    <w:spacing w:before="120"/>
                    <w:jc w:val="center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2A4EC60F" wp14:editId="2B10EF50">
                        <wp:extent cx="329565" cy="295665"/>
                        <wp:effectExtent l="0" t="0" r="0" b="9525"/>
                        <wp:docPr id="258" name="Рисунок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231" name="Рисунок 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1441" cy="29734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639" w:type="dxa"/>
                </w:tcPr>
                <w:p w:rsidR="00C35204" w:rsidRPr="00C35204" w:rsidRDefault="00C35204" w:rsidP="002E1AFA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инициативная группа граждан - не менее 10 человек, достигших 16-ти летнего возраста (минимальная численность граждан может быть уменьшена </w:t>
                  </w:r>
                  <w:r w:rsidR="002E1AFA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по решению</w:t>
                  </w:r>
                  <w:r w:rsidRPr="00C3520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представительного органа муниципального образования)</w:t>
                  </w:r>
                </w:p>
              </w:tc>
            </w:tr>
            <w:tr w:rsidR="00C35204" w:rsidRPr="00C35204" w:rsidTr="004A1CA9">
              <w:trPr>
                <w:trHeight w:val="704"/>
              </w:trPr>
              <w:tc>
                <w:tcPr>
                  <w:tcW w:w="988" w:type="dxa"/>
                </w:tcPr>
                <w:p w:rsidR="00C35204" w:rsidRPr="00C35204" w:rsidRDefault="00C35204" w:rsidP="00C35204">
                  <w:pPr>
                    <w:spacing w:before="120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43B99CF0" wp14:editId="42C68AF7">
                        <wp:extent cx="329565" cy="295665"/>
                        <wp:effectExtent l="0" t="0" r="0" b="9525"/>
                        <wp:docPr id="259" name="Рисунок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231" name="Рисунок 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1441" cy="29734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639" w:type="dxa"/>
                </w:tcPr>
                <w:p w:rsidR="00C35204" w:rsidRPr="00C35204" w:rsidRDefault="00C35204" w:rsidP="00C35204">
                  <w:pPr>
                    <w:jc w:val="both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органы территориального общественного самоуправления</w:t>
                  </w:r>
                </w:p>
              </w:tc>
            </w:tr>
            <w:tr w:rsidR="00C35204" w:rsidRPr="00C35204" w:rsidTr="004A1CA9">
              <w:trPr>
                <w:trHeight w:val="583"/>
              </w:trPr>
              <w:tc>
                <w:tcPr>
                  <w:tcW w:w="988" w:type="dxa"/>
                </w:tcPr>
                <w:p w:rsidR="00C35204" w:rsidRPr="00C35204" w:rsidRDefault="00C35204" w:rsidP="00C35204">
                  <w:pPr>
                    <w:spacing w:before="120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55CDEF29" wp14:editId="585CD208">
                        <wp:extent cx="329565" cy="295665"/>
                        <wp:effectExtent l="0" t="0" r="0" b="9525"/>
                        <wp:docPr id="1" name="Рисунок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231" name="Рисунок 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1441" cy="29734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639" w:type="dxa"/>
                </w:tcPr>
                <w:p w:rsidR="00C35204" w:rsidRPr="00C35204" w:rsidRDefault="00C35204" w:rsidP="00C35204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староста сельского населенного пункта</w:t>
                  </w:r>
                </w:p>
              </w:tc>
            </w:tr>
            <w:tr w:rsidR="00C35204" w:rsidRPr="00C35204" w:rsidTr="004A1CA9">
              <w:trPr>
                <w:trHeight w:val="703"/>
              </w:trPr>
              <w:tc>
                <w:tcPr>
                  <w:tcW w:w="988" w:type="dxa"/>
                </w:tcPr>
                <w:p w:rsidR="00C35204" w:rsidRPr="00C35204" w:rsidRDefault="00C35204" w:rsidP="00C35204">
                  <w:pPr>
                    <w:spacing w:before="120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noProof/>
                      <w:sz w:val="28"/>
                      <w:szCs w:val="28"/>
                      <w:lang w:eastAsia="ru-RU"/>
                    </w:rPr>
                    <w:drawing>
                      <wp:inline distT="0" distB="0" distL="0" distR="0" wp14:anchorId="7BF26A73" wp14:editId="1DEAAD0C">
                        <wp:extent cx="329565" cy="295665"/>
                        <wp:effectExtent l="0" t="0" r="0" b="9525"/>
                        <wp:docPr id="2" name="Рисунок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9231" name="Рисунок 14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9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331441" cy="297348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xtLst/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8639" w:type="dxa"/>
                </w:tcPr>
                <w:p w:rsidR="00C35204" w:rsidRPr="00C35204" w:rsidRDefault="00C35204" w:rsidP="002E1AFA">
                  <w:pPr>
                    <w:pStyle w:val="Default"/>
                    <w:jc w:val="both"/>
                    <w:rPr>
                      <w:rFonts w:ascii="Times New Roman" w:hAnsi="Times New Roman" w:cs="Times New Roman"/>
                      <w:b/>
                      <w:color w:val="000000" w:themeColor="text1"/>
                      <w:sz w:val="28"/>
                      <w:szCs w:val="28"/>
                    </w:rPr>
                  </w:pPr>
                  <w:r w:rsidRPr="00C3520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иные лица (</w:t>
                  </w:r>
                  <w:r w:rsidR="002E1AFA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>по решению</w:t>
                  </w:r>
                  <w:r w:rsidRPr="00C35204">
                    <w:rPr>
                      <w:rFonts w:ascii="Times New Roman" w:hAnsi="Times New Roman" w:cs="Times New Roman"/>
                      <w:color w:val="000000" w:themeColor="text1"/>
                      <w:sz w:val="28"/>
                      <w:szCs w:val="28"/>
                    </w:rPr>
                    <w:t xml:space="preserve"> представительного органа муниципального образования)</w:t>
                  </w:r>
                </w:p>
              </w:tc>
            </w:tr>
          </w:tbl>
          <w:p w:rsidR="00C35204" w:rsidRPr="00C35204" w:rsidRDefault="00C35204" w:rsidP="00C35204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491E7E" w:rsidRPr="00C35204" w:rsidTr="00E5025C">
        <w:tc>
          <w:tcPr>
            <w:tcW w:w="0" w:type="auto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</w:tcPr>
          <w:p w:rsidR="00491E7E" w:rsidRPr="00E60168" w:rsidRDefault="00FA792C" w:rsidP="00E6016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УСЛОВИЯ КОНКУРСНОГО ОТБОРА</w:t>
            </w:r>
          </w:p>
        </w:tc>
      </w:tr>
      <w:tr w:rsidR="00C35204" w:rsidRPr="00C35204" w:rsidTr="00E5025C">
        <w:tc>
          <w:tcPr>
            <w:tcW w:w="0" w:type="auto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FA792C" w:rsidRDefault="00C35204" w:rsidP="00FA792C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35204">
              <w:rPr>
                <w:rFonts w:ascii="Times New Roman" w:eastAsia="Times New Roman" w:hAnsi="Times New Roman" w:cs="Times New Roman"/>
                <w:color w:val="353535"/>
                <w:sz w:val="28"/>
                <w:szCs w:val="28"/>
                <w:lang w:eastAsia="ru-RU"/>
              </w:rPr>
              <w:t xml:space="preserve">1)     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Срок реализации инициативного проекта – в течение одного календарного года (до 30 декабря 202</w:t>
            </w:r>
            <w:r w:rsidR="00D5422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 года)</w:t>
            </w:r>
            <w:r w:rsidR="002E1AF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35204" w:rsidRPr="00F76D96" w:rsidRDefault="00C35204" w:rsidP="00FA792C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2)     Минимальная доля инициативных платежей – не менее 10</w:t>
            </w:r>
            <w:r w:rsidR="00491E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% 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общей суммы инициативного проекта.</w:t>
            </w:r>
          </w:p>
          <w:p w:rsidR="00C35204" w:rsidRPr="00F76D96" w:rsidRDefault="00C35204" w:rsidP="00FA792C">
            <w:pPr>
              <w:spacing w:before="100" w:beforeAutospacing="1" w:after="100" w:afterAutospacing="1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>3)     Предельный размер субсидии на реализацию одного инициативного проекта - не более 2 млн руб</w:t>
            </w:r>
            <w:r w:rsidR="00491E7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лей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35204" w:rsidRPr="00C35204" w:rsidRDefault="00C35204" w:rsidP="00FA792C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353535"/>
                <w:sz w:val="28"/>
                <w:szCs w:val="28"/>
                <w:lang w:eastAsia="ru-RU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4)     Наличие права собственности муниципального образования на имущество, в отношении которого планируется реализация инициативного проекта и земельный участок, на котором оно расположено, либо права собственности муниципального образования на земельный участок, на котором планируется создание нового муниципального имущества, либо право собственников помещений в многоквартирном доме на земельный участок, на котором планируется создание нового имущества, которое войдет в состав общего имущества многоквартирного дома.</w:t>
            </w:r>
          </w:p>
        </w:tc>
      </w:tr>
      <w:tr w:rsidR="00FA792C" w:rsidRPr="00C35204" w:rsidTr="00E5025C">
        <w:tc>
          <w:tcPr>
            <w:tcW w:w="0" w:type="auto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</w:tcPr>
          <w:p w:rsidR="00FA792C" w:rsidRPr="00E60168" w:rsidRDefault="00FA792C" w:rsidP="00E60168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bCs/>
                <w:color w:val="353535"/>
                <w:sz w:val="28"/>
                <w:szCs w:val="28"/>
                <w:lang w:eastAsia="ru-RU"/>
              </w:rPr>
            </w:pP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 xml:space="preserve">СРОК И АДРЕС ПОДАЧИ </w:t>
            </w:r>
            <w:r w:rsidR="00D772C0"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ЗАЯВОК </w:t>
            </w: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НА УЧАСТИЕ В КОНКУРСНО</w:t>
            </w:r>
            <w:r w:rsidR="00D772C0"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М</w:t>
            </w: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ОТБОР</w:t>
            </w:r>
            <w:r w:rsidR="00D772C0"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Е</w:t>
            </w:r>
          </w:p>
        </w:tc>
      </w:tr>
      <w:tr w:rsidR="00C35204" w:rsidRPr="00C35204" w:rsidTr="00E5025C">
        <w:tc>
          <w:tcPr>
            <w:tcW w:w="0" w:type="auto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C35204" w:rsidRPr="001D6D11" w:rsidRDefault="00F76D96" w:rsidP="00F76D9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8567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Для участия в конкурсном отборе на муниципальном этапе инициаторы проекта направляют пакет документов </w:t>
            </w:r>
            <w:r w:rsidR="00C35204" w:rsidRPr="008567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 </w:t>
            </w:r>
            <w:r w:rsidRPr="008567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C35204" w:rsidRPr="008567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тдел экономического развития администрации муниципального района муниципального образования «Нижнеудинск</w:t>
            </w:r>
            <w:r w:rsidRPr="008567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ий</w:t>
            </w:r>
            <w:r w:rsidR="00C35204" w:rsidRPr="008567F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район»</w:t>
            </w:r>
            <w:r w:rsidR="00C35204"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 бумажном и электронном носителях в срок </w:t>
            </w:r>
            <w:r w:rsidR="00C35204"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срок </w:t>
            </w:r>
            <w:r w:rsidR="00C35204"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до </w:t>
            </w:r>
            <w:r w:rsidR="00D5422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10</w:t>
            </w:r>
            <w:r w:rsidR="00C35204" w:rsidRPr="001D6D1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 </w:t>
            </w:r>
            <w:r w:rsidR="005F687C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августа</w:t>
            </w:r>
            <w:r w:rsidR="00C35204" w:rsidRPr="001D6D1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202</w:t>
            </w:r>
            <w:r w:rsidR="00D5422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5</w:t>
            </w:r>
            <w:r w:rsidRPr="001D6D1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</w:t>
            </w:r>
            <w:r w:rsidR="00C35204" w:rsidRPr="001D6D1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г</w:t>
            </w:r>
            <w:r w:rsidRPr="001D6D11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ода</w:t>
            </w:r>
            <w:r w:rsidR="00B53847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(включительно)</w:t>
            </w:r>
            <w:r w:rsidR="00C35204"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  <w:p w:rsidR="00C35204" w:rsidRPr="001D6D11" w:rsidRDefault="00C35204" w:rsidP="00F76D9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Адрес: г. Нижнеудинск, ул. Октябрьская, дом 1, 1</w:t>
            </w:r>
            <w:r w:rsidR="00F76D96"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-й</w:t>
            </w:r>
            <w:r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этаж, </w:t>
            </w:r>
            <w:proofErr w:type="spellStart"/>
            <w:r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каб</w:t>
            </w:r>
            <w:proofErr w:type="spellEnd"/>
            <w:r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 109</w:t>
            </w:r>
          </w:p>
          <w:p w:rsidR="00C35204" w:rsidRPr="001D6D11" w:rsidRDefault="00C35204" w:rsidP="00F76D96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График работы: понедельник –пятница с 8-00 часов до 17-00 часов (перерыв с 13-00 часов до 14-00 часов).</w:t>
            </w:r>
          </w:p>
          <w:p w:rsidR="00C35204" w:rsidRPr="00C35204" w:rsidRDefault="00C35204" w:rsidP="00F76D96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353535"/>
                <w:sz w:val="28"/>
                <w:szCs w:val="28"/>
                <w:lang w:eastAsia="ru-RU"/>
              </w:rPr>
            </w:pPr>
            <w:r w:rsidRPr="001D6D11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Регистрация заявок проводится в день их поступления с указанием даты и времени.</w:t>
            </w:r>
          </w:p>
        </w:tc>
      </w:tr>
    </w:tbl>
    <w:tbl>
      <w:tblPr>
        <w:tblpPr w:leftFromText="45" w:rightFromText="45" w:vertAnchor="text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6F6F6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37"/>
        <w:gridCol w:w="4384"/>
      </w:tblGrid>
      <w:tr w:rsidR="00F76D96" w:rsidRPr="00E6284C" w:rsidTr="00E5025C">
        <w:tc>
          <w:tcPr>
            <w:tcW w:w="0" w:type="auto"/>
            <w:gridSpan w:val="2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F76D96" w:rsidRPr="00F76D96" w:rsidRDefault="00F76D96" w:rsidP="00F76D96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Контактное лицо:</w:t>
            </w:r>
          </w:p>
        </w:tc>
      </w:tr>
      <w:tr w:rsidR="00F76D96" w:rsidRPr="00E6284C" w:rsidTr="00E5025C">
        <w:tc>
          <w:tcPr>
            <w:tcW w:w="5237" w:type="dxa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F76D96" w:rsidRPr="00F76D96" w:rsidRDefault="00F76D96" w:rsidP="00D534A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Шкилева Мария Владимировна - 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экономического </w:t>
            </w:r>
            <w:r w:rsid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развития 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администрации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муниципального района муниц</w:t>
            </w:r>
            <w:r w:rsid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пального образования «Нижнеудинский район»</w:t>
            </w:r>
          </w:p>
        </w:tc>
        <w:tc>
          <w:tcPr>
            <w:tcW w:w="4384" w:type="dxa"/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F76D96" w:rsidRPr="00F76D96" w:rsidRDefault="00F76D96" w:rsidP="004A1CA9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 (3955</w:t>
            </w:r>
            <w:r w:rsid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) </w:t>
            </w:r>
            <w:r w:rsid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</w:t>
            </w: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42</w:t>
            </w:r>
          </w:p>
          <w:p w:rsidR="00D534A2" w:rsidRDefault="00F76D96" w:rsidP="00D534A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Адрес электронной почты:</w:t>
            </w:r>
          </w:p>
          <w:p w:rsidR="00F76D96" w:rsidRPr="00F76D96" w:rsidRDefault="00D534A2" w:rsidP="00D534A2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F76D9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D534A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econom-nr@yandex.ru</w:t>
            </w:r>
          </w:p>
        </w:tc>
      </w:tr>
    </w:tbl>
    <w:p w:rsidR="00B1500D" w:rsidRDefault="00B1500D" w:rsidP="00F76D96">
      <w:pPr>
        <w:shd w:val="clear" w:color="auto" w:fill="F6F6F6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b/>
          <w:bCs/>
          <w:color w:val="353535"/>
          <w:sz w:val="24"/>
          <w:szCs w:val="24"/>
          <w:lang w:eastAsia="ru-RU"/>
        </w:rPr>
      </w:pPr>
    </w:p>
    <w:p w:rsidR="00F76D96" w:rsidRPr="00B1500D" w:rsidRDefault="00F76D96" w:rsidP="00F76D96">
      <w:pPr>
        <w:shd w:val="clear" w:color="auto" w:fill="F6F6F6"/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</w:pPr>
      <w:r w:rsidRPr="00B1500D">
        <w:rPr>
          <w:rFonts w:ascii="Times New Roman" w:eastAsia="Times New Roman" w:hAnsi="Times New Roman" w:cs="Times New Roman"/>
          <w:b/>
          <w:bCs/>
          <w:color w:val="353535"/>
          <w:sz w:val="24"/>
          <w:szCs w:val="24"/>
          <w:lang w:eastAsia="ru-RU"/>
        </w:rPr>
        <w:t>На официальном сайте министерства экономического развития и промышленности Иркутской области </w:t>
      </w:r>
      <w:r w:rsidRPr="00B1500D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в информационно-телекоммуникационной сети «Интернет» в разделе «Развитие муниципальных образований» </w:t>
      </w:r>
      <w:r w:rsidRPr="00B1500D">
        <w:rPr>
          <w:rFonts w:ascii="Times New Roman" w:eastAsia="Times New Roman" w:hAnsi="Times New Roman" w:cs="Times New Roman"/>
          <w:b/>
          <w:bCs/>
          <w:color w:val="353535"/>
          <w:sz w:val="24"/>
          <w:szCs w:val="24"/>
          <w:lang w:eastAsia="ru-RU"/>
        </w:rPr>
        <w:t>создан подраздел «Инициативные проекты</w:t>
      </w:r>
      <w:r w:rsidRPr="00B1500D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» (</w:t>
      </w:r>
      <w:hyperlink r:id="rId10" w:history="1">
        <w:r w:rsidRPr="00B1500D">
          <w:rPr>
            <w:rFonts w:ascii="Times New Roman" w:eastAsia="Times New Roman" w:hAnsi="Times New Roman" w:cs="Times New Roman"/>
            <w:color w:val="E67010"/>
            <w:sz w:val="24"/>
            <w:szCs w:val="24"/>
            <w:u w:val="single"/>
            <w:lang w:eastAsia="ru-RU"/>
          </w:rPr>
          <w:t>https://irkobl.ru/sites/economy/razvitie-municipalnyh-obrazovaniy/iniciativ_project/</w:t>
        </w:r>
      </w:hyperlink>
      <w:r w:rsidRPr="00B1500D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> ),</w:t>
      </w:r>
      <w:r w:rsidRPr="00B1500D">
        <w:rPr>
          <w:rFonts w:ascii="Times New Roman" w:eastAsia="Times New Roman" w:hAnsi="Times New Roman" w:cs="Times New Roman"/>
          <w:b/>
          <w:bCs/>
          <w:color w:val="353535"/>
          <w:sz w:val="24"/>
          <w:szCs w:val="24"/>
          <w:lang w:eastAsia="ru-RU"/>
        </w:rPr>
        <w:t> где размещается вся необходимая информация</w:t>
      </w:r>
      <w:r w:rsidRPr="00B1500D">
        <w:rPr>
          <w:rFonts w:ascii="Times New Roman" w:eastAsia="Times New Roman" w:hAnsi="Times New Roman" w:cs="Times New Roman"/>
          <w:color w:val="353535"/>
          <w:sz w:val="24"/>
          <w:szCs w:val="24"/>
          <w:lang w:eastAsia="ru-RU"/>
        </w:rPr>
        <w:t xml:space="preserve">  </w:t>
      </w:r>
    </w:p>
    <w:p w:rsidR="00F76D96" w:rsidRDefault="00F76D96" w:rsidP="00D363C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772C0" w:rsidRPr="00C35204" w:rsidRDefault="00D772C0" w:rsidP="00D363CE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tbl>
      <w:tblPr>
        <w:tblW w:w="0" w:type="auto"/>
        <w:tblBorders>
          <w:top w:val="single" w:sz="6" w:space="0" w:color="C4C4C4"/>
          <w:left w:val="single" w:sz="6" w:space="0" w:color="C4C4C4"/>
          <w:bottom w:val="single" w:sz="6" w:space="0" w:color="C4C4C4"/>
          <w:right w:val="single" w:sz="6" w:space="0" w:color="C4C4C4"/>
        </w:tblBorders>
        <w:shd w:val="clear" w:color="auto" w:fill="F6F6F6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9137"/>
      </w:tblGrid>
      <w:tr w:rsidR="001D6D11" w:rsidRPr="00D534A2" w:rsidTr="00D772C0">
        <w:trPr>
          <w:trHeight w:val="699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</w:tcPr>
          <w:p w:rsidR="001D6D11" w:rsidRPr="00E60168" w:rsidRDefault="001D6D11" w:rsidP="00E60168">
            <w:pPr>
              <w:spacing w:before="100" w:beforeAutospacing="1" w:after="100" w:afterAutospacing="1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ПЕРЕЧЕНЬ ДОКУМЕНТОВ, ПРЕДСТАВЛЯЕМЫ</w:t>
            </w:r>
            <w:r w:rsidR="00D772C0"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Х</w:t>
            </w:r>
            <w:r w:rsidRPr="00E60168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НА КОНКУРСНЫЙ ОТБОР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772C0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Заявка в произвольной форме, подписанная всеми инициаторами проекта (</w:t>
            </w:r>
            <w:hyperlink r:id="rId11" w:history="1"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Приложение №</w:t>
              </w:r>
              <w:r w:rsidR="00D772C0"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 xml:space="preserve"> </w:t>
              </w:r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1</w:t>
              </w:r>
            </w:hyperlink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Инициативный проект, составленный по утвержденной форме (</w:t>
            </w:r>
            <w:hyperlink r:id="rId12" w:history="1"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Приложение №</w:t>
              </w:r>
              <w:r w:rsidR="00D772C0"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 xml:space="preserve"> </w:t>
              </w:r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2</w:t>
              </w:r>
            </w:hyperlink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772C0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Протокол сходов, собраний, конференций граждан и (или) подписные листы, подтверждающие поддержку инициативного проекта жителями муниципального образования (</w:t>
            </w:r>
            <w:hyperlink r:id="rId13" w:history="1"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Приложение №</w:t>
              </w:r>
              <w:r w:rsidR="00D772C0"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 xml:space="preserve"> </w:t>
              </w:r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3 подписной лист, форма протокола</w:t>
              </w:r>
            </w:hyperlink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Гарантийные письма юридических лиц, индивидуальных предпринимателей, граждан, содержащие обязательства по обеспечению реализации инициативного проекта в форме добровольного имущественного участия и (или) в форме трудового участия заинтересованных лиц (предоставляются в случае если в реализации инициативного проекта планируется использование указанных форм) (</w:t>
            </w:r>
            <w:hyperlink r:id="rId14" w:history="1"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Приложение № 4</w:t>
              </w:r>
            </w:hyperlink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Гарантийное письмо, подписанное инициаторами инициативного проекта, содержащее обязательство по перечислению инициативных платежей в местный бюджет муниципального образования  (</w:t>
            </w:r>
            <w:hyperlink r:id="rId15" w:history="1"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Приложение № 5</w:t>
              </w:r>
            </w:hyperlink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).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Согласие на обработку персональных данных граждан, входящих в состав инициативной группы, (в случае если инициатором является инициативная группа) или индивидуального предпринимателя (</w:t>
            </w:r>
            <w:hyperlink r:id="rId16" w:history="1">
              <w:r w:rsidRPr="009A7898">
                <w:rPr>
                  <w:rFonts w:ascii="Times New Roman" w:hAnsi="Times New Roman" w:cs="Times New Roman"/>
                  <w:color w:val="000000" w:themeColor="text1"/>
                  <w:sz w:val="28"/>
                  <w:szCs w:val="28"/>
                </w:rPr>
                <w:t>Приложение № 6</w:t>
              </w:r>
            </w:hyperlink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Расчёт и обоснование предполагаемой стоимости инициативного проекта и (или) проектно-сметная (сметная) документация;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Презентационные материалы к инициативному проекту (с использованием средств визуализации инициативного проекта) (при наличии);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Дополнительные материалы (чертежи, макеты, графические материалы и другие) (при наличии).</w:t>
            </w:r>
          </w:p>
        </w:tc>
      </w:tr>
      <w:tr w:rsidR="00D534A2" w:rsidRPr="00D534A2" w:rsidTr="00D772C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EFEFE"/>
            <w:tcMar>
              <w:top w:w="90" w:type="dxa"/>
              <w:left w:w="105" w:type="dxa"/>
              <w:bottom w:w="90" w:type="dxa"/>
              <w:right w:w="105" w:type="dxa"/>
            </w:tcMar>
            <w:hideMark/>
          </w:tcPr>
          <w:p w:rsidR="009A7898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случае если инициативный проект предполагает размещение имущества на земельном участке, входящем в состав имущества в многоквартирном доме:</w:t>
            </w:r>
          </w:p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- протокол общего собрания собственников помещений в многоквартирном доме с решением о согласии на </w:t>
            </w:r>
            <w:r w:rsidR="002E1AFA"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выполнение работ (</w:t>
            </w: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оказание услуг) по проведению благоустройства, ремонта общего имущества в многоквартирном доме и (или) о принятии создаваемого в </w:t>
            </w: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результате инициативного проекта имущества в состав общего имущества многоквартирного дома (в случае, если инициативный проект предполагает </w:t>
            </w:r>
            <w:r w:rsidR="002E1AFA"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выполнение работ (</w:t>
            </w: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оказание услуг) по проведению благоустройства, ремонту общего имущества в многоквартирном доме);</w:t>
            </w:r>
          </w:p>
          <w:p w:rsidR="00D534A2" w:rsidRPr="009A7898" w:rsidRDefault="00D534A2" w:rsidP="00D534A2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7898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 выписку из единого государственного реестра недвижимости, подтверждающую, что земельный участок под многоквартирным домом, составляющий дворовую территорию, находится полностью или частично в частной собственности, поставлен на кадастровый учет.</w:t>
            </w:r>
          </w:p>
        </w:tc>
      </w:tr>
    </w:tbl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35"/>
        <w:gridCol w:w="8892"/>
      </w:tblGrid>
      <w:tr w:rsidR="00D772C0" w:rsidRPr="00C35204" w:rsidTr="00D772C0">
        <w:trPr>
          <w:trHeight w:val="484"/>
        </w:trPr>
        <w:tc>
          <w:tcPr>
            <w:tcW w:w="9627" w:type="dxa"/>
            <w:gridSpan w:val="2"/>
            <w:tcBorders>
              <w:top w:val="single" w:sz="4" w:space="0" w:color="auto"/>
            </w:tcBorders>
          </w:tcPr>
          <w:p w:rsidR="00E5025C" w:rsidRDefault="00E5025C" w:rsidP="00D772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D772C0" w:rsidRDefault="00D772C0" w:rsidP="00D772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ПЕРЕЧЕНЬ 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КРИТЕРИЕВ ОЦЕНКИ ИНИЦИАТИВНЫХ ПРОЕКТОВ</w:t>
            </w:r>
          </w:p>
          <w:p w:rsidR="00E5025C" w:rsidRPr="00D772C0" w:rsidRDefault="00E5025C" w:rsidP="00D772C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D772C0" w:rsidRPr="00C35204" w:rsidTr="00E60168">
        <w:trPr>
          <w:trHeight w:val="589"/>
        </w:trPr>
        <w:tc>
          <w:tcPr>
            <w:tcW w:w="735" w:type="dxa"/>
          </w:tcPr>
          <w:p w:rsidR="00D772C0" w:rsidRPr="00C35204" w:rsidRDefault="00D772C0" w:rsidP="006C63C7">
            <w:pPr>
              <w:autoSpaceDE w:val="0"/>
              <w:autoSpaceDN w:val="0"/>
              <w:adjustRightInd w:val="0"/>
              <w:spacing w:before="12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AEFA9D4" wp14:editId="37531E15">
                  <wp:extent cx="329565" cy="295665"/>
                  <wp:effectExtent l="0" t="0" r="0" b="9525"/>
                  <wp:docPr id="10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D772C0" w:rsidRPr="00E5025C" w:rsidRDefault="00D772C0" w:rsidP="006C63C7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Актуальность и социальная значимость инициативного проекта;</w:t>
            </w:r>
          </w:p>
        </w:tc>
      </w:tr>
      <w:tr w:rsidR="00D772C0" w:rsidRPr="00C35204" w:rsidTr="00E60168">
        <w:trPr>
          <w:trHeight w:val="704"/>
        </w:trPr>
        <w:tc>
          <w:tcPr>
            <w:tcW w:w="735" w:type="dxa"/>
          </w:tcPr>
          <w:p w:rsidR="00D772C0" w:rsidRPr="00C35204" w:rsidRDefault="00D772C0" w:rsidP="006C63C7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AB5CCF8" wp14:editId="7B85088D">
                  <wp:extent cx="329565" cy="295665"/>
                  <wp:effectExtent l="0" t="0" r="0" b="9525"/>
                  <wp:docPr id="11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D772C0" w:rsidRPr="00E5025C" w:rsidRDefault="00D772C0" w:rsidP="006C63C7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Степень участия граждан, индивидуальных предпринимателей, юридических лиц в реализации инициативного проекта, в том числе степень имущественного и (или) трудового участия;</w:t>
            </w:r>
          </w:p>
        </w:tc>
      </w:tr>
      <w:tr w:rsidR="00D772C0" w:rsidRPr="00C35204" w:rsidTr="00E60168">
        <w:trPr>
          <w:trHeight w:val="583"/>
        </w:trPr>
        <w:tc>
          <w:tcPr>
            <w:tcW w:w="735" w:type="dxa"/>
          </w:tcPr>
          <w:p w:rsidR="00D772C0" w:rsidRPr="00C35204" w:rsidRDefault="00D772C0" w:rsidP="00D772C0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9A60DD9" wp14:editId="326E04CA">
                  <wp:extent cx="329565" cy="295665"/>
                  <wp:effectExtent l="0" t="0" r="0" b="9525"/>
                  <wp:docPr id="12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D772C0" w:rsidRPr="00E5025C" w:rsidRDefault="00D772C0" w:rsidP="00D772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Степень участия населения в определении проблемы, на решение которой направлен инициативный проект, в том числе:</w:t>
            </w:r>
          </w:p>
        </w:tc>
      </w:tr>
      <w:tr w:rsidR="00D772C0" w:rsidRPr="00C35204" w:rsidTr="00E60168">
        <w:trPr>
          <w:trHeight w:val="583"/>
        </w:trPr>
        <w:tc>
          <w:tcPr>
            <w:tcW w:w="735" w:type="dxa"/>
          </w:tcPr>
          <w:p w:rsidR="00D772C0" w:rsidRPr="00C35204" w:rsidRDefault="00D772C0" w:rsidP="00D772C0">
            <w:pPr>
              <w:spacing w:before="120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8892" w:type="dxa"/>
          </w:tcPr>
          <w:p w:rsidR="00D772C0" w:rsidRPr="00E5025C" w:rsidRDefault="00D772C0" w:rsidP="00D772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         количество жителей, участвующих в определении проблемы и подготовке инициативного проекта, согласно протоколу схода, собрания или конференции граждан, результатам опроса граждан и (или) подписным листам, подтверждающим поддержку инициативного проекта жителями муниципального образования или его части;</w:t>
            </w:r>
          </w:p>
        </w:tc>
      </w:tr>
      <w:tr w:rsidR="00D772C0" w:rsidRPr="00C35204" w:rsidTr="00E60168">
        <w:trPr>
          <w:trHeight w:val="583"/>
        </w:trPr>
        <w:tc>
          <w:tcPr>
            <w:tcW w:w="735" w:type="dxa"/>
          </w:tcPr>
          <w:p w:rsidR="00D772C0" w:rsidRPr="00C35204" w:rsidRDefault="00D772C0" w:rsidP="00D772C0">
            <w:pPr>
              <w:spacing w:before="120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</w:p>
        </w:tc>
        <w:tc>
          <w:tcPr>
            <w:tcW w:w="8892" w:type="dxa"/>
          </w:tcPr>
          <w:p w:rsidR="00D772C0" w:rsidRPr="00E5025C" w:rsidRDefault="00D772C0" w:rsidP="00D772C0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-         наличие протокола схода, собрания или конференции граждан, результатов опроса граждан и (или) подписных листов, подтверждающих поддержку инициативного проекта жителями муниципального образования или его части;</w:t>
            </w:r>
          </w:p>
        </w:tc>
      </w:tr>
      <w:tr w:rsidR="00D772C0" w:rsidRPr="00C35204" w:rsidTr="00E60168">
        <w:trPr>
          <w:trHeight w:val="583"/>
        </w:trPr>
        <w:tc>
          <w:tcPr>
            <w:tcW w:w="735" w:type="dxa"/>
          </w:tcPr>
          <w:p w:rsidR="00D772C0" w:rsidRPr="00C35204" w:rsidRDefault="00D772C0" w:rsidP="006C63C7">
            <w:pPr>
              <w:spacing w:before="120"/>
              <w:jc w:val="center"/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8524DD" wp14:editId="0EE3E038">
                  <wp:extent cx="329565" cy="295665"/>
                  <wp:effectExtent l="0" t="0" r="0" b="9525"/>
                  <wp:docPr id="13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D772C0" w:rsidRPr="00E5025C" w:rsidRDefault="00D772C0" w:rsidP="00787E6E">
            <w:pPr>
              <w:pStyle w:val="Default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Социальная эффективность от реализации инициативного проекта, в том числе удельный вес населения - благополучателей</w:t>
            </w:r>
            <w:bookmarkStart w:id="0" w:name="_GoBack"/>
            <w:bookmarkEnd w:id="0"/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(в процентах от общего числа жителей </w:t>
            </w:r>
            <w:r w:rsidR="00787E6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населенного пункта или района в городе</w:t>
            </w:r>
            <w:r w:rsidRPr="00E502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);</w:t>
            </w:r>
          </w:p>
        </w:tc>
      </w:tr>
      <w:tr w:rsidR="00E5025C" w:rsidRPr="00C35204" w:rsidTr="00754278">
        <w:tc>
          <w:tcPr>
            <w:tcW w:w="9627" w:type="dxa"/>
            <w:gridSpan w:val="2"/>
          </w:tcPr>
          <w:p w:rsidR="00E60168" w:rsidRPr="00C35204" w:rsidRDefault="00E60168" w:rsidP="00E60168">
            <w:pPr>
              <w:spacing w:after="200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ФИНАНСИРОВАНИЕ ИНИЦИАТИВНОГО </w:t>
            </w:r>
            <w:r w:rsidRPr="00C35204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ПРОЕКТ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А</w:t>
            </w:r>
          </w:p>
          <w:p w:rsidR="00E60168" w:rsidRDefault="00E60168" w:rsidP="00E60168">
            <w:pPr>
              <w:pStyle w:val="a8"/>
              <w:shd w:val="clear" w:color="auto" w:fill="F6F6F6"/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</w:pPr>
            <w:r w:rsidRPr="00AE3DA3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Финансирование проекта осуществляется из областного и местного бюджетов исходя из предельного уровня, утвержденного распоряжением Правительства Иркутской области от 30.06. 2022 г. № 347-рп</w:t>
            </w:r>
          </w:p>
          <w:p w:rsidR="00E60168" w:rsidRPr="00E60168" w:rsidRDefault="00E60168" w:rsidP="00E60168">
            <w:pPr>
              <w:pStyle w:val="a8"/>
              <w:shd w:val="clear" w:color="auto" w:fill="F6F6F6"/>
              <w:rPr>
                <w:rFonts w:eastAsiaTheme="minorHAnsi"/>
                <w:b/>
                <w:color w:val="000000" w:themeColor="text1"/>
                <w:sz w:val="28"/>
                <w:szCs w:val="28"/>
                <w:lang w:eastAsia="en-US"/>
              </w:rPr>
            </w:pPr>
            <w:r w:rsidRPr="00E60168">
              <w:rPr>
                <w:rFonts w:eastAsiaTheme="minorHAnsi"/>
                <w:b/>
                <w:color w:val="000000" w:themeColor="text1"/>
                <w:sz w:val="28"/>
                <w:szCs w:val="28"/>
                <w:lang w:eastAsia="en-US"/>
              </w:rPr>
              <w:t>максимальный размер субсидии</w:t>
            </w:r>
            <w:r w:rsidRPr="00E60168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 из областного бюджета муниципальному образованию </w:t>
            </w:r>
            <w:r w:rsidRPr="00E60168">
              <w:rPr>
                <w:rFonts w:eastAsiaTheme="minorHAnsi"/>
                <w:b/>
                <w:color w:val="000000" w:themeColor="text1"/>
                <w:sz w:val="28"/>
                <w:szCs w:val="28"/>
                <w:lang w:eastAsia="en-US"/>
              </w:rPr>
              <w:t>на реализацию одного проекта – не более 2 млн руб.</w:t>
            </w:r>
          </w:p>
          <w:p w:rsidR="00E5025C" w:rsidRDefault="00E60168" w:rsidP="00E60168">
            <w:pPr>
              <w:pStyle w:val="a8"/>
              <w:shd w:val="clear" w:color="auto" w:fill="F6F6F6"/>
              <w:rPr>
                <w:color w:val="000000" w:themeColor="text1"/>
                <w:sz w:val="28"/>
                <w:szCs w:val="28"/>
              </w:rPr>
            </w:pPr>
            <w:r w:rsidRPr="00E60168">
              <w:rPr>
                <w:rFonts w:eastAsiaTheme="minorHAnsi"/>
                <w:b/>
                <w:color w:val="000000" w:themeColor="text1"/>
                <w:sz w:val="28"/>
                <w:szCs w:val="28"/>
                <w:lang w:eastAsia="en-US"/>
              </w:rPr>
              <w:t>доля финансирования проекта из местного бюджета формируется в том числе за счет инициативных платежей</w:t>
            </w:r>
            <w:r w:rsidRPr="00E60168">
              <w:rPr>
                <w:rFonts w:eastAsiaTheme="minorHAnsi"/>
                <w:color w:val="000000" w:themeColor="text1"/>
                <w:sz w:val="28"/>
                <w:szCs w:val="28"/>
                <w:lang w:eastAsia="en-US"/>
              </w:rPr>
              <w:t> (ст.6 Закона Иркутской области от 06.05.2022 г. № 33-ОЗ)</w:t>
            </w:r>
          </w:p>
        </w:tc>
      </w:tr>
      <w:tr w:rsidR="00E60168" w:rsidRPr="00C35204" w:rsidTr="0047702A">
        <w:tc>
          <w:tcPr>
            <w:tcW w:w="9627" w:type="dxa"/>
            <w:gridSpan w:val="2"/>
          </w:tcPr>
          <w:p w:rsidR="00E60168" w:rsidRDefault="00E60168" w:rsidP="00AE3DA3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  <w:p w:rsidR="00E60168" w:rsidRDefault="00E60168" w:rsidP="00E60168">
            <w:pPr>
              <w:pStyle w:val="Default"/>
              <w:spacing w:after="240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lastRenderedPageBreak/>
              <w:t>ПРИОРИТЕТНЫЕ НАПРАВЛЕНИЯ ИНИЦИАТИВНЫХ ПРОЕКТОВ</w:t>
            </w:r>
          </w:p>
        </w:tc>
      </w:tr>
      <w:tr w:rsidR="00005925" w:rsidRPr="00C35204" w:rsidTr="00E60168"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lastRenderedPageBreak/>
              <w:drawing>
                <wp:inline distT="0" distB="0" distL="0" distR="0" wp14:anchorId="703FCB92" wp14:editId="5A7188DD">
                  <wp:extent cx="329565" cy="295665"/>
                  <wp:effectExtent l="0" t="0" r="0" b="9525"/>
                  <wp:docPr id="273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C35204" w:rsidRDefault="00AE3DA3" w:rsidP="00AE3DA3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r w:rsidR="00005925" w:rsidRPr="00C352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роведение ремонта автомобильных дорог местного значения, устройство тротуаров, пешеходных переходов (дорожек), остановочных пунктов.</w:t>
            </w:r>
          </w:p>
        </w:tc>
      </w:tr>
      <w:tr w:rsidR="00005925" w:rsidRPr="00C35204" w:rsidTr="00E60168"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ACCF58A" wp14:editId="43F47770">
                  <wp:extent cx="329565" cy="295665"/>
                  <wp:effectExtent l="0" t="0" r="0" b="9525"/>
                  <wp:docPr id="27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D54CFC" w:rsidP="00D54CFC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C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Проведение текущего ремонта объектов муниципальной собственности (за исключением объектов, в которых располагаются органы местного самоуправления муниципальных образований Иркутской области, и муниципального жилищного фонда).</w:t>
            </w:r>
          </w:p>
        </w:tc>
      </w:tr>
      <w:tr w:rsidR="00005925" w:rsidRPr="00C35204" w:rsidTr="00D54CFC">
        <w:trPr>
          <w:trHeight w:val="1062"/>
        </w:trPr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5E22F6" wp14:editId="42702104">
                  <wp:extent cx="329565" cy="295665"/>
                  <wp:effectExtent l="0" t="0" r="0" b="9525"/>
                  <wp:docPr id="275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D54CFC" w:rsidP="00AE3DA3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C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Материально-техническое обеспечение муниципальных учреждений социальной сферы (образование, культура, физическая культура и спорт, молодежная политика).</w:t>
            </w:r>
          </w:p>
        </w:tc>
      </w:tr>
      <w:tr w:rsidR="00005925" w:rsidRPr="00C35204" w:rsidTr="00E60168"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20372A" wp14:editId="6EF0E833">
                  <wp:extent cx="329565" cy="295665"/>
                  <wp:effectExtent l="0" t="0" r="0" b="9525"/>
                  <wp:docPr id="3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AE3DA3" w:rsidP="00AE3DA3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У</w:t>
            </w:r>
            <w:r w:rsidR="00005925" w:rsidRPr="00C352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стройство уличного освещения.</w:t>
            </w:r>
          </w:p>
        </w:tc>
      </w:tr>
      <w:tr w:rsidR="00005925" w:rsidRPr="00C35204" w:rsidTr="00D54CFC">
        <w:trPr>
          <w:trHeight w:val="662"/>
        </w:trPr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C4FB175" wp14:editId="685793FE">
                  <wp:extent cx="329565" cy="295665"/>
                  <wp:effectExtent l="0" t="0" r="0" b="9525"/>
                  <wp:docPr id="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AE3DA3" w:rsidRPr="00AE3DA3" w:rsidRDefault="00D54CFC" w:rsidP="00AE3DA3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C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Благоустройство территорий, в том числе дворовых территорий.</w:t>
            </w:r>
          </w:p>
        </w:tc>
      </w:tr>
      <w:tr w:rsidR="00005925" w:rsidRPr="00C35204" w:rsidTr="00E60168"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F6436E0" wp14:editId="529A0E50">
                  <wp:extent cx="329565" cy="295665"/>
                  <wp:effectExtent l="0" t="0" r="0" b="9525"/>
                  <wp:docPr id="5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D54CFC" w:rsidP="00AE3DA3">
            <w:pPr>
              <w:pStyle w:val="Default"/>
              <w:spacing w:after="24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54CF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Приобретение и установка и (или) обустройство детских и спортивных площадок, в том числе научных детских площадок, предусмотренных планом проведения в Российской Федерации Десятилетия науки и технологий, утвержденным распоряжением Правительства Российской Федерации от 25 июля 2022 года N 2036-р.</w:t>
            </w:r>
          </w:p>
        </w:tc>
      </w:tr>
      <w:tr w:rsidR="00005925" w:rsidRPr="00C35204" w:rsidTr="00E60168">
        <w:trPr>
          <w:trHeight w:val="918"/>
        </w:trPr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AC2FCEC" wp14:editId="156DABE6">
                  <wp:extent cx="329565" cy="295665"/>
                  <wp:effectExtent l="0" t="0" r="0" b="9525"/>
                  <wp:docPr id="6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AE3DA3" w:rsidP="0000592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E3DA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Организация и оснащение проведения культурных, спортивных и образовательных мероприятий, мероприятий в сфере молодежной политики.</w:t>
            </w:r>
          </w:p>
        </w:tc>
      </w:tr>
      <w:tr w:rsidR="00005925" w:rsidRPr="00C35204" w:rsidTr="00E60168">
        <w:trPr>
          <w:trHeight w:val="860"/>
        </w:trPr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D28ECD7" wp14:editId="0612E567">
                  <wp:extent cx="329565" cy="295665"/>
                  <wp:effectExtent l="0" t="0" r="0" b="9525"/>
                  <wp:docPr id="7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AE3DA3" w:rsidP="00005925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 w:rsidR="00005925" w:rsidRPr="00C352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оздание и обустройство экологических троп, инфраструктуры туристических маршрутов.</w:t>
            </w:r>
          </w:p>
        </w:tc>
      </w:tr>
      <w:tr w:rsidR="00005925" w:rsidRPr="00C35204" w:rsidTr="00E60168"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24961A9" wp14:editId="443460CB">
                  <wp:extent cx="329565" cy="295665"/>
                  <wp:effectExtent l="0" t="0" r="0" b="9525"/>
                  <wp:docPr id="8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AE3DA3" w:rsidP="00AE3DA3">
            <w:pPr>
              <w:spacing w:before="100" w:beforeAutospacing="1" w:after="100" w:afterAutospacing="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AE3DA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Создание инфраструктуры для организации и проведения</w:t>
            </w:r>
            <w:r w:rsidRPr="00AE3DA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культурно-массовых и спортивных мероприятий, в том числе ярмарок, выставок, концертов, мероприятий в сфере молодежной политики.</w:t>
            </w:r>
          </w:p>
        </w:tc>
      </w:tr>
      <w:tr w:rsidR="00005925" w:rsidRPr="00C35204" w:rsidTr="00E60168">
        <w:trPr>
          <w:trHeight w:val="653"/>
        </w:trPr>
        <w:tc>
          <w:tcPr>
            <w:tcW w:w="735" w:type="dxa"/>
          </w:tcPr>
          <w:p w:rsidR="00005925" w:rsidRPr="00C35204" w:rsidRDefault="00005925" w:rsidP="00005925">
            <w:pPr>
              <w:spacing w:before="12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35204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D8623C3" wp14:editId="5E16B539">
                  <wp:extent cx="329565" cy="295665"/>
                  <wp:effectExtent l="0" t="0" r="0" b="9525"/>
                  <wp:docPr id="9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231" name="Рисунок 14"/>
                          <pic:cNvPicPr>
                            <a:picLocks noChangeAspect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41" cy="2973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92" w:type="dxa"/>
          </w:tcPr>
          <w:p w:rsidR="00005925" w:rsidRPr="00AE3DA3" w:rsidRDefault="00787E6E" w:rsidP="000059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</w:t>
            </w:r>
            <w:r w:rsidR="00005925" w:rsidRPr="00C352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оздание инклюзивной инфраструктуры</w:t>
            </w:r>
            <w:r w:rsidR="00C13F65" w:rsidRPr="00C3520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</w:tbl>
    <w:p w:rsidR="00E17D2E" w:rsidRDefault="00E17D2E" w:rsidP="00E17D2E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5025C" w:rsidRDefault="00E5025C" w:rsidP="00D534A2">
      <w:pPr>
        <w:spacing w:after="20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5025C" w:rsidRDefault="00E5025C" w:rsidP="00D534A2">
      <w:pPr>
        <w:spacing w:after="20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60168" w:rsidRDefault="00E60168" w:rsidP="00D534A2">
      <w:pPr>
        <w:spacing w:after="20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E60168" w:rsidRDefault="00E60168" w:rsidP="00D534A2">
      <w:pPr>
        <w:spacing w:after="20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D54CFC" w:rsidRDefault="00D54CFC" w:rsidP="00D534A2">
      <w:pPr>
        <w:spacing w:after="20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sectPr w:rsidR="00D54CFC" w:rsidSect="00914BBF">
      <w:footerReference w:type="default" r:id="rId17"/>
      <w:pgSz w:w="11906" w:h="16838"/>
      <w:pgMar w:top="737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D282B" w:rsidRDefault="002D282B" w:rsidP="008853B2">
      <w:pPr>
        <w:spacing w:after="0" w:line="240" w:lineRule="auto"/>
      </w:pPr>
      <w:r>
        <w:separator/>
      </w:r>
    </w:p>
  </w:endnote>
  <w:endnote w:type="continuationSeparator" w:id="0">
    <w:p w:rsidR="002D282B" w:rsidRDefault="002D282B" w:rsidP="00885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pectral Medium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014608383"/>
      <w:docPartObj>
        <w:docPartGallery w:val="Page Numbers (Bottom of Page)"/>
        <w:docPartUnique/>
      </w:docPartObj>
    </w:sdtPr>
    <w:sdtEndPr/>
    <w:sdtContent>
      <w:p w:rsidR="0039281F" w:rsidRDefault="0039281F">
        <w:pPr>
          <w:pStyle w:val="ac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87E6E">
          <w:rPr>
            <w:noProof/>
          </w:rPr>
          <w:t>5</w:t>
        </w:r>
        <w:r>
          <w:fldChar w:fldCharType="end"/>
        </w:r>
      </w:p>
    </w:sdtContent>
  </w:sdt>
  <w:p w:rsidR="0039281F" w:rsidRDefault="0039281F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D282B" w:rsidRDefault="002D282B" w:rsidP="008853B2">
      <w:pPr>
        <w:spacing w:after="0" w:line="240" w:lineRule="auto"/>
      </w:pPr>
      <w:r>
        <w:separator/>
      </w:r>
    </w:p>
  </w:footnote>
  <w:footnote w:type="continuationSeparator" w:id="0">
    <w:p w:rsidR="002D282B" w:rsidRDefault="002D282B" w:rsidP="008853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94A50"/>
    <w:multiLevelType w:val="hybridMultilevel"/>
    <w:tmpl w:val="E5069EDC"/>
    <w:lvl w:ilvl="0" w:tplc="0419000D">
      <w:start w:val="1"/>
      <w:numFmt w:val="bullet"/>
      <w:lvlText w:val="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1" w15:restartNumberingAfterBreak="0">
    <w:nsid w:val="0DAF2616"/>
    <w:multiLevelType w:val="multilevel"/>
    <w:tmpl w:val="C63A1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EFC57AF"/>
    <w:multiLevelType w:val="hybridMultilevel"/>
    <w:tmpl w:val="1E7272F6"/>
    <w:lvl w:ilvl="0" w:tplc="0419000D">
      <w:start w:val="1"/>
      <w:numFmt w:val="bullet"/>
      <w:lvlText w:val=""/>
      <w:lvlJc w:val="left"/>
      <w:pPr>
        <w:ind w:left="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9" w:hanging="360"/>
      </w:pPr>
      <w:rPr>
        <w:rFonts w:ascii="Wingdings" w:hAnsi="Wingdings" w:hint="default"/>
      </w:rPr>
    </w:lvl>
  </w:abstractNum>
  <w:abstractNum w:abstractNumId="3" w15:restartNumberingAfterBreak="0">
    <w:nsid w:val="22D803AE"/>
    <w:multiLevelType w:val="hybridMultilevel"/>
    <w:tmpl w:val="EB92DAE0"/>
    <w:lvl w:ilvl="0" w:tplc="5858B40A">
      <w:start w:val="1"/>
      <w:numFmt w:val="decimal"/>
      <w:lvlText w:val="%1."/>
      <w:lvlJc w:val="left"/>
      <w:pPr>
        <w:ind w:left="333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4" w15:restartNumberingAfterBreak="0">
    <w:nsid w:val="421D1DA9"/>
    <w:multiLevelType w:val="hybridMultilevel"/>
    <w:tmpl w:val="151673F8"/>
    <w:lvl w:ilvl="0" w:tplc="0419000D">
      <w:start w:val="1"/>
      <w:numFmt w:val="bullet"/>
      <w:lvlText w:val=""/>
      <w:lvlJc w:val="left"/>
      <w:pPr>
        <w:ind w:left="103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7" w:hanging="360"/>
      </w:pPr>
      <w:rPr>
        <w:rFonts w:ascii="Wingdings" w:hAnsi="Wingdings" w:hint="default"/>
      </w:rPr>
    </w:lvl>
  </w:abstractNum>
  <w:abstractNum w:abstractNumId="5" w15:restartNumberingAfterBreak="0">
    <w:nsid w:val="468066C0"/>
    <w:multiLevelType w:val="hybridMultilevel"/>
    <w:tmpl w:val="E9A2B476"/>
    <w:lvl w:ilvl="0" w:tplc="0419000B">
      <w:start w:val="1"/>
      <w:numFmt w:val="bullet"/>
      <w:lvlText w:val=""/>
      <w:lvlJc w:val="left"/>
      <w:pPr>
        <w:ind w:left="117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9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1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3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5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7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9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1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39" w:hanging="360"/>
      </w:pPr>
      <w:rPr>
        <w:rFonts w:ascii="Wingdings" w:hAnsi="Wingdings" w:hint="default"/>
      </w:rPr>
    </w:lvl>
  </w:abstractNum>
  <w:abstractNum w:abstractNumId="6" w15:restartNumberingAfterBreak="0">
    <w:nsid w:val="49FC16AB"/>
    <w:multiLevelType w:val="hybridMultilevel"/>
    <w:tmpl w:val="9B520BA6"/>
    <w:lvl w:ilvl="0" w:tplc="0419000B">
      <w:start w:val="1"/>
      <w:numFmt w:val="bullet"/>
      <w:lvlText w:val=""/>
      <w:lvlJc w:val="left"/>
      <w:pPr>
        <w:ind w:left="157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0" w:hanging="360"/>
      </w:pPr>
      <w:rPr>
        <w:rFonts w:ascii="Wingdings" w:hAnsi="Wingdings" w:hint="default"/>
      </w:rPr>
    </w:lvl>
  </w:abstractNum>
  <w:abstractNum w:abstractNumId="7" w15:restartNumberingAfterBreak="0">
    <w:nsid w:val="4DE3403B"/>
    <w:multiLevelType w:val="hybridMultilevel"/>
    <w:tmpl w:val="EBEED214"/>
    <w:lvl w:ilvl="0" w:tplc="98B6E6C6">
      <w:start w:val="1"/>
      <w:numFmt w:val="decimal"/>
      <w:lvlText w:val="%1."/>
      <w:lvlJc w:val="left"/>
      <w:pPr>
        <w:ind w:left="722" w:hanging="405"/>
      </w:pPr>
      <w:rPr>
        <w:rFonts w:hint="default"/>
        <w:i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397" w:hanging="360"/>
      </w:pPr>
    </w:lvl>
    <w:lvl w:ilvl="2" w:tplc="0419001B" w:tentative="1">
      <w:start w:val="1"/>
      <w:numFmt w:val="lowerRoman"/>
      <w:lvlText w:val="%3."/>
      <w:lvlJc w:val="right"/>
      <w:pPr>
        <w:ind w:left="2117" w:hanging="180"/>
      </w:pPr>
    </w:lvl>
    <w:lvl w:ilvl="3" w:tplc="0419000F" w:tentative="1">
      <w:start w:val="1"/>
      <w:numFmt w:val="decimal"/>
      <w:lvlText w:val="%4."/>
      <w:lvlJc w:val="left"/>
      <w:pPr>
        <w:ind w:left="2837" w:hanging="360"/>
      </w:pPr>
    </w:lvl>
    <w:lvl w:ilvl="4" w:tplc="04190019" w:tentative="1">
      <w:start w:val="1"/>
      <w:numFmt w:val="lowerLetter"/>
      <w:lvlText w:val="%5."/>
      <w:lvlJc w:val="left"/>
      <w:pPr>
        <w:ind w:left="3557" w:hanging="360"/>
      </w:pPr>
    </w:lvl>
    <w:lvl w:ilvl="5" w:tplc="0419001B" w:tentative="1">
      <w:start w:val="1"/>
      <w:numFmt w:val="lowerRoman"/>
      <w:lvlText w:val="%6."/>
      <w:lvlJc w:val="right"/>
      <w:pPr>
        <w:ind w:left="4277" w:hanging="180"/>
      </w:pPr>
    </w:lvl>
    <w:lvl w:ilvl="6" w:tplc="0419000F" w:tentative="1">
      <w:start w:val="1"/>
      <w:numFmt w:val="decimal"/>
      <w:lvlText w:val="%7."/>
      <w:lvlJc w:val="left"/>
      <w:pPr>
        <w:ind w:left="4997" w:hanging="360"/>
      </w:pPr>
    </w:lvl>
    <w:lvl w:ilvl="7" w:tplc="04190019" w:tentative="1">
      <w:start w:val="1"/>
      <w:numFmt w:val="lowerLetter"/>
      <w:lvlText w:val="%8."/>
      <w:lvlJc w:val="left"/>
      <w:pPr>
        <w:ind w:left="5717" w:hanging="360"/>
      </w:pPr>
    </w:lvl>
    <w:lvl w:ilvl="8" w:tplc="041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8" w15:restartNumberingAfterBreak="0">
    <w:nsid w:val="69FC3BDA"/>
    <w:multiLevelType w:val="hybridMultilevel"/>
    <w:tmpl w:val="927C075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7E817183"/>
    <w:multiLevelType w:val="hybridMultilevel"/>
    <w:tmpl w:val="E3500474"/>
    <w:lvl w:ilvl="0" w:tplc="3186606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7C89C8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75A56E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8787E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0C584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DC9E216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9E0D1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A1E2BB8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825C7CD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"/>
  </w:num>
  <w:num w:numId="3">
    <w:abstractNumId w:val="9"/>
  </w:num>
  <w:num w:numId="4">
    <w:abstractNumId w:val="5"/>
  </w:num>
  <w:num w:numId="5">
    <w:abstractNumId w:val="0"/>
  </w:num>
  <w:num w:numId="6">
    <w:abstractNumId w:val="7"/>
  </w:num>
  <w:num w:numId="7">
    <w:abstractNumId w:val="2"/>
  </w:num>
  <w:num w:numId="8">
    <w:abstractNumId w:val="6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284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2F1A"/>
    <w:rsid w:val="00005284"/>
    <w:rsid w:val="00005925"/>
    <w:rsid w:val="000152A6"/>
    <w:rsid w:val="00020656"/>
    <w:rsid w:val="00020D8F"/>
    <w:rsid w:val="000214E3"/>
    <w:rsid w:val="000306CC"/>
    <w:rsid w:val="000348B0"/>
    <w:rsid w:val="00041ABE"/>
    <w:rsid w:val="00052A7A"/>
    <w:rsid w:val="000617C8"/>
    <w:rsid w:val="000628AE"/>
    <w:rsid w:val="000715C2"/>
    <w:rsid w:val="00084ED2"/>
    <w:rsid w:val="00096246"/>
    <w:rsid w:val="000A754F"/>
    <w:rsid w:val="000B1FA2"/>
    <w:rsid w:val="000B2F4B"/>
    <w:rsid w:val="000B6E72"/>
    <w:rsid w:val="000B7985"/>
    <w:rsid w:val="000C34C9"/>
    <w:rsid w:val="000C3785"/>
    <w:rsid w:val="000C4320"/>
    <w:rsid w:val="000D438F"/>
    <w:rsid w:val="000F3691"/>
    <w:rsid w:val="000F50A7"/>
    <w:rsid w:val="00113DE2"/>
    <w:rsid w:val="00116CE6"/>
    <w:rsid w:val="00117D6B"/>
    <w:rsid w:val="0012487B"/>
    <w:rsid w:val="001249FE"/>
    <w:rsid w:val="0012501E"/>
    <w:rsid w:val="001343A0"/>
    <w:rsid w:val="00136DFD"/>
    <w:rsid w:val="00140599"/>
    <w:rsid w:val="00145842"/>
    <w:rsid w:val="00157264"/>
    <w:rsid w:val="001861D6"/>
    <w:rsid w:val="001936C7"/>
    <w:rsid w:val="001A7BD3"/>
    <w:rsid w:val="001B519F"/>
    <w:rsid w:val="001D5B7C"/>
    <w:rsid w:val="001D6D11"/>
    <w:rsid w:val="001F16E9"/>
    <w:rsid w:val="001F50A1"/>
    <w:rsid w:val="001F7678"/>
    <w:rsid w:val="002008BB"/>
    <w:rsid w:val="002028EF"/>
    <w:rsid w:val="00203353"/>
    <w:rsid w:val="0021218F"/>
    <w:rsid w:val="00213124"/>
    <w:rsid w:val="00214AFC"/>
    <w:rsid w:val="002154BE"/>
    <w:rsid w:val="00215CD7"/>
    <w:rsid w:val="002160A8"/>
    <w:rsid w:val="00225A21"/>
    <w:rsid w:val="00225B14"/>
    <w:rsid w:val="002330BE"/>
    <w:rsid w:val="00244124"/>
    <w:rsid w:val="00245BC9"/>
    <w:rsid w:val="002710D2"/>
    <w:rsid w:val="00271D9D"/>
    <w:rsid w:val="002810F6"/>
    <w:rsid w:val="002A29FE"/>
    <w:rsid w:val="002B12C9"/>
    <w:rsid w:val="002B509F"/>
    <w:rsid w:val="002B57E9"/>
    <w:rsid w:val="002D17FE"/>
    <w:rsid w:val="002D282B"/>
    <w:rsid w:val="002E1AFA"/>
    <w:rsid w:val="002E4C3F"/>
    <w:rsid w:val="002F3684"/>
    <w:rsid w:val="003057B5"/>
    <w:rsid w:val="00315562"/>
    <w:rsid w:val="00336099"/>
    <w:rsid w:val="0033721C"/>
    <w:rsid w:val="00354396"/>
    <w:rsid w:val="003624CF"/>
    <w:rsid w:val="0036376F"/>
    <w:rsid w:val="00365DC5"/>
    <w:rsid w:val="00367444"/>
    <w:rsid w:val="00384060"/>
    <w:rsid w:val="003845C7"/>
    <w:rsid w:val="0039281F"/>
    <w:rsid w:val="00393EE7"/>
    <w:rsid w:val="00395DCE"/>
    <w:rsid w:val="0039773A"/>
    <w:rsid w:val="003A1152"/>
    <w:rsid w:val="003A4AD1"/>
    <w:rsid w:val="003B5E30"/>
    <w:rsid w:val="003D6730"/>
    <w:rsid w:val="003E258F"/>
    <w:rsid w:val="003E55DB"/>
    <w:rsid w:val="003E6073"/>
    <w:rsid w:val="003E720B"/>
    <w:rsid w:val="003F6428"/>
    <w:rsid w:val="003F67CA"/>
    <w:rsid w:val="003F7C47"/>
    <w:rsid w:val="0040349D"/>
    <w:rsid w:val="00406420"/>
    <w:rsid w:val="00410F66"/>
    <w:rsid w:val="00412E3C"/>
    <w:rsid w:val="004141BD"/>
    <w:rsid w:val="00415566"/>
    <w:rsid w:val="004215AB"/>
    <w:rsid w:val="00422D09"/>
    <w:rsid w:val="00424CD8"/>
    <w:rsid w:val="00425EE3"/>
    <w:rsid w:val="0043106D"/>
    <w:rsid w:val="004360F6"/>
    <w:rsid w:val="00441CBF"/>
    <w:rsid w:val="00452E3E"/>
    <w:rsid w:val="004559AD"/>
    <w:rsid w:val="00466A64"/>
    <w:rsid w:val="00470A39"/>
    <w:rsid w:val="004733E7"/>
    <w:rsid w:val="00473876"/>
    <w:rsid w:val="00481B19"/>
    <w:rsid w:val="00491E7E"/>
    <w:rsid w:val="0049282C"/>
    <w:rsid w:val="00493E96"/>
    <w:rsid w:val="004942BE"/>
    <w:rsid w:val="004942E7"/>
    <w:rsid w:val="00497C88"/>
    <w:rsid w:val="004A0396"/>
    <w:rsid w:val="004A1CA9"/>
    <w:rsid w:val="004B04E2"/>
    <w:rsid w:val="004C2B28"/>
    <w:rsid w:val="004C3AE5"/>
    <w:rsid w:val="004E7526"/>
    <w:rsid w:val="004E75E1"/>
    <w:rsid w:val="004E7AE3"/>
    <w:rsid w:val="004E7B6A"/>
    <w:rsid w:val="004F11A2"/>
    <w:rsid w:val="00503380"/>
    <w:rsid w:val="00510630"/>
    <w:rsid w:val="0051420F"/>
    <w:rsid w:val="005172C0"/>
    <w:rsid w:val="00530A59"/>
    <w:rsid w:val="00533873"/>
    <w:rsid w:val="00545FEB"/>
    <w:rsid w:val="0056158D"/>
    <w:rsid w:val="005664C7"/>
    <w:rsid w:val="00576040"/>
    <w:rsid w:val="005773DC"/>
    <w:rsid w:val="005814A9"/>
    <w:rsid w:val="00585A7C"/>
    <w:rsid w:val="00594687"/>
    <w:rsid w:val="00595CA1"/>
    <w:rsid w:val="005A04D1"/>
    <w:rsid w:val="005A337F"/>
    <w:rsid w:val="005A397B"/>
    <w:rsid w:val="005B09EF"/>
    <w:rsid w:val="005B1FD7"/>
    <w:rsid w:val="005B39D8"/>
    <w:rsid w:val="005C3C3F"/>
    <w:rsid w:val="005D0522"/>
    <w:rsid w:val="005D3A01"/>
    <w:rsid w:val="005D7423"/>
    <w:rsid w:val="005D7732"/>
    <w:rsid w:val="005F14B6"/>
    <w:rsid w:val="005F1648"/>
    <w:rsid w:val="005F1E66"/>
    <w:rsid w:val="005F234A"/>
    <w:rsid w:val="005F2D62"/>
    <w:rsid w:val="005F687C"/>
    <w:rsid w:val="0061068D"/>
    <w:rsid w:val="006174A9"/>
    <w:rsid w:val="006213BD"/>
    <w:rsid w:val="0063144E"/>
    <w:rsid w:val="006343ED"/>
    <w:rsid w:val="00637C9B"/>
    <w:rsid w:val="00673C40"/>
    <w:rsid w:val="00675761"/>
    <w:rsid w:val="006801B6"/>
    <w:rsid w:val="006831F4"/>
    <w:rsid w:val="00685A1B"/>
    <w:rsid w:val="00691F6B"/>
    <w:rsid w:val="00696ABC"/>
    <w:rsid w:val="006A7DFC"/>
    <w:rsid w:val="006B4E3A"/>
    <w:rsid w:val="006B692D"/>
    <w:rsid w:val="006D16AB"/>
    <w:rsid w:val="006D1F30"/>
    <w:rsid w:val="006E2BB6"/>
    <w:rsid w:val="006E3E69"/>
    <w:rsid w:val="006F1C1A"/>
    <w:rsid w:val="00705AB5"/>
    <w:rsid w:val="00710108"/>
    <w:rsid w:val="007133CA"/>
    <w:rsid w:val="00713A3F"/>
    <w:rsid w:val="0073625F"/>
    <w:rsid w:val="0073641C"/>
    <w:rsid w:val="00740AE9"/>
    <w:rsid w:val="00745A20"/>
    <w:rsid w:val="00746BAE"/>
    <w:rsid w:val="00751F1D"/>
    <w:rsid w:val="00762512"/>
    <w:rsid w:val="0076296B"/>
    <w:rsid w:val="00763B30"/>
    <w:rsid w:val="00765CCF"/>
    <w:rsid w:val="007670E7"/>
    <w:rsid w:val="0078245D"/>
    <w:rsid w:val="00787E6E"/>
    <w:rsid w:val="00792215"/>
    <w:rsid w:val="00792F1A"/>
    <w:rsid w:val="007A3349"/>
    <w:rsid w:val="007A6B60"/>
    <w:rsid w:val="007B4DCA"/>
    <w:rsid w:val="007C344E"/>
    <w:rsid w:val="007D1B41"/>
    <w:rsid w:val="007D240F"/>
    <w:rsid w:val="007D3153"/>
    <w:rsid w:val="007D418A"/>
    <w:rsid w:val="007E4C7B"/>
    <w:rsid w:val="007E5C75"/>
    <w:rsid w:val="007F2066"/>
    <w:rsid w:val="0081050C"/>
    <w:rsid w:val="00811BFF"/>
    <w:rsid w:val="0081368E"/>
    <w:rsid w:val="00814D07"/>
    <w:rsid w:val="00820A23"/>
    <w:rsid w:val="0084072D"/>
    <w:rsid w:val="0084525F"/>
    <w:rsid w:val="00845E3A"/>
    <w:rsid w:val="008506CB"/>
    <w:rsid w:val="0085359D"/>
    <w:rsid w:val="0085491F"/>
    <w:rsid w:val="008565FA"/>
    <w:rsid w:val="008567F2"/>
    <w:rsid w:val="0086392B"/>
    <w:rsid w:val="00872A1B"/>
    <w:rsid w:val="00874450"/>
    <w:rsid w:val="0087761E"/>
    <w:rsid w:val="008853B2"/>
    <w:rsid w:val="008862CE"/>
    <w:rsid w:val="008908A7"/>
    <w:rsid w:val="008A65C9"/>
    <w:rsid w:val="008B5960"/>
    <w:rsid w:val="008C4FE2"/>
    <w:rsid w:val="008C7DC9"/>
    <w:rsid w:val="008D090E"/>
    <w:rsid w:val="008D7D3D"/>
    <w:rsid w:val="008F03EC"/>
    <w:rsid w:val="008F319D"/>
    <w:rsid w:val="008F679C"/>
    <w:rsid w:val="00914BBF"/>
    <w:rsid w:val="00924597"/>
    <w:rsid w:val="00925C70"/>
    <w:rsid w:val="0094397D"/>
    <w:rsid w:val="00952AD9"/>
    <w:rsid w:val="00957557"/>
    <w:rsid w:val="00957969"/>
    <w:rsid w:val="00963F2A"/>
    <w:rsid w:val="00973C15"/>
    <w:rsid w:val="0097701E"/>
    <w:rsid w:val="0097753C"/>
    <w:rsid w:val="0098574F"/>
    <w:rsid w:val="0099411A"/>
    <w:rsid w:val="00995FFE"/>
    <w:rsid w:val="009A1E2B"/>
    <w:rsid w:val="009A66E5"/>
    <w:rsid w:val="009A7898"/>
    <w:rsid w:val="009B02F8"/>
    <w:rsid w:val="009B15DD"/>
    <w:rsid w:val="009B3D66"/>
    <w:rsid w:val="009B4870"/>
    <w:rsid w:val="009C4694"/>
    <w:rsid w:val="009D16C5"/>
    <w:rsid w:val="009D218C"/>
    <w:rsid w:val="009E32B2"/>
    <w:rsid w:val="009F1F9B"/>
    <w:rsid w:val="009F4211"/>
    <w:rsid w:val="009F5812"/>
    <w:rsid w:val="00A0100B"/>
    <w:rsid w:val="00A2047C"/>
    <w:rsid w:val="00A227CE"/>
    <w:rsid w:val="00A253CE"/>
    <w:rsid w:val="00A32AE2"/>
    <w:rsid w:val="00A35673"/>
    <w:rsid w:val="00A3714D"/>
    <w:rsid w:val="00A44D64"/>
    <w:rsid w:val="00A53DFE"/>
    <w:rsid w:val="00A73B3B"/>
    <w:rsid w:val="00A74CC1"/>
    <w:rsid w:val="00A75724"/>
    <w:rsid w:val="00A87E5C"/>
    <w:rsid w:val="00A92FC6"/>
    <w:rsid w:val="00A95520"/>
    <w:rsid w:val="00A958D7"/>
    <w:rsid w:val="00AB0CA6"/>
    <w:rsid w:val="00AC40B5"/>
    <w:rsid w:val="00AC56E9"/>
    <w:rsid w:val="00AD5375"/>
    <w:rsid w:val="00AD59C0"/>
    <w:rsid w:val="00AE37C7"/>
    <w:rsid w:val="00AE3DA3"/>
    <w:rsid w:val="00AE4E38"/>
    <w:rsid w:val="00AE76E9"/>
    <w:rsid w:val="00AE7D62"/>
    <w:rsid w:val="00AF00AB"/>
    <w:rsid w:val="00AF4170"/>
    <w:rsid w:val="00AF4311"/>
    <w:rsid w:val="00AF4519"/>
    <w:rsid w:val="00B1500D"/>
    <w:rsid w:val="00B17219"/>
    <w:rsid w:val="00B21F4C"/>
    <w:rsid w:val="00B27A4D"/>
    <w:rsid w:val="00B40B1D"/>
    <w:rsid w:val="00B44CC5"/>
    <w:rsid w:val="00B45DC3"/>
    <w:rsid w:val="00B46EAD"/>
    <w:rsid w:val="00B501AF"/>
    <w:rsid w:val="00B53847"/>
    <w:rsid w:val="00B554D0"/>
    <w:rsid w:val="00B6634C"/>
    <w:rsid w:val="00B801A6"/>
    <w:rsid w:val="00B85D4D"/>
    <w:rsid w:val="00B86673"/>
    <w:rsid w:val="00B9660B"/>
    <w:rsid w:val="00BA3268"/>
    <w:rsid w:val="00BB0FDD"/>
    <w:rsid w:val="00BB6579"/>
    <w:rsid w:val="00BE1576"/>
    <w:rsid w:val="00C02B3E"/>
    <w:rsid w:val="00C04C14"/>
    <w:rsid w:val="00C118FD"/>
    <w:rsid w:val="00C13F65"/>
    <w:rsid w:val="00C234C5"/>
    <w:rsid w:val="00C3402F"/>
    <w:rsid w:val="00C35204"/>
    <w:rsid w:val="00C45A1B"/>
    <w:rsid w:val="00C47368"/>
    <w:rsid w:val="00C64A2F"/>
    <w:rsid w:val="00C803B9"/>
    <w:rsid w:val="00C80B84"/>
    <w:rsid w:val="00C830F3"/>
    <w:rsid w:val="00C94F7E"/>
    <w:rsid w:val="00CA74E6"/>
    <w:rsid w:val="00CB02C6"/>
    <w:rsid w:val="00CB18B7"/>
    <w:rsid w:val="00CB4B7D"/>
    <w:rsid w:val="00CC5613"/>
    <w:rsid w:val="00CD03EA"/>
    <w:rsid w:val="00CD0A35"/>
    <w:rsid w:val="00CD4AA5"/>
    <w:rsid w:val="00CE3993"/>
    <w:rsid w:val="00CF5E48"/>
    <w:rsid w:val="00D00EAA"/>
    <w:rsid w:val="00D028A6"/>
    <w:rsid w:val="00D06DAE"/>
    <w:rsid w:val="00D363CE"/>
    <w:rsid w:val="00D4248C"/>
    <w:rsid w:val="00D534A2"/>
    <w:rsid w:val="00D54224"/>
    <w:rsid w:val="00D54CFC"/>
    <w:rsid w:val="00D642CE"/>
    <w:rsid w:val="00D74FC7"/>
    <w:rsid w:val="00D772C0"/>
    <w:rsid w:val="00D87ED5"/>
    <w:rsid w:val="00D914CA"/>
    <w:rsid w:val="00D95337"/>
    <w:rsid w:val="00DA00EA"/>
    <w:rsid w:val="00DB0BF8"/>
    <w:rsid w:val="00DB4E85"/>
    <w:rsid w:val="00DC00F9"/>
    <w:rsid w:val="00DC2709"/>
    <w:rsid w:val="00DC3EA5"/>
    <w:rsid w:val="00DC4E88"/>
    <w:rsid w:val="00DE38D7"/>
    <w:rsid w:val="00DE42E3"/>
    <w:rsid w:val="00DE632B"/>
    <w:rsid w:val="00DE6E8F"/>
    <w:rsid w:val="00DF0E72"/>
    <w:rsid w:val="00E01994"/>
    <w:rsid w:val="00E12063"/>
    <w:rsid w:val="00E17D2E"/>
    <w:rsid w:val="00E22A4D"/>
    <w:rsid w:val="00E247E3"/>
    <w:rsid w:val="00E2608D"/>
    <w:rsid w:val="00E35296"/>
    <w:rsid w:val="00E41511"/>
    <w:rsid w:val="00E4220E"/>
    <w:rsid w:val="00E5025C"/>
    <w:rsid w:val="00E51B3C"/>
    <w:rsid w:val="00E5336C"/>
    <w:rsid w:val="00E60168"/>
    <w:rsid w:val="00E828D4"/>
    <w:rsid w:val="00E86C52"/>
    <w:rsid w:val="00E87D6E"/>
    <w:rsid w:val="00E9074C"/>
    <w:rsid w:val="00E90F20"/>
    <w:rsid w:val="00E970A7"/>
    <w:rsid w:val="00EA38B2"/>
    <w:rsid w:val="00EB4F31"/>
    <w:rsid w:val="00EB6FF3"/>
    <w:rsid w:val="00EB7696"/>
    <w:rsid w:val="00EC1431"/>
    <w:rsid w:val="00EC62EA"/>
    <w:rsid w:val="00ED4B39"/>
    <w:rsid w:val="00ED56C7"/>
    <w:rsid w:val="00ED7B30"/>
    <w:rsid w:val="00EF7A86"/>
    <w:rsid w:val="00F00777"/>
    <w:rsid w:val="00F01A90"/>
    <w:rsid w:val="00F06D57"/>
    <w:rsid w:val="00F06F7B"/>
    <w:rsid w:val="00F154AE"/>
    <w:rsid w:val="00F17D7A"/>
    <w:rsid w:val="00F22AF5"/>
    <w:rsid w:val="00F249AB"/>
    <w:rsid w:val="00F277C2"/>
    <w:rsid w:val="00F60FBF"/>
    <w:rsid w:val="00F6219A"/>
    <w:rsid w:val="00F637FA"/>
    <w:rsid w:val="00F6641A"/>
    <w:rsid w:val="00F71B8D"/>
    <w:rsid w:val="00F731F9"/>
    <w:rsid w:val="00F76D96"/>
    <w:rsid w:val="00F77D68"/>
    <w:rsid w:val="00F846A9"/>
    <w:rsid w:val="00F90ACB"/>
    <w:rsid w:val="00F969B6"/>
    <w:rsid w:val="00FA1A37"/>
    <w:rsid w:val="00FA4E44"/>
    <w:rsid w:val="00FA50B4"/>
    <w:rsid w:val="00FA792C"/>
    <w:rsid w:val="00FB40D0"/>
    <w:rsid w:val="00FB55F4"/>
    <w:rsid w:val="00FC0A98"/>
    <w:rsid w:val="00FC1928"/>
    <w:rsid w:val="00FC245B"/>
    <w:rsid w:val="00FC6812"/>
    <w:rsid w:val="00FF0812"/>
    <w:rsid w:val="00FF5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89CDB"/>
  <w15:chartTrackingRefBased/>
  <w15:docId w15:val="{F02F01E8-4514-4425-B0CD-E26281A5E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91F6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C34C9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C34C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70A7"/>
    <w:pPr>
      <w:ind w:left="720"/>
      <w:contextualSpacing/>
    </w:pPr>
  </w:style>
  <w:style w:type="table" w:styleId="a4">
    <w:name w:val="Table Grid"/>
    <w:basedOn w:val="a1"/>
    <w:uiPriority w:val="39"/>
    <w:rsid w:val="00E87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691F6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11">
    <w:name w:val="Основной текст1"/>
    <w:basedOn w:val="a"/>
    <w:link w:val="a5"/>
    <w:rsid w:val="004559AD"/>
    <w:pPr>
      <w:widowControl w:val="0"/>
      <w:shd w:val="clear" w:color="auto" w:fill="FFFFFF"/>
      <w:spacing w:after="180" w:line="322" w:lineRule="exact"/>
      <w:ind w:hanging="720"/>
      <w:jc w:val="center"/>
    </w:pPr>
    <w:rPr>
      <w:rFonts w:ascii="Times New Roman" w:eastAsia="Times New Roman" w:hAnsi="Times New Roman" w:cs="Times New Roman"/>
      <w:color w:val="000000"/>
      <w:spacing w:val="-3"/>
      <w:sz w:val="26"/>
      <w:szCs w:val="26"/>
      <w:lang w:eastAsia="ru-RU"/>
    </w:rPr>
  </w:style>
  <w:style w:type="character" w:customStyle="1" w:styleId="a5">
    <w:name w:val="Основной текст_"/>
    <w:basedOn w:val="a0"/>
    <w:link w:val="11"/>
    <w:rsid w:val="004559AD"/>
    <w:rPr>
      <w:rFonts w:ascii="Times New Roman" w:eastAsia="Times New Roman" w:hAnsi="Times New Roman" w:cs="Times New Roman"/>
      <w:color w:val="000000"/>
      <w:spacing w:val="-3"/>
      <w:sz w:val="26"/>
      <w:szCs w:val="26"/>
      <w:shd w:val="clear" w:color="auto" w:fill="FFFFFF"/>
      <w:lang w:eastAsia="ru-RU"/>
    </w:rPr>
  </w:style>
  <w:style w:type="paragraph" w:customStyle="1" w:styleId="Default">
    <w:name w:val="Default"/>
    <w:rsid w:val="002E4C3F"/>
    <w:pPr>
      <w:autoSpaceDE w:val="0"/>
      <w:autoSpaceDN w:val="0"/>
      <w:adjustRightInd w:val="0"/>
      <w:spacing w:after="0" w:line="240" w:lineRule="auto"/>
    </w:pPr>
    <w:rPr>
      <w:rFonts w:ascii="Spectral Medium" w:hAnsi="Spectral Medium" w:cs="Spectral Medium"/>
      <w:color w:val="000000"/>
      <w:sz w:val="24"/>
      <w:szCs w:val="24"/>
    </w:rPr>
  </w:style>
  <w:style w:type="paragraph" w:customStyle="1" w:styleId="Pa9">
    <w:name w:val="Pa9"/>
    <w:basedOn w:val="Default"/>
    <w:next w:val="Default"/>
    <w:uiPriority w:val="99"/>
    <w:rsid w:val="00A35673"/>
    <w:pPr>
      <w:spacing w:line="18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A35673"/>
    <w:pPr>
      <w:spacing w:line="181" w:lineRule="atLeast"/>
    </w:pPr>
    <w:rPr>
      <w:rFonts w:cstheme="minorBidi"/>
      <w:color w:val="auto"/>
    </w:rPr>
  </w:style>
  <w:style w:type="paragraph" w:customStyle="1" w:styleId="Pa5">
    <w:name w:val="Pa5"/>
    <w:basedOn w:val="Default"/>
    <w:next w:val="Default"/>
    <w:uiPriority w:val="99"/>
    <w:rsid w:val="00A35673"/>
    <w:pPr>
      <w:spacing w:line="121" w:lineRule="atLeast"/>
    </w:pPr>
    <w:rPr>
      <w:rFonts w:cstheme="minorBidi"/>
      <w:color w:val="auto"/>
    </w:rPr>
  </w:style>
  <w:style w:type="paragraph" w:styleId="a6">
    <w:name w:val="Body Text"/>
    <w:basedOn w:val="a"/>
    <w:link w:val="a7"/>
    <w:uiPriority w:val="1"/>
    <w:qFormat/>
    <w:rsid w:val="00D00EAA"/>
    <w:pPr>
      <w:autoSpaceDE w:val="0"/>
      <w:autoSpaceDN w:val="0"/>
      <w:adjustRightInd w:val="0"/>
      <w:spacing w:before="24" w:after="0" w:line="240" w:lineRule="auto"/>
    </w:pPr>
    <w:rPr>
      <w:rFonts w:ascii="Arial Black" w:hAnsi="Arial Black" w:cs="Arial Black"/>
      <w:b/>
      <w:bCs/>
      <w:sz w:val="12"/>
      <w:szCs w:val="12"/>
    </w:rPr>
  </w:style>
  <w:style w:type="character" w:customStyle="1" w:styleId="a7">
    <w:name w:val="Основной текст Знак"/>
    <w:basedOn w:val="a0"/>
    <w:link w:val="a6"/>
    <w:uiPriority w:val="1"/>
    <w:rsid w:val="00D00EAA"/>
    <w:rPr>
      <w:rFonts w:ascii="Arial Black" w:hAnsi="Arial Black" w:cs="Arial Black"/>
      <w:b/>
      <w:bCs/>
      <w:sz w:val="12"/>
      <w:szCs w:val="12"/>
    </w:rPr>
  </w:style>
  <w:style w:type="paragraph" w:styleId="a8">
    <w:name w:val="Normal (Web)"/>
    <w:basedOn w:val="a"/>
    <w:uiPriority w:val="99"/>
    <w:unhideWhenUsed/>
    <w:rsid w:val="001572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9">
    <w:name w:val="Знак"/>
    <w:basedOn w:val="a"/>
    <w:rsid w:val="00EB6FF3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40">
    <w:name w:val="Заголовок 4 Знак"/>
    <w:basedOn w:val="a0"/>
    <w:link w:val="4"/>
    <w:uiPriority w:val="9"/>
    <w:semiHidden/>
    <w:rsid w:val="000C34C9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styleId="aa">
    <w:name w:val="Hyperlink"/>
    <w:basedOn w:val="a0"/>
    <w:uiPriority w:val="99"/>
    <w:unhideWhenUsed/>
    <w:rsid w:val="000C34C9"/>
    <w:rPr>
      <w:strike w:val="0"/>
      <w:dstrike w:val="0"/>
      <w:color w:val="506F98"/>
      <w:u w:val="none"/>
      <w:effect w:val="none"/>
      <w:shd w:val="clear" w:color="auto" w:fill="auto"/>
    </w:rPr>
  </w:style>
  <w:style w:type="character" w:customStyle="1" w:styleId="30">
    <w:name w:val="Заголовок 3 Знак"/>
    <w:basedOn w:val="a0"/>
    <w:link w:val="3"/>
    <w:uiPriority w:val="9"/>
    <w:semiHidden/>
    <w:rsid w:val="000C34C9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styleId="ab">
    <w:name w:val="Strong"/>
    <w:basedOn w:val="a0"/>
    <w:uiPriority w:val="22"/>
    <w:qFormat/>
    <w:rsid w:val="000C34C9"/>
    <w:rPr>
      <w:b/>
      <w:bCs/>
    </w:rPr>
  </w:style>
  <w:style w:type="paragraph" w:customStyle="1" w:styleId="ConsPlusNormal">
    <w:name w:val="ConsPlusNormal"/>
    <w:link w:val="ConsPlusNormal0"/>
    <w:rsid w:val="0085491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rsid w:val="00957557"/>
    <w:pPr>
      <w:tabs>
        <w:tab w:val="center" w:pos="4153"/>
        <w:tab w:val="right" w:pos="8306"/>
      </w:tabs>
      <w:spacing w:after="0" w:line="240" w:lineRule="auto"/>
    </w:pPr>
    <w:rPr>
      <w:rFonts w:ascii="Tms Rmn" w:eastAsia="Times New Roman" w:hAnsi="Tms Rmn" w:cs="Times New Roman"/>
      <w:sz w:val="20"/>
      <w:szCs w:val="20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957557"/>
    <w:rPr>
      <w:rFonts w:ascii="Tms Rmn" w:eastAsia="Times New Roman" w:hAnsi="Tms Rmn" w:cs="Times New Roman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FA1A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A1A37"/>
    <w:rPr>
      <w:rFonts w:ascii="Segoe UI" w:hAnsi="Segoe UI" w:cs="Segoe UI"/>
      <w:sz w:val="18"/>
      <w:szCs w:val="18"/>
    </w:rPr>
  </w:style>
  <w:style w:type="paragraph" w:styleId="af0">
    <w:name w:val="header"/>
    <w:basedOn w:val="a"/>
    <w:link w:val="af1"/>
    <w:uiPriority w:val="99"/>
    <w:unhideWhenUsed/>
    <w:rsid w:val="008853B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8853B2"/>
  </w:style>
  <w:style w:type="paragraph" w:customStyle="1" w:styleId="12">
    <w:name w:val="Стиль1"/>
    <w:basedOn w:val="a"/>
    <w:link w:val="13"/>
    <w:rsid w:val="00AD537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13">
    <w:name w:val="Стиль1 Знак"/>
    <w:basedOn w:val="a0"/>
    <w:link w:val="12"/>
    <w:locked/>
    <w:rsid w:val="00AD5375"/>
    <w:rPr>
      <w:rFonts w:ascii="Times New Roman" w:eastAsia="Times New Roman" w:hAnsi="Times New Roman" w:cs="Times New Roman"/>
      <w:sz w:val="28"/>
      <w:szCs w:val="28"/>
    </w:rPr>
  </w:style>
  <w:style w:type="character" w:customStyle="1" w:styleId="ConsPlusNormal0">
    <w:name w:val="ConsPlusNormal Знак"/>
    <w:link w:val="ConsPlusNormal"/>
    <w:locked/>
    <w:rsid w:val="008C7DC9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3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0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544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4917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073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927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1726746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273358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59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0680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79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0719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8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0700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488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42163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671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52404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343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4790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6345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10247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487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031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6223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3646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4590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3924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5542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275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4473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0253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5221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6630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504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17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768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27212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06531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03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3026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03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66004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6264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0196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1286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7853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5628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47299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8051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50985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4225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28338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9635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0829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93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9811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302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8170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10096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0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7440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2429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57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85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85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45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4483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66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4103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952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478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40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94409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81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69494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5615805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990670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14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4418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3317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570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1001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52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73372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781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23032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154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44358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8286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4262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530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3702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9426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9246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8296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2431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5709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2647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209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29408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15746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53473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533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17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13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4618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34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124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4039311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572590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79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804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9361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2564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99808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9735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7421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8433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15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77016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2022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21846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1116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4149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27809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88049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6446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2956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7877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2920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09809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9271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8535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699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8910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279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2202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4827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9261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513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6126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58068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14121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4961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72621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508337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9117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64472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0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431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582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903325">
                      <w:marLeft w:val="150"/>
                      <w:marRight w:val="150"/>
                      <w:marTop w:val="300"/>
                      <w:marBottom w:val="1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0867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01326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66975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33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1179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2949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62994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1802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8883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035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257871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35530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33776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28516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80944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85526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118923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54986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932662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036245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4277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738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47631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064804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191698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75476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398471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19510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555006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652076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7336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021609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892701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00606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11031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72787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31995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86584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304872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841652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023265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9229086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01226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31183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5083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97822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436880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349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5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9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859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5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54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9433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34023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662585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6741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8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625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7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4894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58702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single" w:sz="48" w:space="0" w:color="E1E1E1"/>
                            <w:left w:val="single" w:sz="48" w:space="0" w:color="E1E1E1"/>
                            <w:bottom w:val="single" w:sz="48" w:space="0" w:color="E1E1E1"/>
                            <w:right w:val="single" w:sz="48" w:space="0" w:color="E1E1E1"/>
                          </w:divBdr>
                          <w:divsChild>
                            <w:div w:id="1060028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7881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034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7871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831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98793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0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10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6675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947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640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5407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6574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112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53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42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6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34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angarsk-adm.ru/sotsialnaya-sfera/initsiativnye-proekty/%D0%9F%D1%80%D0%B8%D0%BB%D0%BE%D0%B6%D0%B5%D0%BD%D0%B8%D0%B5%20%E2%84%963.%20%D0%9F%D0%BE%D0%B4%D0%BF%D0%B8%D1%81%D0%BD%D0%BE%D0%B9%20%D0%BB%D0%B8%D1%81%D1%82%20%D0%B2%20%D0%BF%D0%BE%D0%B4%D0%B4%D0%B5%D1%80%D0%B6%D0%BA%D1%83%20%D0%BF%D1%80%D0%BE%D0%B5%D0%BA%D1%82%D0%B0.docx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angarsk-adm.ru/sotsialnaya-sfera/initsiativnye-proekty/%D0%9F%D1%80%D0%B8%D0%BB%D0%BE%D0%B6%D0%B5%D0%BD%D0%B8%D0%B5%20%E2%84%962.%20%20%D0%A4%D0%BE%D1%80%D0%BC%D0%B0%20%D0%B8%D0%BD%D0%B8%D1%86%D0%B8%D0%B0%D1%82%D0%B8%D0%B2%D0%BD%D0%BE%D0%B3%D0%BE%20%D0%BF%D1%80%D0%BE%D0%B5%D0%BA%D1%82%D0%B0.docx" TargetMode="External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angarsk-adm.ru/sotsialnaya-sfera/initsiativnye-proekty/%D0%9F%D1%80%D0%B8%D0%BB%D0%BE%D0%B6%D0%B5%D0%BD%D0%B8%D0%B5%20%E2%84%966.%20%D0%A1%D0%BE%D0%B3%D0%BB%D0%B0%D1%81%D0%B8%D0%B5%20%D0%BD%D0%B0%20%D0%BE%D0%B1%D1%80%D0%B0%D0%B1%D0%BE%D1%82%D0%BA%D1%83%20%D0%BF%D0%B5%D1%80%D1%81%D0%BE%D0%BD%D0%B0%D0%BB%D1%8C%D0%BD%D1%8B%D1%85%20%D0%B4%D0%B0%D0%BD%D0%BD%D1%8B%D1%85.docx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angarsk-adm.ru/sotsialnaya-sfera/initsiativnye-proekty/%D0%9F%D1%80%D0%B8%D0%BB%D0%BE%D0%B6%D0%B5%D0%BD%D0%B8%D0%B5%20%E2%84%961.%20%D0%A0%D0%B5%D0%BA%D0%BE%D0%BC%D0%B5%D0%BD%D0%B4%D1%83%D0%B5%D0%BC%D0%B0%D1%8F%20%D1%84%D0%BE%D1%80%D0%BC%D0%B0%20%D0%B7%D0%B0%D1%8F%D0%B2%D0%BA%D0%B8.docx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angarsk-adm.ru/sotsialnaya-sfera/initsiativnye-proekty/%D0%9F%D1%80%D0%B8%D0%BB%D0%BE%D0%B6%D0%B5%D0%BD%D0%B8%D0%B5%20%E2%84%965.%20%20%D0%93%D0%B0%D1%80%D0%B0%D0%BD%D1%82%D0%B8%D0%B9%D0%BD%D0%BE%D0%B5%20%D0%BF%D0%B8%D1%81%D1%8C%D0%BC%D0%BE%20(%D1%84%D0%B8%D0%BD%D0%B0%D0%BD%D1%81%D0%BE%D0%B2%D0%B0%D1%8F%20%D1%84%D0%BE%D1%80%D0%BC%D0%B0).docx" TargetMode="External"/><Relationship Id="rId10" Type="http://schemas.openxmlformats.org/officeDocument/2006/relationships/hyperlink" Target="https://irkobl.ru/sites/economy/razvitie-municipalnyh-obrazovaniy/iniciativ_project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angarsk-adm.ru/sotsialnaya-sfera/initsiativnye-proekty/%D0%9F%D1%80%D0%B8%D0%BB%D0%BE%D0%B6%D0%B5%D0%BD%D0%B8%D0%B5%20%E2%84%964.%20%20%D0%93%D0%B0%D1%80%D0%B0%D0%BD%D1%82%D0%B8%D0%B9%D0%BD%D0%BE%D0%B5%20%D0%BF%D0%B8%D1%81%D1%8C%D0%BC%D0%BE%20(%D0%BD%D0%B5%D1%84%D0%B8%D0%BD%D0%B0%D0%BD%D1%81%D0%BE%D0%B2%D0%B0%D1%8F%20%D1%84%D0%BE%D1%80%D0%BC%D0%B0)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AE527D-97E7-4F50-A95C-1BB96E1541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5</Pages>
  <Words>1649</Words>
  <Characters>9402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Александровна Белявская</dc:creator>
  <cp:keywords/>
  <dc:description/>
  <cp:lastModifiedBy>Елена Морозюк</cp:lastModifiedBy>
  <cp:revision>11</cp:revision>
  <cp:lastPrinted>2022-08-22T06:18:00Z</cp:lastPrinted>
  <dcterms:created xsi:type="dcterms:W3CDTF">2022-09-16T07:12:00Z</dcterms:created>
  <dcterms:modified xsi:type="dcterms:W3CDTF">2025-06-05T08:50:00Z</dcterms:modified>
</cp:coreProperties>
</file>