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color w:val="FF0000"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 xml:space="preserve">27.05.2025г. № </w:t>
      </w:r>
      <w:r w:rsidRPr="00886B06">
        <w:rPr>
          <w:rFonts w:ascii="Arial" w:hAnsi="Arial" w:cs="Arial"/>
          <w:b/>
          <w:sz w:val="32"/>
          <w:szCs w:val="28"/>
        </w:rPr>
        <w:t>33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РОССИЙСКАЯ ФЕДЕРАЦИЯ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ИРКУТСКАЯ ОБЛАСТЬ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МУНИЦИПАЛЬНОЕ ОБРАЗОВАНИЕ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«НИЖНЕУДИНСКИЙ РАЙОН»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ПОРОГСКОЕ</w:t>
      </w:r>
      <w:r w:rsidRPr="00886B06">
        <w:rPr>
          <w:rFonts w:ascii="Arial" w:hAnsi="Arial" w:cs="Arial"/>
          <w:b/>
          <w:sz w:val="32"/>
          <w:szCs w:val="28"/>
        </w:rPr>
        <w:t xml:space="preserve"> МУНИЦИПАЛЬНОЕ ОБРАЗОВАНИЕ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АДМИНИСТРАЦИЯ</w:t>
      </w:r>
    </w:p>
    <w:p w:rsidR="00886B06" w:rsidRPr="00886B06" w:rsidRDefault="00886B06" w:rsidP="00886B06">
      <w:pPr>
        <w:overflowPunct w:val="0"/>
        <w:adjustRightInd w:val="0"/>
        <w:jc w:val="center"/>
        <w:rPr>
          <w:rFonts w:ascii="Arial" w:hAnsi="Arial" w:cs="Arial"/>
          <w:b/>
          <w:sz w:val="32"/>
          <w:szCs w:val="28"/>
        </w:rPr>
      </w:pPr>
      <w:r w:rsidRPr="00886B06">
        <w:rPr>
          <w:rFonts w:ascii="Arial" w:hAnsi="Arial" w:cs="Arial"/>
          <w:b/>
          <w:sz w:val="32"/>
          <w:szCs w:val="28"/>
        </w:rPr>
        <w:t>ПОСТАНОВЛЕНИЕ</w:t>
      </w:r>
    </w:p>
    <w:p w:rsidR="00886B06" w:rsidRPr="00573C03" w:rsidRDefault="00886B06" w:rsidP="00886B06">
      <w:pPr>
        <w:rPr>
          <w:sz w:val="28"/>
          <w:szCs w:val="28"/>
        </w:rPr>
      </w:pP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</w:rPr>
        <w:t>«</w:t>
      </w:r>
      <w:r w:rsidRPr="00886B06">
        <w:rPr>
          <w:rFonts w:ascii="Arial" w:hAnsi="Arial" w:cs="Arial"/>
          <w:b/>
          <w:bCs/>
          <w:sz w:val="32"/>
          <w:szCs w:val="32"/>
        </w:rPr>
        <w:t>О ВНЕСЕНИИ ИЗМЕНЕНИЙ В ПОСТАНОВЛЕНИЕ</w:t>
      </w: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bCs/>
          <w:sz w:val="32"/>
          <w:szCs w:val="32"/>
        </w:rPr>
      </w:pPr>
      <w:r w:rsidRPr="00886B06">
        <w:rPr>
          <w:rFonts w:ascii="Arial" w:hAnsi="Arial" w:cs="Arial"/>
          <w:b/>
          <w:bCs/>
          <w:sz w:val="32"/>
          <w:szCs w:val="32"/>
        </w:rPr>
        <w:t>«ОБ УТВЕРЖДЕНИИ ПРОГРАММЫ ПРОФИЛАКТИКИ</w:t>
      </w: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bCs/>
          <w:sz w:val="32"/>
          <w:szCs w:val="32"/>
        </w:rPr>
      </w:pPr>
      <w:r w:rsidRPr="00886B06">
        <w:rPr>
          <w:rFonts w:ascii="Arial" w:hAnsi="Arial" w:cs="Arial"/>
          <w:b/>
          <w:bCs/>
          <w:sz w:val="32"/>
          <w:szCs w:val="32"/>
        </w:rPr>
        <w:t>РИСКОВ ПРИЧИНЕНИЯ ВРЕДА (УЩЕРБА) ОХРАНЯЕМЫМ</w:t>
      </w: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bCs/>
          <w:sz w:val="32"/>
          <w:szCs w:val="32"/>
        </w:rPr>
      </w:pPr>
      <w:r w:rsidRPr="00886B06">
        <w:rPr>
          <w:rFonts w:ascii="Arial" w:hAnsi="Arial" w:cs="Arial"/>
          <w:b/>
          <w:bCs/>
          <w:sz w:val="32"/>
          <w:szCs w:val="32"/>
        </w:rPr>
        <w:t>ЗАКОНОМ ЦЕННОСТЯМ ПО МУНИЦИПАЛЬНОМУ</w:t>
      </w: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sz w:val="32"/>
          <w:szCs w:val="32"/>
        </w:rPr>
      </w:pPr>
      <w:r w:rsidRPr="00886B06">
        <w:rPr>
          <w:rFonts w:ascii="Arial" w:hAnsi="Arial" w:cs="Arial"/>
          <w:b/>
          <w:bCs/>
          <w:sz w:val="32"/>
          <w:szCs w:val="32"/>
        </w:rPr>
        <w:t xml:space="preserve">КОНТРОЛЮ </w:t>
      </w:r>
      <w:r w:rsidRPr="00886B06">
        <w:rPr>
          <w:rFonts w:ascii="Arial" w:hAnsi="Arial" w:cs="Arial"/>
          <w:b/>
          <w:sz w:val="32"/>
          <w:szCs w:val="32"/>
        </w:rPr>
        <w:t>В</w:t>
      </w:r>
      <w:r w:rsidRPr="00886B06">
        <w:rPr>
          <w:rFonts w:ascii="Arial" w:hAnsi="Arial" w:cs="Arial"/>
          <w:b/>
          <w:spacing w:val="-3"/>
          <w:sz w:val="32"/>
          <w:szCs w:val="32"/>
        </w:rPr>
        <w:t xml:space="preserve"> </w:t>
      </w:r>
      <w:r w:rsidRPr="00886B06">
        <w:rPr>
          <w:rFonts w:ascii="Arial" w:hAnsi="Arial" w:cs="Arial"/>
          <w:b/>
          <w:sz w:val="32"/>
          <w:szCs w:val="32"/>
        </w:rPr>
        <w:t>СФЕРЕ</w:t>
      </w:r>
      <w:r w:rsidRPr="00886B06">
        <w:rPr>
          <w:rFonts w:ascii="Arial" w:hAnsi="Arial" w:cs="Arial"/>
          <w:b/>
          <w:spacing w:val="-3"/>
          <w:sz w:val="32"/>
          <w:szCs w:val="32"/>
        </w:rPr>
        <w:t xml:space="preserve"> </w:t>
      </w:r>
      <w:r w:rsidRPr="00886B06">
        <w:rPr>
          <w:rFonts w:ascii="Arial" w:hAnsi="Arial" w:cs="Arial"/>
          <w:b/>
          <w:sz w:val="32"/>
          <w:szCs w:val="32"/>
        </w:rPr>
        <w:t>БЛАГОУСТРОЙСТВА В</w:t>
      </w:r>
    </w:p>
    <w:p w:rsidR="00886B06" w:rsidRPr="00886B06" w:rsidRDefault="00886B06" w:rsidP="00886B06">
      <w:pPr>
        <w:ind w:left="180"/>
        <w:jc w:val="center"/>
        <w:rPr>
          <w:rFonts w:ascii="Arial" w:hAnsi="Arial" w:cs="Arial"/>
          <w:b/>
          <w:bCs/>
          <w:sz w:val="32"/>
          <w:szCs w:val="32"/>
        </w:rPr>
      </w:pPr>
      <w:r w:rsidRPr="00886B06">
        <w:rPr>
          <w:rFonts w:ascii="Arial" w:hAnsi="Arial" w:cs="Arial"/>
          <w:b/>
          <w:sz w:val="32"/>
          <w:szCs w:val="32"/>
        </w:rPr>
        <w:t>ПОРОГСКОМ МУНИЦИПАЛЬНОМ ОБРАЗОВАНИИ</w:t>
      </w:r>
      <w:r w:rsidRPr="00886B06">
        <w:rPr>
          <w:rFonts w:ascii="Arial" w:hAnsi="Arial" w:cs="Arial"/>
          <w:b/>
          <w:bCs/>
          <w:sz w:val="32"/>
          <w:szCs w:val="32"/>
        </w:rPr>
        <w:t xml:space="preserve"> НА 2025 ГОД»</w:t>
      </w:r>
    </w:p>
    <w:p w:rsidR="00886B06" w:rsidRDefault="00886B06" w:rsidP="00886B06">
      <w:pPr>
        <w:ind w:left="180"/>
        <w:rPr>
          <w:bCs/>
          <w:sz w:val="28"/>
          <w:szCs w:val="28"/>
        </w:rPr>
      </w:pPr>
    </w:p>
    <w:p w:rsidR="00886B06" w:rsidRPr="00573C03" w:rsidRDefault="00886B06" w:rsidP="00886B06">
      <w:pPr>
        <w:ind w:left="180"/>
        <w:rPr>
          <w:bCs/>
          <w:sz w:val="28"/>
          <w:szCs w:val="28"/>
        </w:rPr>
      </w:pPr>
    </w:p>
    <w:p w:rsidR="00886B06" w:rsidRPr="00674987" w:rsidRDefault="00886B06" w:rsidP="00886B06">
      <w:pPr>
        <w:jc w:val="both"/>
        <w:rPr>
          <w:rFonts w:ascii="Arial" w:hAnsi="Arial" w:cs="Arial"/>
          <w:bCs/>
        </w:rPr>
      </w:pPr>
      <w:r w:rsidRPr="00573C03">
        <w:rPr>
          <w:bCs/>
          <w:sz w:val="28"/>
          <w:szCs w:val="28"/>
        </w:rPr>
        <w:tab/>
      </w:r>
      <w:r w:rsidRPr="00674987">
        <w:rPr>
          <w:rFonts w:ascii="Arial" w:hAnsi="Arial" w:cs="Arial"/>
          <w:color w:val="000000"/>
        </w:rPr>
        <w:t>В соответствии с</w:t>
      </w:r>
      <w:r w:rsidRPr="00674987">
        <w:rPr>
          <w:rFonts w:ascii="Arial" w:hAnsi="Arial" w:cs="Arial"/>
          <w:b/>
          <w:color w:val="000000"/>
        </w:rPr>
        <w:t xml:space="preserve"> </w:t>
      </w:r>
      <w:r w:rsidRPr="00674987">
        <w:rPr>
          <w:rFonts w:ascii="Arial" w:hAnsi="Arial" w:cs="Arial"/>
        </w:rPr>
        <w:t xml:space="preserve">Федеральным законом от 31.07.2020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Думы </w:t>
      </w:r>
      <w:r>
        <w:rPr>
          <w:rFonts w:ascii="Arial" w:hAnsi="Arial" w:cs="Arial"/>
        </w:rPr>
        <w:t>Порогского</w:t>
      </w:r>
      <w:r w:rsidRPr="00674987">
        <w:rPr>
          <w:rFonts w:ascii="Arial" w:hAnsi="Arial" w:cs="Arial"/>
        </w:rPr>
        <w:t xml:space="preserve"> муниципального образования  </w:t>
      </w:r>
      <w:r>
        <w:rPr>
          <w:rFonts w:ascii="Arial" w:hAnsi="Arial" w:cs="Arial"/>
        </w:rPr>
        <w:t>от 28.10.2021г. № 28</w:t>
      </w:r>
      <w:r w:rsidRPr="00674987">
        <w:rPr>
          <w:rFonts w:ascii="Arial" w:hAnsi="Arial" w:cs="Arial"/>
        </w:rPr>
        <w:t xml:space="preserve"> «Об утверждении Положения о муниципальном контроле в</w:t>
      </w:r>
      <w:r w:rsidRPr="00674987">
        <w:rPr>
          <w:rFonts w:ascii="Arial" w:hAnsi="Arial" w:cs="Arial"/>
          <w:spacing w:val="-3"/>
        </w:rPr>
        <w:t xml:space="preserve"> </w:t>
      </w:r>
      <w:r w:rsidRPr="00674987">
        <w:rPr>
          <w:rFonts w:ascii="Arial" w:hAnsi="Arial" w:cs="Arial"/>
        </w:rPr>
        <w:t>сфере</w:t>
      </w:r>
      <w:r w:rsidRPr="00674987">
        <w:rPr>
          <w:rFonts w:ascii="Arial" w:hAnsi="Arial" w:cs="Arial"/>
          <w:spacing w:val="-3"/>
        </w:rPr>
        <w:t xml:space="preserve"> </w:t>
      </w:r>
      <w:r w:rsidRPr="00674987">
        <w:rPr>
          <w:rFonts w:ascii="Arial" w:hAnsi="Arial" w:cs="Arial"/>
        </w:rPr>
        <w:t>благоустройства</w:t>
      </w:r>
      <w:r w:rsidRPr="00674987">
        <w:rPr>
          <w:rFonts w:ascii="Arial" w:hAnsi="Arial" w:cs="Arial"/>
          <w:spacing w:val="-1"/>
        </w:rPr>
        <w:t xml:space="preserve"> в </w:t>
      </w:r>
      <w:r>
        <w:rPr>
          <w:rFonts w:ascii="Arial" w:hAnsi="Arial" w:cs="Arial"/>
        </w:rPr>
        <w:t>Порогском</w:t>
      </w:r>
      <w:r w:rsidRPr="00674987">
        <w:rPr>
          <w:rFonts w:ascii="Arial" w:hAnsi="Arial" w:cs="Arial"/>
        </w:rPr>
        <w:t xml:space="preserve"> муниципальном образовании»</w:t>
      </w:r>
      <w:r w:rsidRPr="00674987">
        <w:rPr>
          <w:rFonts w:ascii="Arial" w:hAnsi="Arial" w:cs="Arial"/>
          <w:bCs/>
        </w:rPr>
        <w:t>, руководствуясь Устав</w:t>
      </w:r>
      <w:r>
        <w:rPr>
          <w:rFonts w:ascii="Arial" w:hAnsi="Arial" w:cs="Arial"/>
          <w:bCs/>
        </w:rPr>
        <w:t>ом Порогского</w:t>
      </w:r>
      <w:r w:rsidRPr="00674987">
        <w:rPr>
          <w:rFonts w:ascii="Arial" w:hAnsi="Arial" w:cs="Arial"/>
          <w:bCs/>
        </w:rPr>
        <w:t xml:space="preserve"> муниципального образов</w:t>
      </w:r>
      <w:r>
        <w:rPr>
          <w:rFonts w:ascii="Arial" w:hAnsi="Arial" w:cs="Arial"/>
          <w:bCs/>
        </w:rPr>
        <w:t xml:space="preserve">ания, администрация </w:t>
      </w:r>
      <w:r>
        <w:rPr>
          <w:rFonts w:ascii="Arial" w:hAnsi="Arial" w:cs="Arial"/>
          <w:bCs/>
        </w:rPr>
        <w:t>Порогского</w:t>
      </w:r>
      <w:r w:rsidRPr="00674987">
        <w:rPr>
          <w:rFonts w:ascii="Arial" w:hAnsi="Arial" w:cs="Arial"/>
          <w:bCs/>
        </w:rPr>
        <w:t xml:space="preserve"> муниципального образования </w:t>
      </w:r>
    </w:p>
    <w:p w:rsidR="00886B06" w:rsidRPr="00674987" w:rsidRDefault="00886B06" w:rsidP="00886B06">
      <w:pPr>
        <w:jc w:val="center"/>
        <w:rPr>
          <w:rFonts w:ascii="Arial" w:hAnsi="Arial" w:cs="Arial"/>
        </w:rPr>
      </w:pPr>
    </w:p>
    <w:p w:rsidR="00886B06" w:rsidRPr="000957ED" w:rsidRDefault="00886B06" w:rsidP="00886B06">
      <w:pPr>
        <w:jc w:val="center"/>
        <w:rPr>
          <w:rFonts w:ascii="Arial" w:hAnsi="Arial" w:cs="Arial"/>
          <w:b/>
          <w:sz w:val="30"/>
          <w:szCs w:val="30"/>
        </w:rPr>
      </w:pPr>
      <w:r w:rsidRPr="000957ED">
        <w:rPr>
          <w:rFonts w:ascii="Arial" w:hAnsi="Arial" w:cs="Arial"/>
          <w:b/>
          <w:sz w:val="30"/>
          <w:szCs w:val="30"/>
        </w:rPr>
        <w:t>ПОСТАНОВЛЯЕТ:</w:t>
      </w:r>
    </w:p>
    <w:p w:rsidR="00886B06" w:rsidRPr="00674987" w:rsidRDefault="00886B06" w:rsidP="00886B06">
      <w:pPr>
        <w:jc w:val="center"/>
        <w:rPr>
          <w:rFonts w:ascii="Arial" w:hAnsi="Arial" w:cs="Arial"/>
          <w:bCs/>
        </w:rPr>
      </w:pPr>
    </w:p>
    <w:p w:rsidR="00886B06" w:rsidRDefault="00886B06" w:rsidP="00886B06">
      <w:pPr>
        <w:adjustRightInd w:val="0"/>
        <w:ind w:firstLine="709"/>
        <w:jc w:val="both"/>
        <w:rPr>
          <w:rFonts w:ascii="Arial" w:hAnsi="Arial" w:cs="Arial"/>
          <w:bCs/>
        </w:rPr>
      </w:pPr>
      <w:r w:rsidRPr="00674987">
        <w:rPr>
          <w:rFonts w:ascii="Arial" w:hAnsi="Arial" w:cs="Arial"/>
        </w:rPr>
        <w:t>1.</w:t>
      </w:r>
      <w:r>
        <w:rPr>
          <w:rFonts w:ascii="Arial" w:hAnsi="Arial" w:cs="Arial"/>
        </w:rPr>
        <w:t>Внести в постановление от</w:t>
      </w:r>
      <w:r>
        <w:rPr>
          <w:rFonts w:ascii="Arial" w:hAnsi="Arial" w:cs="Arial"/>
        </w:rPr>
        <w:t xml:space="preserve"> 04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декабря 2024г. № 76</w:t>
      </w:r>
      <w:r>
        <w:rPr>
          <w:rFonts w:ascii="Arial" w:hAnsi="Arial" w:cs="Arial"/>
        </w:rPr>
        <w:t xml:space="preserve"> «Об утверждении</w:t>
      </w:r>
      <w:r w:rsidRPr="0067498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программы</w:t>
      </w:r>
      <w:r w:rsidRPr="00674987">
        <w:rPr>
          <w:rFonts w:ascii="Arial" w:hAnsi="Arial" w:cs="Arial"/>
        </w:rPr>
        <w:t xml:space="preserve"> </w:t>
      </w:r>
      <w:r w:rsidRPr="00674987">
        <w:rPr>
          <w:rFonts w:ascii="Arial" w:hAnsi="Arial" w:cs="Arial"/>
          <w:bCs/>
        </w:rPr>
        <w:t xml:space="preserve">профилактики </w:t>
      </w:r>
      <w:r w:rsidRPr="00674987">
        <w:rPr>
          <w:rFonts w:ascii="Arial" w:hAnsi="Arial" w:cs="Arial"/>
        </w:rPr>
        <w:t>рисков причинения вреда (ущерба) охраняемым законом ценностям по муниципальному   контролю в</w:t>
      </w:r>
      <w:r w:rsidRPr="00674987">
        <w:rPr>
          <w:rFonts w:ascii="Arial" w:hAnsi="Arial" w:cs="Arial"/>
          <w:spacing w:val="-3"/>
        </w:rPr>
        <w:t xml:space="preserve"> </w:t>
      </w:r>
      <w:r w:rsidRPr="00674987">
        <w:rPr>
          <w:rFonts w:ascii="Arial" w:hAnsi="Arial" w:cs="Arial"/>
        </w:rPr>
        <w:t>сфере</w:t>
      </w:r>
      <w:r w:rsidRPr="00674987">
        <w:rPr>
          <w:rFonts w:ascii="Arial" w:hAnsi="Arial" w:cs="Arial"/>
          <w:spacing w:val="-3"/>
        </w:rPr>
        <w:t xml:space="preserve"> </w:t>
      </w:r>
      <w:r w:rsidRPr="00674987">
        <w:rPr>
          <w:rFonts w:ascii="Arial" w:hAnsi="Arial" w:cs="Arial"/>
        </w:rPr>
        <w:t>благоустройства</w:t>
      </w:r>
      <w:r w:rsidRPr="00674987">
        <w:rPr>
          <w:rFonts w:ascii="Arial" w:hAnsi="Arial" w:cs="Arial"/>
          <w:spacing w:val="-1"/>
        </w:rPr>
        <w:t xml:space="preserve"> в </w:t>
      </w:r>
      <w:r>
        <w:rPr>
          <w:rFonts w:ascii="Arial" w:hAnsi="Arial" w:cs="Arial"/>
        </w:rPr>
        <w:t>Порогском</w:t>
      </w:r>
      <w:r w:rsidRPr="00674987">
        <w:rPr>
          <w:rFonts w:ascii="Arial" w:hAnsi="Arial" w:cs="Arial"/>
        </w:rPr>
        <w:t xml:space="preserve"> муниципальном образовании</w:t>
      </w:r>
      <w:r>
        <w:rPr>
          <w:rFonts w:ascii="Arial" w:hAnsi="Arial" w:cs="Arial"/>
          <w:bCs/>
        </w:rPr>
        <w:t xml:space="preserve"> на 2025</w:t>
      </w:r>
      <w:r w:rsidRPr="00674987">
        <w:rPr>
          <w:rFonts w:ascii="Arial" w:hAnsi="Arial" w:cs="Arial"/>
          <w:bCs/>
        </w:rPr>
        <w:t xml:space="preserve"> год</w:t>
      </w:r>
      <w:r>
        <w:rPr>
          <w:rFonts w:ascii="Arial" w:hAnsi="Arial" w:cs="Arial"/>
          <w:bCs/>
        </w:rPr>
        <w:t>» следующие изменения:</w:t>
      </w:r>
    </w:p>
    <w:p w:rsidR="00886B06" w:rsidRPr="000957ED" w:rsidRDefault="00886B06" w:rsidP="00886B06">
      <w:pPr>
        <w:shd w:val="clear" w:color="auto" w:fill="FFFFFF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- </w:t>
      </w:r>
      <w:r w:rsidRPr="000957ED">
        <w:rPr>
          <w:rFonts w:ascii="Arial" w:hAnsi="Arial" w:cs="Arial"/>
          <w:bCs/>
        </w:rPr>
        <w:t xml:space="preserve">В </w:t>
      </w:r>
      <w:r>
        <w:rPr>
          <w:rFonts w:ascii="Arial" w:hAnsi="Arial" w:cs="Arial"/>
        </w:rPr>
        <w:t>р</w:t>
      </w:r>
      <w:r w:rsidRPr="000957ED">
        <w:rPr>
          <w:rFonts w:ascii="Arial" w:hAnsi="Arial" w:cs="Arial"/>
        </w:rPr>
        <w:t xml:space="preserve">аздел 3. </w:t>
      </w:r>
      <w:r w:rsidRPr="000957ED">
        <w:rPr>
          <w:rFonts w:ascii="Arial" w:hAnsi="Arial" w:cs="Arial"/>
          <w:b/>
        </w:rPr>
        <w:t>ПЕРЕЧЕНЬ ПРОФИЛАКТИЧЕСКИХ МЕРОПРИЯТИЙ, СРОКИ(ПЕРИОДИЧНОСТЬ) ИХ ПРОВЕДЕНИЯ</w:t>
      </w:r>
      <w:r>
        <w:rPr>
          <w:rFonts w:ascii="Arial" w:hAnsi="Arial" w:cs="Arial"/>
          <w:b/>
        </w:rPr>
        <w:t xml:space="preserve"> </w:t>
      </w:r>
      <w:r w:rsidRPr="000957ED">
        <w:rPr>
          <w:rFonts w:ascii="Arial" w:hAnsi="Arial" w:cs="Arial"/>
        </w:rPr>
        <w:t>добавить</w:t>
      </w:r>
      <w:r>
        <w:rPr>
          <w:rFonts w:ascii="Arial" w:hAnsi="Arial" w:cs="Arial"/>
        </w:rPr>
        <w:t xml:space="preserve"> в таблицу 1 следующие профилактические мероприятия: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47"/>
        <w:gridCol w:w="3120"/>
        <w:gridCol w:w="2441"/>
        <w:gridCol w:w="3037"/>
      </w:tblGrid>
      <w:tr w:rsidR="00886B06" w:rsidTr="0020093C">
        <w:tc>
          <w:tcPr>
            <w:tcW w:w="828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</w:rPr>
            </w:pPr>
            <w:r w:rsidRPr="0055458B">
              <w:rPr>
                <w:rFonts w:ascii="Courier New" w:hAnsi="Courier New" w:cs="Courier New"/>
                <w:bCs/>
              </w:rPr>
              <w:t>№</w:t>
            </w:r>
          </w:p>
        </w:tc>
        <w:tc>
          <w:tcPr>
            <w:tcW w:w="3240" w:type="dxa"/>
          </w:tcPr>
          <w:p w:rsidR="00886B06" w:rsidRPr="00674987" w:rsidRDefault="00886B06" w:rsidP="0020093C">
            <w:pPr>
              <w:adjustRightInd w:val="0"/>
              <w:jc w:val="center"/>
              <w:rPr>
                <w:rFonts w:ascii="Courier New" w:hAnsi="Courier New" w:cs="Courier New"/>
                <w:iCs/>
                <w:sz w:val="22"/>
                <w:szCs w:val="22"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Наименование</w:t>
            </w:r>
          </w:p>
          <w:p w:rsidR="00886B06" w:rsidRPr="00674987" w:rsidRDefault="00886B06" w:rsidP="0020093C">
            <w:pPr>
              <w:adjustRightInd w:val="0"/>
              <w:jc w:val="center"/>
              <w:rPr>
                <w:rFonts w:ascii="Courier New" w:hAnsi="Courier New" w:cs="Courier New"/>
                <w:iCs/>
                <w:sz w:val="22"/>
                <w:szCs w:val="22"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профилактического мероприятия</w:t>
            </w:r>
          </w:p>
          <w:p w:rsidR="00886B06" w:rsidRDefault="00886B06" w:rsidP="0020093C">
            <w:pPr>
              <w:adjustRightInd w:val="0"/>
              <w:jc w:val="both"/>
              <w:rPr>
                <w:rFonts w:ascii="Arial" w:hAnsi="Arial" w:cs="Arial"/>
                <w:bCs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 </w:t>
            </w:r>
          </w:p>
        </w:tc>
        <w:tc>
          <w:tcPr>
            <w:tcW w:w="2595" w:type="dxa"/>
          </w:tcPr>
          <w:p w:rsidR="00886B06" w:rsidRPr="00674987" w:rsidRDefault="00886B06" w:rsidP="0020093C">
            <w:pPr>
              <w:adjustRightInd w:val="0"/>
              <w:jc w:val="center"/>
              <w:rPr>
                <w:rFonts w:ascii="Courier New" w:hAnsi="Courier New" w:cs="Courier New"/>
                <w:iCs/>
                <w:sz w:val="22"/>
                <w:szCs w:val="22"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Срок</w:t>
            </w:r>
          </w:p>
          <w:p w:rsidR="00886B06" w:rsidRDefault="00886B06" w:rsidP="0020093C">
            <w:pPr>
              <w:adjustRightInd w:val="0"/>
              <w:jc w:val="center"/>
              <w:rPr>
                <w:rFonts w:ascii="Arial" w:hAnsi="Arial" w:cs="Arial"/>
                <w:bCs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реализации</w:t>
            </w:r>
          </w:p>
        </w:tc>
        <w:tc>
          <w:tcPr>
            <w:tcW w:w="3332" w:type="dxa"/>
          </w:tcPr>
          <w:p w:rsidR="00886B06" w:rsidRDefault="00886B06" w:rsidP="0020093C">
            <w:pPr>
              <w:adjustRightInd w:val="0"/>
              <w:jc w:val="center"/>
              <w:rPr>
                <w:rFonts w:ascii="Arial" w:hAnsi="Arial" w:cs="Arial"/>
                <w:bCs/>
              </w:rPr>
            </w:pPr>
            <w:r w:rsidRPr="00674987">
              <w:rPr>
                <w:rFonts w:ascii="Courier New" w:hAnsi="Courier New" w:cs="Courier New"/>
                <w:iCs/>
                <w:sz w:val="22"/>
                <w:szCs w:val="22"/>
              </w:rPr>
              <w:t>Ответственные должностные лица</w:t>
            </w:r>
          </w:p>
        </w:tc>
      </w:tr>
      <w:tr w:rsidR="00886B06" w:rsidTr="0020093C">
        <w:tc>
          <w:tcPr>
            <w:tcW w:w="828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55458B">
              <w:rPr>
                <w:rFonts w:ascii="Courier New" w:hAnsi="Courier New" w:cs="Courier New"/>
                <w:bCs/>
                <w:sz w:val="22"/>
                <w:szCs w:val="22"/>
              </w:rPr>
              <w:t>3.</w:t>
            </w:r>
          </w:p>
        </w:tc>
        <w:tc>
          <w:tcPr>
            <w:tcW w:w="3240" w:type="dxa"/>
          </w:tcPr>
          <w:p w:rsidR="00886B06" w:rsidRPr="0064185F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t xml:space="preserve">Обобщение правоприменительной практики: подготовка доклада с результатами обобщения </w:t>
            </w:r>
            <w:r w:rsidRPr="00144EDB">
              <w:rPr>
                <w:rFonts w:ascii="Courier New" w:hAnsi="Courier New" w:cs="Courier New"/>
                <w:sz w:val="22"/>
                <w:szCs w:val="22"/>
              </w:rPr>
              <w:lastRenderedPageBreak/>
              <w:t>правоприменительной практики Контрольного органа</w:t>
            </w:r>
          </w:p>
        </w:tc>
        <w:tc>
          <w:tcPr>
            <w:tcW w:w="2595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lastRenderedPageBreak/>
              <w:t>До 30 января года, следующего за отчетным</w:t>
            </w:r>
          </w:p>
        </w:tc>
        <w:tc>
          <w:tcPr>
            <w:tcW w:w="3332" w:type="dxa"/>
          </w:tcPr>
          <w:p w:rsidR="00886B06" w:rsidRPr="00674987" w:rsidRDefault="00886B06" w:rsidP="0020093C">
            <w:pPr>
              <w:adjustRightInd w:val="0"/>
              <w:jc w:val="center"/>
              <w:rPr>
                <w:rStyle w:val="285pt"/>
                <w:rFonts w:ascii="Courier New" w:eastAsia="Calibri" w:hAnsi="Courier New" w:cs="Courier New"/>
                <w:sz w:val="22"/>
                <w:szCs w:val="22"/>
              </w:rPr>
            </w:pPr>
          </w:p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813B6B">
              <w:rPr>
                <w:rFonts w:ascii="Courier New" w:hAnsi="Courier New" w:cs="Courier New"/>
                <w:sz w:val="22"/>
                <w:szCs w:val="22"/>
                <w:lang w:eastAsia="zh-CN"/>
              </w:rPr>
              <w:t xml:space="preserve">Должностные лица органа контроля, уполномоченные на осуществление </w:t>
            </w:r>
            <w:r w:rsidRPr="00813B6B">
              <w:rPr>
                <w:rFonts w:ascii="Courier New" w:hAnsi="Courier New" w:cs="Courier New"/>
                <w:sz w:val="22"/>
                <w:szCs w:val="22"/>
                <w:lang w:eastAsia="zh-CN"/>
              </w:rPr>
              <w:lastRenderedPageBreak/>
              <w:t>муниципального контроля</w:t>
            </w:r>
          </w:p>
        </w:tc>
      </w:tr>
      <w:tr w:rsidR="00886B06" w:rsidTr="0020093C">
        <w:tc>
          <w:tcPr>
            <w:tcW w:w="828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lastRenderedPageBreak/>
              <w:t>4.</w:t>
            </w:r>
          </w:p>
        </w:tc>
        <w:tc>
          <w:tcPr>
            <w:tcW w:w="3240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t>Выдача контролируемому лицу предостережение о недопустимости нарушения обязательных требований (далее – предостережение) при наличии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 охраняемым законом ценностям, и предлагает принять меры по обеспечению соблюдения обязательных требований</w:t>
            </w:r>
          </w:p>
        </w:tc>
        <w:tc>
          <w:tcPr>
            <w:tcW w:w="2595" w:type="dxa"/>
          </w:tcPr>
          <w:p w:rsidR="00886B06" w:rsidRPr="0055458B" w:rsidRDefault="00886B06" w:rsidP="0020093C">
            <w:pPr>
              <w:adjustRightInd w:val="0"/>
              <w:jc w:val="center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t>По мере необходимости</w:t>
            </w:r>
          </w:p>
        </w:tc>
        <w:tc>
          <w:tcPr>
            <w:tcW w:w="3332" w:type="dxa"/>
          </w:tcPr>
          <w:p w:rsidR="00886B06" w:rsidRPr="0055458B" w:rsidRDefault="00886B06" w:rsidP="00886B06">
            <w:pPr>
              <w:adjustRightInd w:val="0"/>
              <w:jc w:val="center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813B6B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</w:tr>
      <w:tr w:rsidR="00886B06" w:rsidTr="0020093C">
        <w:tc>
          <w:tcPr>
            <w:tcW w:w="828" w:type="dxa"/>
          </w:tcPr>
          <w:p w:rsidR="00886B06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t>5.</w:t>
            </w:r>
          </w:p>
        </w:tc>
        <w:tc>
          <w:tcPr>
            <w:tcW w:w="3240" w:type="dxa"/>
            <w:vAlign w:val="center"/>
          </w:tcPr>
          <w:p w:rsidR="00886B06" w:rsidRPr="00144EDB" w:rsidRDefault="00886B06" w:rsidP="0020093C">
            <w:pPr>
              <w:rPr>
                <w:rFonts w:ascii="Courier New" w:hAnsi="Courier New" w:cs="Courier New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</w:tc>
        <w:tc>
          <w:tcPr>
            <w:tcW w:w="2595" w:type="dxa"/>
          </w:tcPr>
          <w:p w:rsidR="00886B06" w:rsidRPr="00144EDB" w:rsidRDefault="00886B06" w:rsidP="0020093C">
            <w:pPr>
              <w:adjustRightInd w:val="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144EDB">
              <w:rPr>
                <w:rFonts w:ascii="Courier New" w:hAnsi="Courier New" w:cs="Courier New"/>
                <w:sz w:val="22"/>
                <w:szCs w:val="22"/>
              </w:rPr>
              <w:t>По мере необходимости</w:t>
            </w:r>
          </w:p>
        </w:tc>
        <w:tc>
          <w:tcPr>
            <w:tcW w:w="3332" w:type="dxa"/>
          </w:tcPr>
          <w:p w:rsidR="00886B06" w:rsidRPr="0055458B" w:rsidRDefault="00886B06" w:rsidP="0020093C">
            <w:pPr>
              <w:adjustRightInd w:val="0"/>
              <w:jc w:val="both"/>
              <w:rPr>
                <w:rFonts w:ascii="Courier New" w:hAnsi="Courier New" w:cs="Courier New"/>
                <w:bCs/>
                <w:sz w:val="22"/>
                <w:szCs w:val="22"/>
              </w:rPr>
            </w:pPr>
            <w:r w:rsidRPr="00813B6B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  <w:r w:rsidRPr="0055458B">
              <w:rPr>
                <w:rFonts w:ascii="Courier New" w:hAnsi="Courier New" w:cs="Courier New"/>
                <w:bCs/>
                <w:sz w:val="22"/>
                <w:szCs w:val="22"/>
              </w:rPr>
              <w:t xml:space="preserve"> </w:t>
            </w:r>
          </w:p>
        </w:tc>
      </w:tr>
    </w:tbl>
    <w:p w:rsidR="00886B06" w:rsidRDefault="00886B06" w:rsidP="00886B06">
      <w:pPr>
        <w:adjustRightInd w:val="0"/>
        <w:ind w:firstLine="709"/>
        <w:jc w:val="both"/>
        <w:rPr>
          <w:rFonts w:ascii="Arial" w:hAnsi="Arial" w:cs="Arial"/>
          <w:bCs/>
        </w:rPr>
      </w:pPr>
    </w:p>
    <w:p w:rsidR="00886B06" w:rsidRPr="00674987" w:rsidRDefault="00886B06" w:rsidP="00886B06">
      <w:pPr>
        <w:pStyle w:val="ConsPlusNormal"/>
        <w:tabs>
          <w:tab w:val="left" w:pos="993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2</w:t>
      </w:r>
      <w:r w:rsidRPr="00674987">
        <w:rPr>
          <w:sz w:val="24"/>
          <w:szCs w:val="24"/>
        </w:rPr>
        <w:t>.</w:t>
      </w:r>
      <w:r w:rsidRPr="00674987">
        <w:rPr>
          <w:color w:val="000000"/>
          <w:sz w:val="24"/>
          <w:szCs w:val="24"/>
        </w:rPr>
        <w:t>Настоящее постановление подлежит опубли</w:t>
      </w:r>
      <w:r>
        <w:rPr>
          <w:color w:val="000000"/>
          <w:sz w:val="24"/>
          <w:szCs w:val="24"/>
        </w:rPr>
        <w:t xml:space="preserve">кованию в «Вестнике </w:t>
      </w:r>
      <w:r>
        <w:rPr>
          <w:color w:val="000000"/>
          <w:sz w:val="24"/>
          <w:szCs w:val="24"/>
        </w:rPr>
        <w:t>Порогского</w:t>
      </w:r>
      <w:r w:rsidRPr="00674987">
        <w:rPr>
          <w:color w:val="000000"/>
          <w:sz w:val="24"/>
          <w:szCs w:val="24"/>
        </w:rPr>
        <w:t xml:space="preserve"> сельского поселения» и размещению н</w:t>
      </w:r>
      <w:r>
        <w:rPr>
          <w:color w:val="000000"/>
          <w:sz w:val="24"/>
          <w:szCs w:val="24"/>
        </w:rPr>
        <w:t xml:space="preserve">а официальном сайте </w:t>
      </w:r>
      <w:r>
        <w:rPr>
          <w:color w:val="000000"/>
          <w:sz w:val="24"/>
          <w:szCs w:val="24"/>
        </w:rPr>
        <w:t>Порогского</w:t>
      </w:r>
      <w:r w:rsidRPr="00674987">
        <w:rPr>
          <w:color w:val="000000"/>
          <w:sz w:val="24"/>
          <w:szCs w:val="24"/>
        </w:rPr>
        <w:t xml:space="preserve"> муниципального образования</w:t>
      </w:r>
    </w:p>
    <w:p w:rsidR="00886B06" w:rsidRPr="00674987" w:rsidRDefault="00886B06" w:rsidP="00886B06">
      <w:pPr>
        <w:jc w:val="both"/>
        <w:rPr>
          <w:rFonts w:ascii="Arial" w:hAnsi="Arial" w:cs="Arial"/>
        </w:rPr>
      </w:pPr>
    </w:p>
    <w:p w:rsidR="00886B06" w:rsidRPr="00674987" w:rsidRDefault="00886B06" w:rsidP="00886B06">
      <w:pPr>
        <w:jc w:val="both"/>
        <w:rPr>
          <w:rFonts w:ascii="Arial" w:hAnsi="Arial" w:cs="Arial"/>
        </w:rPr>
      </w:pPr>
    </w:p>
    <w:p w:rsidR="00886B06" w:rsidRPr="00674987" w:rsidRDefault="00886B06" w:rsidP="00886B06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Вр.и.о</w:t>
      </w:r>
      <w:proofErr w:type="spellEnd"/>
      <w:r>
        <w:rPr>
          <w:rFonts w:ascii="Arial" w:hAnsi="Arial" w:cs="Arial"/>
        </w:rPr>
        <w:t xml:space="preserve">. </w:t>
      </w:r>
      <w:r w:rsidRPr="00674987">
        <w:rPr>
          <w:rFonts w:ascii="Arial" w:hAnsi="Arial" w:cs="Arial"/>
        </w:rPr>
        <w:t>Глав</w:t>
      </w:r>
      <w:r>
        <w:rPr>
          <w:rFonts w:ascii="Arial" w:hAnsi="Arial" w:cs="Arial"/>
        </w:rPr>
        <w:t>ы Порогского</w:t>
      </w:r>
      <w:r w:rsidRPr="00674987">
        <w:rPr>
          <w:rFonts w:ascii="Arial" w:hAnsi="Arial" w:cs="Arial"/>
        </w:rPr>
        <w:t xml:space="preserve"> </w:t>
      </w:r>
    </w:p>
    <w:p w:rsidR="00886B06" w:rsidRPr="00674987" w:rsidRDefault="00886B06" w:rsidP="00886B06">
      <w:pPr>
        <w:jc w:val="both"/>
        <w:rPr>
          <w:rFonts w:ascii="Arial" w:hAnsi="Arial" w:cs="Arial"/>
        </w:rPr>
      </w:pPr>
      <w:r w:rsidRPr="00674987">
        <w:rPr>
          <w:rFonts w:ascii="Arial" w:hAnsi="Arial" w:cs="Arial"/>
        </w:rPr>
        <w:t xml:space="preserve">муниципального образования     </w:t>
      </w:r>
      <w:r w:rsidRPr="00674987">
        <w:rPr>
          <w:rFonts w:ascii="Arial" w:hAnsi="Arial" w:cs="Arial"/>
        </w:rPr>
        <w:tab/>
      </w:r>
      <w:r w:rsidRPr="00674987">
        <w:rPr>
          <w:rFonts w:ascii="Arial" w:hAnsi="Arial" w:cs="Arial"/>
        </w:rPr>
        <w:tab/>
      </w:r>
      <w:r w:rsidRPr="00674987">
        <w:rPr>
          <w:rFonts w:ascii="Arial" w:hAnsi="Arial" w:cs="Arial"/>
        </w:rPr>
        <w:tab/>
      </w:r>
      <w:r w:rsidRPr="00674987">
        <w:rPr>
          <w:rFonts w:ascii="Arial" w:hAnsi="Arial" w:cs="Arial"/>
        </w:rPr>
        <w:tab/>
      </w:r>
      <w:r>
        <w:rPr>
          <w:rFonts w:ascii="Arial" w:hAnsi="Arial" w:cs="Arial"/>
        </w:rPr>
        <w:t xml:space="preserve">Ю.А. </w:t>
      </w:r>
      <w:proofErr w:type="spellStart"/>
      <w:r>
        <w:rPr>
          <w:rFonts w:ascii="Arial" w:hAnsi="Arial" w:cs="Arial"/>
        </w:rPr>
        <w:t>Русанова</w:t>
      </w:r>
      <w:proofErr w:type="spellEnd"/>
      <w:r w:rsidRPr="00674987">
        <w:rPr>
          <w:rFonts w:ascii="Arial" w:hAnsi="Arial" w:cs="Arial"/>
        </w:rPr>
        <w:tab/>
        <w:t xml:space="preserve"> </w:t>
      </w:r>
    </w:p>
    <w:p w:rsidR="00886B06" w:rsidRPr="00674987" w:rsidRDefault="00886B06" w:rsidP="00886B06">
      <w:pPr>
        <w:jc w:val="both"/>
        <w:rPr>
          <w:rFonts w:ascii="Arial" w:hAnsi="Arial" w:cs="Arial"/>
        </w:rPr>
      </w:pPr>
      <w:r w:rsidRPr="00674987">
        <w:rPr>
          <w:rFonts w:ascii="Arial" w:hAnsi="Arial" w:cs="Arial"/>
        </w:rPr>
        <w:t xml:space="preserve">                                                                  </w:t>
      </w:r>
    </w:p>
    <w:p w:rsidR="00886B06" w:rsidRDefault="00886B06" w:rsidP="00886B06">
      <w:pPr>
        <w:jc w:val="both"/>
        <w:rPr>
          <w:sz w:val="28"/>
          <w:szCs w:val="28"/>
        </w:rPr>
      </w:pPr>
    </w:p>
    <w:p w:rsidR="00886B06" w:rsidRDefault="00886B06" w:rsidP="00886B06">
      <w:pPr>
        <w:jc w:val="right"/>
        <w:rPr>
          <w:rFonts w:ascii="Courier New" w:hAnsi="Courier New" w:cs="Courier New"/>
          <w:sz w:val="22"/>
          <w:szCs w:val="22"/>
        </w:rPr>
      </w:pPr>
      <w:r w:rsidRPr="00674987">
        <w:rPr>
          <w:rFonts w:ascii="Courier New" w:hAnsi="Courier New" w:cs="Courier New"/>
          <w:sz w:val="22"/>
          <w:szCs w:val="22"/>
        </w:rPr>
        <w:t xml:space="preserve">                                                          </w:t>
      </w:r>
      <w:r>
        <w:rPr>
          <w:rFonts w:ascii="Courier New" w:hAnsi="Courier New" w:cs="Courier New"/>
          <w:sz w:val="22"/>
          <w:szCs w:val="22"/>
        </w:rPr>
        <w:t xml:space="preserve">       </w:t>
      </w:r>
    </w:p>
    <w:p w:rsidR="00886B06" w:rsidRDefault="00886B06" w:rsidP="00886B06">
      <w:pPr>
        <w:rPr>
          <w:rFonts w:ascii="Courier New" w:hAnsi="Courier New" w:cs="Courier New"/>
          <w:sz w:val="22"/>
          <w:szCs w:val="22"/>
        </w:rPr>
      </w:pPr>
    </w:p>
    <w:p w:rsidR="00886B06" w:rsidRDefault="00886B06" w:rsidP="00886B06">
      <w:pPr>
        <w:jc w:val="right"/>
        <w:rPr>
          <w:rFonts w:ascii="Courier New" w:hAnsi="Courier New" w:cs="Courier New"/>
          <w:sz w:val="22"/>
          <w:szCs w:val="22"/>
        </w:rPr>
      </w:pPr>
    </w:p>
    <w:p w:rsidR="00886B06" w:rsidRDefault="00886B06" w:rsidP="00886B06">
      <w:pPr>
        <w:jc w:val="right"/>
        <w:rPr>
          <w:rFonts w:ascii="Courier New" w:hAnsi="Courier New" w:cs="Courier New"/>
          <w:sz w:val="22"/>
          <w:szCs w:val="22"/>
        </w:rPr>
      </w:pPr>
    </w:p>
    <w:p w:rsidR="00886B06" w:rsidRDefault="00886B06" w:rsidP="00886B06">
      <w:pPr>
        <w:jc w:val="right"/>
        <w:rPr>
          <w:rFonts w:ascii="Courier New" w:hAnsi="Courier New" w:cs="Courier New"/>
          <w:kern w:val="1"/>
          <w:sz w:val="22"/>
          <w:szCs w:val="22"/>
          <w:highlight w:val="white"/>
        </w:rPr>
      </w:pPr>
      <w:r>
        <w:rPr>
          <w:rFonts w:ascii="Courier New" w:hAnsi="Courier New" w:cs="Courier New"/>
          <w:kern w:val="1"/>
          <w:sz w:val="22"/>
          <w:szCs w:val="22"/>
          <w:highlight w:val="white"/>
        </w:rPr>
        <w:t>Приложение</w:t>
      </w:r>
    </w:p>
    <w:p w:rsidR="00886B06" w:rsidRDefault="00886B06" w:rsidP="00886B06">
      <w:pPr>
        <w:jc w:val="right"/>
        <w:rPr>
          <w:rFonts w:ascii="Courier New" w:hAnsi="Courier New" w:cs="Courier New"/>
          <w:kern w:val="1"/>
          <w:sz w:val="22"/>
          <w:szCs w:val="22"/>
          <w:highlight w:val="white"/>
        </w:rPr>
      </w:pPr>
      <w:r>
        <w:rPr>
          <w:rFonts w:ascii="Courier New" w:hAnsi="Courier New" w:cs="Courier New"/>
          <w:kern w:val="1"/>
          <w:sz w:val="22"/>
          <w:szCs w:val="22"/>
          <w:highlight w:val="white"/>
        </w:rPr>
        <w:t xml:space="preserve">К постановлению администрации </w:t>
      </w:r>
    </w:p>
    <w:p w:rsidR="00886B06" w:rsidRDefault="00886B06" w:rsidP="00886B06">
      <w:pPr>
        <w:jc w:val="right"/>
        <w:rPr>
          <w:rFonts w:ascii="Courier New" w:hAnsi="Courier New" w:cs="Courier New"/>
          <w:kern w:val="1"/>
          <w:sz w:val="22"/>
          <w:szCs w:val="22"/>
          <w:highlight w:val="white"/>
        </w:rPr>
      </w:pPr>
      <w:r>
        <w:rPr>
          <w:rFonts w:ascii="Courier New" w:hAnsi="Courier New" w:cs="Courier New"/>
          <w:kern w:val="1"/>
          <w:sz w:val="22"/>
          <w:szCs w:val="22"/>
          <w:highlight w:val="white"/>
        </w:rPr>
        <w:t>Порогского</w:t>
      </w:r>
      <w:r>
        <w:rPr>
          <w:rFonts w:ascii="Courier New" w:hAnsi="Courier New" w:cs="Courier New"/>
          <w:kern w:val="1"/>
          <w:sz w:val="22"/>
          <w:szCs w:val="22"/>
          <w:highlight w:val="white"/>
        </w:rPr>
        <w:t xml:space="preserve"> муниципального образования</w:t>
      </w:r>
    </w:p>
    <w:p w:rsidR="00886B06" w:rsidRDefault="00886B06" w:rsidP="00886B06">
      <w:pPr>
        <w:jc w:val="right"/>
        <w:rPr>
          <w:rFonts w:ascii="Courier New" w:hAnsi="Courier New" w:cs="Courier New"/>
          <w:kern w:val="1"/>
          <w:sz w:val="22"/>
          <w:szCs w:val="22"/>
          <w:highlight w:val="white"/>
        </w:rPr>
      </w:pPr>
      <w:r>
        <w:rPr>
          <w:rFonts w:ascii="Courier New" w:hAnsi="Courier New" w:cs="Courier New"/>
          <w:kern w:val="1"/>
          <w:sz w:val="22"/>
          <w:szCs w:val="22"/>
          <w:highlight w:val="white"/>
        </w:rPr>
        <w:t xml:space="preserve">От </w:t>
      </w:r>
      <w:r>
        <w:rPr>
          <w:rFonts w:ascii="Courier New" w:hAnsi="Courier New" w:cs="Courier New"/>
          <w:kern w:val="1"/>
          <w:sz w:val="22"/>
          <w:szCs w:val="22"/>
          <w:highlight w:val="white"/>
        </w:rPr>
        <w:t>27.05.2025г. № 33</w:t>
      </w:r>
    </w:p>
    <w:p w:rsidR="00886B06" w:rsidRPr="00674987" w:rsidRDefault="00886B06" w:rsidP="00886B06">
      <w:pPr>
        <w:jc w:val="right"/>
        <w:rPr>
          <w:rFonts w:ascii="Courier New" w:hAnsi="Courier New" w:cs="Courier New"/>
          <w:kern w:val="1"/>
          <w:sz w:val="22"/>
          <w:szCs w:val="22"/>
        </w:rPr>
      </w:pPr>
      <w:r w:rsidRPr="00674987">
        <w:rPr>
          <w:rFonts w:ascii="Courier New" w:hAnsi="Courier New" w:cs="Courier New"/>
          <w:kern w:val="1"/>
          <w:sz w:val="22"/>
          <w:szCs w:val="22"/>
          <w:highlight w:val="white"/>
        </w:rPr>
        <w:t>УТВЕРЖДЕНА</w:t>
      </w:r>
    </w:p>
    <w:p w:rsidR="00886B06" w:rsidRPr="00674987" w:rsidRDefault="00886B06" w:rsidP="00886B0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left="4320" w:firstLine="720"/>
        <w:jc w:val="right"/>
        <w:textAlignment w:val="baseline"/>
        <w:rPr>
          <w:rFonts w:ascii="Courier New" w:hAnsi="Courier New" w:cs="Courier New"/>
          <w:kern w:val="1"/>
          <w:sz w:val="22"/>
          <w:szCs w:val="22"/>
        </w:rPr>
      </w:pPr>
      <w:r w:rsidRPr="00674987">
        <w:rPr>
          <w:rFonts w:ascii="Courier New" w:hAnsi="Courier New" w:cs="Courier New"/>
          <w:kern w:val="1"/>
          <w:sz w:val="22"/>
          <w:szCs w:val="22"/>
          <w:highlight w:val="white"/>
        </w:rPr>
        <w:t>постановлением администрации</w:t>
      </w:r>
    </w:p>
    <w:p w:rsidR="00886B06" w:rsidRPr="00674987" w:rsidRDefault="00886B06" w:rsidP="00886B06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left="5040"/>
        <w:jc w:val="right"/>
        <w:textAlignment w:val="baseline"/>
        <w:rPr>
          <w:rFonts w:ascii="Courier New" w:hAnsi="Courier New" w:cs="Courier New"/>
          <w:kern w:val="1"/>
          <w:sz w:val="22"/>
          <w:szCs w:val="22"/>
          <w:highlight w:val="white"/>
        </w:rPr>
      </w:pPr>
      <w:r>
        <w:rPr>
          <w:rFonts w:ascii="Courier New" w:hAnsi="Courier New" w:cs="Courier New"/>
          <w:kern w:val="1"/>
          <w:sz w:val="22"/>
          <w:szCs w:val="22"/>
          <w:highlight w:val="white"/>
        </w:rPr>
        <w:t>Порогского</w:t>
      </w:r>
      <w:r w:rsidRPr="00674987">
        <w:rPr>
          <w:rFonts w:ascii="Courier New" w:hAnsi="Courier New" w:cs="Courier New"/>
          <w:kern w:val="1"/>
          <w:sz w:val="22"/>
          <w:szCs w:val="22"/>
          <w:highlight w:val="white"/>
        </w:rPr>
        <w:t xml:space="preserve"> муниципального образования  </w:t>
      </w:r>
    </w:p>
    <w:p w:rsidR="00886B06" w:rsidRPr="00674987" w:rsidRDefault="00886B06" w:rsidP="00886B06">
      <w:pPr>
        <w:pStyle w:val="a4"/>
        <w:spacing w:after="0"/>
        <w:ind w:left="4320" w:firstLine="720"/>
        <w:jc w:val="right"/>
        <w:rPr>
          <w:rFonts w:ascii="Courier New" w:hAnsi="Courier New" w:cs="Courier New"/>
          <w:color w:val="000000"/>
          <w:kern w:val="1"/>
          <w:sz w:val="22"/>
          <w:szCs w:val="22"/>
        </w:rPr>
      </w:pPr>
      <w:r>
        <w:rPr>
          <w:rFonts w:ascii="Courier New" w:hAnsi="Courier New" w:cs="Courier New"/>
          <w:color w:val="000000"/>
          <w:kern w:val="1"/>
          <w:sz w:val="22"/>
          <w:szCs w:val="22"/>
          <w:highlight w:val="white"/>
        </w:rPr>
        <w:t>от 04.12</w:t>
      </w:r>
      <w:r>
        <w:rPr>
          <w:rFonts w:ascii="Courier New" w:hAnsi="Courier New" w:cs="Courier New"/>
          <w:color w:val="000000"/>
          <w:kern w:val="1"/>
          <w:sz w:val="22"/>
          <w:szCs w:val="22"/>
          <w:highlight w:val="white"/>
        </w:rPr>
        <w:t xml:space="preserve">.2024г. № </w:t>
      </w:r>
      <w:r w:rsidR="00E151E5">
        <w:rPr>
          <w:rFonts w:ascii="Courier New" w:hAnsi="Courier New" w:cs="Courier New"/>
          <w:color w:val="000000"/>
          <w:kern w:val="1"/>
          <w:sz w:val="22"/>
          <w:szCs w:val="22"/>
          <w:highlight w:val="white"/>
        </w:rPr>
        <w:t>76</w:t>
      </w:r>
      <w:r>
        <w:rPr>
          <w:rFonts w:ascii="Courier New" w:hAnsi="Courier New" w:cs="Courier New"/>
          <w:color w:val="000000"/>
          <w:kern w:val="1"/>
          <w:sz w:val="22"/>
          <w:szCs w:val="22"/>
          <w:highlight w:val="white"/>
        </w:rPr>
        <w:t xml:space="preserve"> </w:t>
      </w:r>
    </w:p>
    <w:p w:rsidR="00886B06" w:rsidRDefault="00886B06" w:rsidP="00886B06">
      <w:pPr>
        <w:ind w:firstLine="708"/>
        <w:jc w:val="center"/>
        <w:rPr>
          <w:rFonts w:ascii="Arial" w:hAnsi="Arial" w:cs="Arial"/>
          <w:b/>
          <w:bCs/>
          <w:color w:val="000000"/>
        </w:rPr>
      </w:pPr>
    </w:p>
    <w:p w:rsidR="00886B06" w:rsidRDefault="00886B06" w:rsidP="00886B06">
      <w:pPr>
        <w:ind w:firstLine="708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ПРОГРАММА</w:t>
      </w:r>
    </w:p>
    <w:p w:rsidR="00886B06" w:rsidRDefault="00886B06" w:rsidP="00886B06">
      <w:pPr>
        <w:ind w:firstLine="708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bCs/>
          <w:color w:val="000000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B70993">
        <w:rPr>
          <w:rFonts w:ascii="Arial" w:hAnsi="Arial" w:cs="Arial"/>
          <w:b/>
        </w:rPr>
        <w:t>В</w:t>
      </w:r>
      <w:r w:rsidRPr="00B70993">
        <w:rPr>
          <w:rFonts w:ascii="Arial" w:hAnsi="Arial" w:cs="Arial"/>
          <w:b/>
          <w:spacing w:val="-3"/>
        </w:rPr>
        <w:t xml:space="preserve"> </w:t>
      </w:r>
      <w:r w:rsidRPr="00B70993">
        <w:rPr>
          <w:rFonts w:ascii="Arial" w:hAnsi="Arial" w:cs="Arial"/>
          <w:b/>
        </w:rPr>
        <w:t>СФЕРЕ</w:t>
      </w:r>
      <w:r w:rsidRPr="00B70993">
        <w:rPr>
          <w:rFonts w:ascii="Arial" w:hAnsi="Arial" w:cs="Arial"/>
          <w:b/>
          <w:spacing w:val="-3"/>
        </w:rPr>
        <w:t xml:space="preserve"> </w:t>
      </w:r>
      <w:r w:rsidRPr="00B70993">
        <w:rPr>
          <w:rFonts w:ascii="Arial" w:hAnsi="Arial" w:cs="Arial"/>
          <w:b/>
        </w:rPr>
        <w:t>БЛАГОУСТРОЙСТВА</w:t>
      </w:r>
      <w:r w:rsidRPr="00B70993">
        <w:rPr>
          <w:rFonts w:ascii="Arial" w:hAnsi="Arial" w:cs="Arial"/>
          <w:b/>
          <w:spacing w:val="-1"/>
        </w:rPr>
        <w:t xml:space="preserve"> В </w:t>
      </w:r>
      <w:r w:rsidR="00E151E5">
        <w:rPr>
          <w:rFonts w:ascii="Arial" w:hAnsi="Arial" w:cs="Arial"/>
          <w:b/>
        </w:rPr>
        <w:t>ПОРОГСКОМ</w:t>
      </w:r>
      <w:r w:rsidRPr="00B70993">
        <w:rPr>
          <w:rFonts w:ascii="Arial" w:hAnsi="Arial" w:cs="Arial"/>
          <w:b/>
        </w:rPr>
        <w:t xml:space="preserve"> МУНИЦИПАЛЬНОМ ОБРАЗОВАНИИ</w:t>
      </w:r>
      <w:r>
        <w:rPr>
          <w:rFonts w:ascii="Arial" w:hAnsi="Arial" w:cs="Arial"/>
          <w:b/>
        </w:rPr>
        <w:t xml:space="preserve"> </w:t>
      </w:r>
    </w:p>
    <w:p w:rsidR="00886B06" w:rsidRPr="00B70993" w:rsidRDefault="00886B06" w:rsidP="00886B06">
      <w:pPr>
        <w:ind w:firstLine="708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НА 2025 год</w:t>
      </w:r>
    </w:p>
    <w:p w:rsidR="00886B06" w:rsidRDefault="00886B06" w:rsidP="00886B06">
      <w:pPr>
        <w:ind w:firstLine="540"/>
        <w:jc w:val="both"/>
        <w:rPr>
          <w:rFonts w:ascii="Arial" w:hAnsi="Arial" w:cs="Arial"/>
          <w:b/>
        </w:rPr>
      </w:pPr>
    </w:p>
    <w:p w:rsidR="00886B06" w:rsidRDefault="00886B06" w:rsidP="00886B06">
      <w:pPr>
        <w:pStyle w:val="ConsPlusNormal"/>
        <w:ind w:firstLine="0"/>
        <w:jc w:val="center"/>
        <w:rPr>
          <w:b/>
          <w:bCs/>
          <w:color w:val="000000"/>
          <w:sz w:val="24"/>
          <w:szCs w:val="24"/>
        </w:rPr>
      </w:pPr>
      <w:r w:rsidRPr="00DF2966">
        <w:rPr>
          <w:b/>
          <w:bCs/>
          <w:color w:val="000000"/>
          <w:sz w:val="24"/>
          <w:szCs w:val="24"/>
        </w:rPr>
        <w:t xml:space="preserve">Раздел </w:t>
      </w:r>
      <w:r>
        <w:rPr>
          <w:b/>
          <w:bCs/>
          <w:color w:val="000000"/>
          <w:sz w:val="24"/>
          <w:szCs w:val="24"/>
        </w:rPr>
        <w:t>1</w:t>
      </w:r>
      <w:r w:rsidRPr="00DF2966">
        <w:rPr>
          <w:b/>
          <w:bCs/>
          <w:color w:val="000000"/>
          <w:sz w:val="24"/>
          <w:szCs w:val="24"/>
        </w:rPr>
        <w:t xml:space="preserve">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 </w:t>
      </w:r>
    </w:p>
    <w:p w:rsidR="00886B06" w:rsidRDefault="00886B06" w:rsidP="00886B06">
      <w:pPr>
        <w:ind w:firstLine="708"/>
        <w:jc w:val="both"/>
        <w:rPr>
          <w:rFonts w:ascii="Arial" w:hAnsi="Arial" w:cs="Arial"/>
          <w:lang w:eastAsia="zh-CN"/>
        </w:rPr>
      </w:pPr>
    </w:p>
    <w:p w:rsidR="00886B06" w:rsidRPr="006373A2" w:rsidRDefault="00886B06" w:rsidP="00886B06">
      <w:pPr>
        <w:ind w:firstLine="708"/>
        <w:jc w:val="both"/>
        <w:rPr>
          <w:rFonts w:ascii="Arial" w:hAnsi="Arial" w:cs="Arial"/>
          <w:kern w:val="36"/>
        </w:rPr>
      </w:pPr>
      <w:r w:rsidRPr="006373A2">
        <w:rPr>
          <w:rFonts w:ascii="Arial" w:hAnsi="Arial" w:cs="Arial"/>
          <w:lang w:eastAsia="zh-CN"/>
        </w:rPr>
        <w:t xml:space="preserve">1. Программа профилактики причинения вреда (ущерба) охраняемым законом ценностям </w:t>
      </w:r>
      <w:r w:rsidRPr="006373A2">
        <w:rPr>
          <w:rFonts w:ascii="Arial" w:hAnsi="Arial" w:cs="Arial"/>
        </w:rPr>
        <w:t xml:space="preserve">по </w:t>
      </w:r>
      <w:r w:rsidRPr="006373A2">
        <w:rPr>
          <w:rFonts w:ascii="Arial" w:hAnsi="Arial" w:cs="Arial"/>
          <w:kern w:val="1"/>
          <w:lang w:eastAsia="hi-IN" w:bidi="hi-IN"/>
        </w:rPr>
        <w:t xml:space="preserve">муниципальному контролю </w:t>
      </w:r>
      <w:r w:rsidRPr="00B70993">
        <w:rPr>
          <w:rFonts w:ascii="Arial" w:hAnsi="Arial" w:cs="Arial"/>
        </w:rPr>
        <w:t>в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сфере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благоустройства</w:t>
      </w:r>
      <w:r w:rsidRPr="00B70993">
        <w:rPr>
          <w:rFonts w:ascii="Arial" w:hAnsi="Arial" w:cs="Arial"/>
          <w:spacing w:val="-1"/>
        </w:rPr>
        <w:t xml:space="preserve"> в </w:t>
      </w:r>
      <w:r w:rsidR="00E151E5">
        <w:rPr>
          <w:rFonts w:ascii="Arial" w:hAnsi="Arial" w:cs="Arial"/>
        </w:rPr>
        <w:t>Порогском</w:t>
      </w:r>
      <w:r w:rsidRPr="00B70993">
        <w:rPr>
          <w:rFonts w:ascii="Arial" w:hAnsi="Arial" w:cs="Arial"/>
        </w:rPr>
        <w:t xml:space="preserve"> муниципальном образовании</w:t>
      </w:r>
      <w:r w:rsidRPr="006373A2">
        <w:rPr>
          <w:rFonts w:ascii="Arial" w:hAnsi="Arial" w:cs="Arial"/>
        </w:rPr>
        <w:t xml:space="preserve"> (далее – Программа) </w:t>
      </w:r>
      <w:r w:rsidRPr="006373A2">
        <w:rPr>
          <w:rFonts w:ascii="Arial" w:hAnsi="Arial" w:cs="Arial"/>
          <w:lang w:eastAsia="zh-CN"/>
        </w:rPr>
        <w:t xml:space="preserve">разработана в соответствии с Федеральным законом </w:t>
      </w:r>
      <w:r w:rsidRPr="006373A2">
        <w:rPr>
          <w:rFonts w:ascii="Arial" w:hAnsi="Arial" w:cs="Arial"/>
        </w:rPr>
        <w:t xml:space="preserve">от 31.07.2020 № 248-ФЗ «О государственном контроле (надзоре) и муниципальном контроле в Российской Федерации», </w:t>
      </w:r>
      <w:r>
        <w:rPr>
          <w:rFonts w:ascii="Arial" w:hAnsi="Arial" w:cs="Arial"/>
        </w:rPr>
        <w:t xml:space="preserve"> </w:t>
      </w:r>
      <w:r w:rsidRPr="006373A2">
        <w:rPr>
          <w:rFonts w:ascii="Arial" w:hAnsi="Arial" w:cs="Arial"/>
        </w:rPr>
        <w:t>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6373A2">
        <w:rPr>
          <w:rFonts w:ascii="Arial" w:hAnsi="Arial" w:cs="Arial"/>
          <w:lang w:eastAsia="zh-CN"/>
        </w:rPr>
        <w:t>.</w:t>
      </w:r>
    </w:p>
    <w:p w:rsidR="00886B06" w:rsidRPr="00B70993" w:rsidRDefault="00886B06" w:rsidP="00886B06">
      <w:pPr>
        <w:ind w:firstLine="708"/>
        <w:jc w:val="both"/>
        <w:rPr>
          <w:rFonts w:ascii="Arial" w:hAnsi="Arial" w:cs="Arial"/>
          <w:lang w:eastAsia="zh-CN"/>
        </w:rPr>
      </w:pPr>
      <w:r w:rsidRPr="00DF2966">
        <w:rPr>
          <w:rFonts w:ascii="Arial" w:hAnsi="Arial" w:cs="Arial"/>
          <w:lang w:eastAsia="zh-CN"/>
        </w:rPr>
        <w:t>2. Вид муниципального контроля: «М</w:t>
      </w:r>
      <w:r w:rsidRPr="00DF2966">
        <w:rPr>
          <w:rFonts w:ascii="Arial" w:hAnsi="Arial" w:cs="Arial"/>
          <w:kern w:val="1"/>
          <w:lang w:eastAsia="hi-IN" w:bidi="hi-IN"/>
        </w:rPr>
        <w:t xml:space="preserve">униципальный контроль </w:t>
      </w:r>
      <w:r w:rsidRPr="00B70993">
        <w:rPr>
          <w:rFonts w:ascii="Arial" w:hAnsi="Arial" w:cs="Arial"/>
        </w:rPr>
        <w:t>в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сфере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благоустройства</w:t>
      </w:r>
      <w:r w:rsidRPr="00B70993">
        <w:rPr>
          <w:rFonts w:ascii="Arial" w:hAnsi="Arial" w:cs="Arial"/>
          <w:spacing w:val="-1"/>
        </w:rPr>
        <w:t xml:space="preserve"> в </w:t>
      </w:r>
      <w:r w:rsidR="00E151E5">
        <w:rPr>
          <w:rFonts w:ascii="Arial" w:hAnsi="Arial" w:cs="Arial"/>
        </w:rPr>
        <w:t>Порогском</w:t>
      </w:r>
      <w:r w:rsidRPr="00B70993">
        <w:rPr>
          <w:rFonts w:ascii="Arial" w:hAnsi="Arial" w:cs="Arial"/>
        </w:rPr>
        <w:t xml:space="preserve"> муниципальном образовании</w:t>
      </w:r>
      <w:r w:rsidRPr="00B70993">
        <w:rPr>
          <w:rFonts w:ascii="Arial" w:hAnsi="Arial" w:cs="Arial"/>
          <w:lang w:eastAsia="zh-CN"/>
        </w:rPr>
        <w:t>».</w:t>
      </w:r>
    </w:p>
    <w:p w:rsidR="00886B06" w:rsidRPr="00B70993" w:rsidRDefault="00886B06" w:rsidP="00886B06">
      <w:pPr>
        <w:jc w:val="both"/>
        <w:rPr>
          <w:rFonts w:ascii="Arial" w:hAnsi="Arial" w:cs="Arial"/>
          <w:b/>
        </w:rPr>
      </w:pPr>
      <w:r w:rsidRPr="00DF2966">
        <w:rPr>
          <w:rFonts w:ascii="Arial" w:hAnsi="Arial" w:cs="Arial"/>
          <w:lang w:eastAsia="zh-CN"/>
        </w:rPr>
        <w:tab/>
        <w:t>3. Настоящая Программа предусматривает комплекс мероприятий по профилактике причинения вреда (ущерба) охраняемым законом ценностям, в сфере м</w:t>
      </w:r>
      <w:r w:rsidRPr="00DF2966">
        <w:rPr>
          <w:rFonts w:ascii="Arial" w:hAnsi="Arial" w:cs="Arial"/>
          <w:kern w:val="1"/>
          <w:lang w:eastAsia="hi-IN" w:bidi="hi-IN"/>
        </w:rPr>
        <w:t xml:space="preserve">униципального контроля </w:t>
      </w:r>
      <w:r w:rsidRPr="00B70993">
        <w:rPr>
          <w:rFonts w:ascii="Arial" w:hAnsi="Arial" w:cs="Arial"/>
        </w:rPr>
        <w:t>в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сфере</w:t>
      </w:r>
      <w:r w:rsidRPr="00B70993">
        <w:rPr>
          <w:rFonts w:ascii="Arial" w:hAnsi="Arial" w:cs="Arial"/>
          <w:spacing w:val="-3"/>
        </w:rPr>
        <w:t xml:space="preserve"> </w:t>
      </w:r>
      <w:r w:rsidRPr="00B70993">
        <w:rPr>
          <w:rFonts w:ascii="Arial" w:hAnsi="Arial" w:cs="Arial"/>
        </w:rPr>
        <w:t>благоустройства</w:t>
      </w:r>
      <w:r w:rsidRPr="00B70993">
        <w:rPr>
          <w:rFonts w:ascii="Arial" w:hAnsi="Arial" w:cs="Arial"/>
          <w:spacing w:val="-1"/>
        </w:rPr>
        <w:t xml:space="preserve"> в </w:t>
      </w:r>
      <w:r w:rsidR="00E151E5">
        <w:rPr>
          <w:rFonts w:ascii="Arial" w:hAnsi="Arial" w:cs="Arial"/>
        </w:rPr>
        <w:t xml:space="preserve">Порогском </w:t>
      </w:r>
      <w:r w:rsidRPr="00B70993">
        <w:rPr>
          <w:rFonts w:ascii="Arial" w:hAnsi="Arial" w:cs="Arial"/>
        </w:rPr>
        <w:t xml:space="preserve">муниципальном образовании. </w:t>
      </w:r>
    </w:p>
    <w:p w:rsidR="00886B06" w:rsidRPr="00DF2966" w:rsidRDefault="00886B06" w:rsidP="00886B06">
      <w:pPr>
        <w:jc w:val="both"/>
        <w:rPr>
          <w:rFonts w:ascii="Arial" w:hAnsi="Arial" w:cs="Arial"/>
          <w:lang w:eastAsia="zh-CN"/>
        </w:rPr>
      </w:pPr>
      <w:r w:rsidRPr="00DF2966">
        <w:rPr>
          <w:rFonts w:ascii="Arial" w:hAnsi="Arial" w:cs="Arial"/>
          <w:lang w:eastAsia="zh-CN"/>
        </w:rPr>
        <w:tab/>
        <w:t>4. Органом местного самоуправления, уполномоченным на осуществление м</w:t>
      </w:r>
      <w:r w:rsidRPr="00DF2966">
        <w:rPr>
          <w:rFonts w:ascii="Arial" w:hAnsi="Arial" w:cs="Arial"/>
          <w:kern w:val="1"/>
          <w:lang w:eastAsia="hi-IN" w:bidi="hi-IN"/>
        </w:rPr>
        <w:t xml:space="preserve">униципального контроля </w:t>
      </w:r>
      <w:r w:rsidRPr="008753F5">
        <w:rPr>
          <w:rFonts w:ascii="Arial" w:hAnsi="Arial" w:cs="Arial"/>
        </w:rPr>
        <w:t>в</w:t>
      </w:r>
      <w:r w:rsidRPr="008753F5">
        <w:rPr>
          <w:rFonts w:ascii="Arial" w:hAnsi="Arial" w:cs="Arial"/>
          <w:spacing w:val="-3"/>
        </w:rPr>
        <w:t xml:space="preserve"> </w:t>
      </w:r>
      <w:r w:rsidRPr="008753F5">
        <w:rPr>
          <w:rFonts w:ascii="Arial" w:hAnsi="Arial" w:cs="Arial"/>
        </w:rPr>
        <w:t>сфере</w:t>
      </w:r>
      <w:r w:rsidRPr="008753F5">
        <w:rPr>
          <w:rFonts w:ascii="Arial" w:hAnsi="Arial" w:cs="Arial"/>
          <w:spacing w:val="-3"/>
        </w:rPr>
        <w:t xml:space="preserve"> </w:t>
      </w:r>
      <w:r w:rsidRPr="008753F5">
        <w:rPr>
          <w:rFonts w:ascii="Arial" w:hAnsi="Arial" w:cs="Arial"/>
        </w:rPr>
        <w:t>благоустройства</w:t>
      </w:r>
      <w:r w:rsidRPr="008753F5">
        <w:rPr>
          <w:rFonts w:ascii="Arial" w:hAnsi="Arial" w:cs="Arial"/>
          <w:spacing w:val="-1"/>
        </w:rPr>
        <w:t xml:space="preserve"> в </w:t>
      </w:r>
      <w:r w:rsidR="00E151E5">
        <w:rPr>
          <w:rFonts w:ascii="Arial" w:hAnsi="Arial" w:cs="Arial"/>
        </w:rPr>
        <w:t>Порогском</w:t>
      </w:r>
      <w:r w:rsidRPr="008753F5">
        <w:rPr>
          <w:rFonts w:ascii="Arial" w:hAnsi="Arial" w:cs="Arial"/>
        </w:rPr>
        <w:t xml:space="preserve"> муниципальном образовании</w:t>
      </w:r>
      <w:r w:rsidRPr="00DF2966">
        <w:rPr>
          <w:rFonts w:ascii="Arial" w:hAnsi="Arial" w:cs="Arial"/>
          <w:lang w:eastAsia="zh-CN"/>
        </w:rPr>
        <w:t xml:space="preserve"> является администрация </w:t>
      </w:r>
      <w:r w:rsidR="00E151E5">
        <w:rPr>
          <w:rFonts w:ascii="Arial" w:hAnsi="Arial" w:cs="Arial"/>
          <w:lang w:eastAsia="zh-CN"/>
        </w:rPr>
        <w:t>Порогском</w:t>
      </w:r>
      <w:r>
        <w:rPr>
          <w:rFonts w:ascii="Arial" w:hAnsi="Arial" w:cs="Arial"/>
          <w:lang w:eastAsia="zh-CN"/>
        </w:rPr>
        <w:t xml:space="preserve"> муниципального образования (</w:t>
      </w:r>
      <w:r w:rsidRPr="00DF2966">
        <w:rPr>
          <w:rFonts w:ascii="Arial" w:hAnsi="Arial" w:cs="Arial"/>
          <w:lang w:eastAsia="zh-CN"/>
        </w:rPr>
        <w:t>далее — контрольный орган).</w:t>
      </w:r>
    </w:p>
    <w:p w:rsidR="00886B06" w:rsidRDefault="00886B06" w:rsidP="00886B06">
      <w:pPr>
        <w:tabs>
          <w:tab w:val="left" w:pos="709"/>
        </w:tabs>
        <w:suppressAutoHyphens/>
        <w:autoSpaceDE w:val="0"/>
        <w:autoSpaceDN w:val="0"/>
        <w:adjustRightInd w:val="0"/>
        <w:ind w:firstLine="709"/>
        <w:jc w:val="both"/>
        <w:rPr>
          <w:rFonts w:ascii="Arial CYR" w:eastAsiaTheme="minorHAnsi" w:hAnsi="Arial CYR" w:cs="Arial CYR"/>
          <w:color w:val="000000"/>
          <w:lang w:eastAsia="en-US"/>
        </w:rPr>
      </w:pPr>
      <w:r w:rsidRPr="00DF2966">
        <w:rPr>
          <w:rFonts w:ascii="Arial" w:hAnsi="Arial" w:cs="Arial"/>
          <w:lang w:eastAsia="zh-CN"/>
        </w:rPr>
        <w:t>5. </w:t>
      </w:r>
      <w:r>
        <w:rPr>
          <w:rFonts w:ascii="Arial CYR" w:eastAsiaTheme="minorHAnsi" w:hAnsi="Arial CYR" w:cs="Arial CYR"/>
          <w:color w:val="000000"/>
          <w:lang w:eastAsia="en-US"/>
        </w:rPr>
        <w:t xml:space="preserve">Предметом муниципального контроля в сфере благоустройства является соблюдение юридическими лицами, индивидуальными предпринимателями, гражданами   </w:t>
      </w:r>
      <w:r>
        <w:rPr>
          <w:rFonts w:ascii="Arial CYR" w:eastAsiaTheme="minorHAnsi" w:hAnsi="Arial CYR" w:cs="Arial CYR"/>
          <w:color w:val="000000"/>
          <w:highlight w:val="white"/>
          <w:lang w:eastAsia="en-US"/>
        </w:rPr>
        <w:t xml:space="preserve">Правил благоустройства на территории </w:t>
      </w:r>
      <w:r w:rsidR="00E151E5">
        <w:rPr>
          <w:rFonts w:ascii="Arial CYR" w:eastAsiaTheme="minorHAnsi" w:hAnsi="Arial CYR" w:cs="Arial CYR"/>
          <w:lang w:eastAsia="en-US"/>
        </w:rPr>
        <w:t>Порогского</w:t>
      </w:r>
      <w:r>
        <w:rPr>
          <w:rFonts w:ascii="Arial CYR" w:eastAsiaTheme="minorHAnsi" w:hAnsi="Arial CYR" w:cs="Arial CYR"/>
          <w:lang w:eastAsia="en-US"/>
        </w:rPr>
        <w:t xml:space="preserve"> муниципального образования</w:t>
      </w:r>
      <w:r>
        <w:rPr>
          <w:rFonts w:ascii="Arial CYR" w:eastAsiaTheme="minorHAnsi" w:hAnsi="Arial CYR" w:cs="Arial CYR"/>
          <w:color w:val="000000"/>
          <w:highlight w:val="white"/>
          <w:lang w:eastAsia="en-US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:rsidR="00886B06" w:rsidRPr="00DF2966" w:rsidRDefault="00886B06" w:rsidP="00886B06">
      <w:pPr>
        <w:jc w:val="both"/>
        <w:rPr>
          <w:rFonts w:ascii="Arial" w:hAnsi="Arial" w:cs="Arial"/>
          <w:lang w:eastAsia="zh-CN"/>
        </w:rPr>
      </w:pPr>
    </w:p>
    <w:p w:rsidR="00886B06" w:rsidRDefault="00886B06" w:rsidP="00886B06">
      <w:pPr>
        <w:jc w:val="center"/>
        <w:rPr>
          <w:rFonts w:ascii="Arial" w:hAnsi="Arial" w:cs="Arial"/>
          <w:b/>
          <w:lang w:eastAsia="zh-CN"/>
        </w:rPr>
      </w:pPr>
      <w:r w:rsidRPr="00DF2966">
        <w:rPr>
          <w:rFonts w:ascii="Arial" w:hAnsi="Arial" w:cs="Arial"/>
          <w:b/>
          <w:lang w:eastAsia="zh-CN"/>
        </w:rPr>
        <w:t xml:space="preserve">Раздел </w:t>
      </w:r>
      <w:r>
        <w:rPr>
          <w:rFonts w:ascii="Arial" w:hAnsi="Arial" w:cs="Arial"/>
          <w:b/>
          <w:lang w:eastAsia="zh-CN"/>
        </w:rPr>
        <w:t>2</w:t>
      </w:r>
      <w:r w:rsidRPr="00DF2966">
        <w:rPr>
          <w:rFonts w:ascii="Arial" w:hAnsi="Arial" w:cs="Arial"/>
          <w:b/>
          <w:lang w:eastAsia="zh-CN"/>
        </w:rPr>
        <w:t>. ЦЕЛИ И ЗАДАЧИ РЕАЛИЗАЦИИ ПРОГРАММЫ ПРОФИЛАКТИКИ</w:t>
      </w:r>
    </w:p>
    <w:p w:rsidR="00E151E5" w:rsidRPr="00DF2966" w:rsidRDefault="00E151E5" w:rsidP="00886B06">
      <w:pPr>
        <w:jc w:val="center"/>
        <w:rPr>
          <w:rFonts w:ascii="Arial" w:hAnsi="Arial" w:cs="Arial"/>
          <w:b/>
          <w:lang w:eastAsia="zh-CN"/>
        </w:rPr>
      </w:pP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>1. Целями Программы являются: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lastRenderedPageBreak/>
        <w:tab/>
        <w:t>1) предупреждение и профилактика нарушений подконтрольными субъектами муниципального контроля обязательных требований законодательства;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ab/>
        <w:t>2) уменьшение рисков причинения вреда и (или) ущерба охраняемым законом ценностям.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ab/>
        <w:t>2. Проведение контрольным органом профилактических мероприятий направлено на решение следующих задач: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ab/>
        <w:t xml:space="preserve">1) повышение уровня информированности субъектов муниципального контроля о требованиях законодательства в </w:t>
      </w:r>
      <w:r w:rsidRPr="00E151E5">
        <w:rPr>
          <w:rFonts w:ascii="Arial" w:hAnsi="Arial" w:cs="Arial"/>
        </w:rPr>
        <w:t>сфере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благоустройства</w:t>
      </w:r>
      <w:r w:rsidRPr="00E151E5">
        <w:rPr>
          <w:rFonts w:ascii="Arial" w:hAnsi="Arial" w:cs="Arial"/>
          <w:spacing w:val="-1"/>
        </w:rPr>
        <w:t xml:space="preserve"> в </w:t>
      </w:r>
      <w:r w:rsidRPr="00E151E5">
        <w:rPr>
          <w:rFonts w:ascii="Arial" w:hAnsi="Arial" w:cs="Arial"/>
        </w:rPr>
        <w:t>Порогском муниципальном образовании</w:t>
      </w:r>
      <w:r w:rsidRPr="00E151E5">
        <w:rPr>
          <w:rFonts w:ascii="Arial" w:hAnsi="Arial" w:cs="Arial"/>
          <w:lang w:eastAsia="zh-CN"/>
        </w:rPr>
        <w:t xml:space="preserve">;  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ab/>
        <w:t xml:space="preserve">2) вовлечение субъектов муниципального контроля в деятельность по предупреждению нарушений </w:t>
      </w:r>
      <w:r w:rsidRPr="00E151E5">
        <w:rPr>
          <w:rFonts w:ascii="Arial" w:hAnsi="Arial" w:cs="Arial"/>
        </w:rPr>
        <w:t>в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сфере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благоустройства</w:t>
      </w:r>
      <w:r w:rsidRPr="00E151E5">
        <w:rPr>
          <w:rFonts w:ascii="Arial" w:hAnsi="Arial" w:cs="Arial"/>
          <w:spacing w:val="-1"/>
        </w:rPr>
        <w:t xml:space="preserve"> в </w:t>
      </w:r>
      <w:r w:rsidRPr="00E151E5">
        <w:rPr>
          <w:rFonts w:ascii="Arial" w:hAnsi="Arial" w:cs="Arial"/>
        </w:rPr>
        <w:t>Порогском муниципальном образовании.</w:t>
      </w:r>
      <w:r w:rsidRPr="00E151E5">
        <w:rPr>
          <w:rFonts w:ascii="Arial" w:hAnsi="Arial" w:cs="Arial"/>
          <w:lang w:eastAsia="zh-CN"/>
        </w:rPr>
        <w:t>;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ab/>
        <w:t xml:space="preserve">3) выявление и устранение причин и условий, способствующих совершению подконтрольными субъектами наиболее распространенных нарушений </w:t>
      </w:r>
      <w:r w:rsidRPr="00E151E5">
        <w:rPr>
          <w:rFonts w:ascii="Arial" w:hAnsi="Arial" w:cs="Arial"/>
        </w:rPr>
        <w:t>в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сфере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благоустройства</w:t>
      </w:r>
      <w:r w:rsidRPr="00E151E5">
        <w:rPr>
          <w:rFonts w:ascii="Arial" w:hAnsi="Arial" w:cs="Arial"/>
          <w:spacing w:val="-1"/>
        </w:rPr>
        <w:t xml:space="preserve"> в </w:t>
      </w:r>
      <w:r w:rsidRPr="00E151E5">
        <w:rPr>
          <w:rFonts w:ascii="Arial" w:hAnsi="Arial" w:cs="Arial"/>
        </w:rPr>
        <w:t xml:space="preserve">Порогском муниципальном образовании </w:t>
      </w:r>
      <w:r w:rsidRPr="00E151E5">
        <w:rPr>
          <w:rFonts w:ascii="Arial" w:hAnsi="Arial" w:cs="Arial"/>
          <w:lang w:eastAsia="zh-CN"/>
        </w:rPr>
        <w:t xml:space="preserve">   с целью уменьшения рисков причинения вреда и (или) ущерба охраняемым законом ценностям.</w:t>
      </w:r>
    </w:p>
    <w:p w:rsidR="00E151E5" w:rsidRPr="00E151E5" w:rsidRDefault="00E151E5" w:rsidP="00E151E5">
      <w:pPr>
        <w:jc w:val="both"/>
        <w:rPr>
          <w:rFonts w:ascii="Arial" w:hAnsi="Arial" w:cs="Arial"/>
          <w:lang w:eastAsia="zh-CN"/>
        </w:rPr>
      </w:pPr>
    </w:p>
    <w:p w:rsidR="00E151E5" w:rsidRPr="00E151E5" w:rsidRDefault="00E151E5" w:rsidP="00E151E5">
      <w:pPr>
        <w:shd w:val="clear" w:color="auto" w:fill="FFFFFF"/>
        <w:jc w:val="center"/>
        <w:rPr>
          <w:rFonts w:ascii="Arial" w:hAnsi="Arial" w:cs="Arial"/>
          <w:b/>
        </w:rPr>
      </w:pPr>
      <w:r w:rsidRPr="00E151E5">
        <w:rPr>
          <w:rFonts w:ascii="Arial" w:hAnsi="Arial" w:cs="Arial"/>
          <w:b/>
        </w:rPr>
        <w:t xml:space="preserve">Раздел 3. </w:t>
      </w:r>
      <w:r w:rsidRPr="00E151E5">
        <w:rPr>
          <w:rFonts w:ascii="Arial" w:hAnsi="Arial" w:cs="Arial"/>
          <w:b/>
          <w:sz w:val="30"/>
          <w:szCs w:val="30"/>
        </w:rPr>
        <w:t>ПЕРЕЧЕНЬ ПРОФИЛАКТИЧЕСКИХ МЕРОПРИЯТИЙ, СРОКИ (ПЕРИОДИЧНОСТЬ) ИХ ПРОВЕДЕНИЯ</w:t>
      </w:r>
    </w:p>
    <w:p w:rsidR="00E151E5" w:rsidRPr="00E151E5" w:rsidRDefault="00E151E5" w:rsidP="00E151E5">
      <w:pPr>
        <w:shd w:val="clear" w:color="auto" w:fill="FFFFFF"/>
        <w:jc w:val="center"/>
        <w:rPr>
          <w:rFonts w:ascii="Arial" w:hAnsi="Arial" w:cs="Arial"/>
          <w:b/>
        </w:rPr>
      </w:pPr>
    </w:p>
    <w:p w:rsidR="00E151E5" w:rsidRPr="00E151E5" w:rsidRDefault="00E151E5" w:rsidP="00E151E5">
      <w:pPr>
        <w:ind w:right="-1"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 xml:space="preserve">Перечень профилактических мероприятий, проводимых в рамках по </w:t>
      </w:r>
      <w:r w:rsidRPr="00E151E5">
        <w:rPr>
          <w:rFonts w:ascii="Arial" w:hAnsi="Arial" w:cs="Arial"/>
          <w:kern w:val="1"/>
          <w:lang w:eastAsia="hi-IN" w:bidi="hi-IN"/>
        </w:rPr>
        <w:t xml:space="preserve">муниципальному контролю </w:t>
      </w:r>
      <w:r w:rsidRPr="00E151E5">
        <w:rPr>
          <w:rFonts w:ascii="Arial" w:hAnsi="Arial" w:cs="Arial"/>
        </w:rPr>
        <w:t>в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сфере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благоустройства</w:t>
      </w:r>
      <w:r w:rsidRPr="00E151E5">
        <w:rPr>
          <w:rFonts w:ascii="Arial" w:hAnsi="Arial" w:cs="Arial"/>
          <w:spacing w:val="-1"/>
        </w:rPr>
        <w:t xml:space="preserve"> в </w:t>
      </w:r>
      <w:r w:rsidRPr="00E151E5">
        <w:rPr>
          <w:rFonts w:ascii="Arial" w:hAnsi="Arial" w:cs="Arial"/>
        </w:rPr>
        <w:t xml:space="preserve">Порогском муниципальном образовании, закреплен Положением о </w:t>
      </w:r>
      <w:r w:rsidRPr="00E151E5">
        <w:rPr>
          <w:rFonts w:ascii="Arial" w:hAnsi="Arial" w:cs="Arial"/>
          <w:kern w:val="1"/>
          <w:lang w:eastAsia="hi-IN" w:bidi="hi-IN"/>
        </w:rPr>
        <w:t xml:space="preserve">муниципальном контроле </w:t>
      </w:r>
      <w:r w:rsidRPr="00E151E5">
        <w:rPr>
          <w:rFonts w:ascii="Arial" w:hAnsi="Arial" w:cs="Arial"/>
        </w:rPr>
        <w:t>в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сфере</w:t>
      </w:r>
      <w:r w:rsidRPr="00E151E5">
        <w:rPr>
          <w:rFonts w:ascii="Arial" w:hAnsi="Arial" w:cs="Arial"/>
          <w:spacing w:val="-3"/>
        </w:rPr>
        <w:t xml:space="preserve"> </w:t>
      </w:r>
      <w:r w:rsidRPr="00E151E5">
        <w:rPr>
          <w:rFonts w:ascii="Arial" w:hAnsi="Arial" w:cs="Arial"/>
        </w:rPr>
        <w:t>благоустройства</w:t>
      </w:r>
      <w:r w:rsidRPr="00E151E5">
        <w:rPr>
          <w:rFonts w:ascii="Arial" w:hAnsi="Arial" w:cs="Arial"/>
          <w:spacing w:val="-1"/>
        </w:rPr>
        <w:t xml:space="preserve"> в </w:t>
      </w:r>
      <w:r w:rsidRPr="00E151E5">
        <w:rPr>
          <w:rFonts w:ascii="Arial" w:hAnsi="Arial" w:cs="Arial"/>
        </w:rPr>
        <w:t xml:space="preserve">Порогском муниципальном образовании, утвержденного решением Думы </w:t>
      </w:r>
      <w:r w:rsidRPr="00E151E5">
        <w:rPr>
          <w:rFonts w:ascii="Arial" w:hAnsi="Arial" w:cs="Arial"/>
          <w:lang w:eastAsia="zh-CN"/>
        </w:rPr>
        <w:t>Порогского</w:t>
      </w:r>
      <w:r w:rsidRPr="00E151E5">
        <w:rPr>
          <w:rFonts w:ascii="Arial" w:hAnsi="Arial" w:cs="Arial"/>
        </w:rPr>
        <w:t xml:space="preserve"> муниципального </w:t>
      </w:r>
      <w:r w:rsidR="00ED2EE8" w:rsidRPr="00E151E5">
        <w:rPr>
          <w:rFonts w:ascii="Arial" w:hAnsi="Arial" w:cs="Arial"/>
        </w:rPr>
        <w:t>образования, и</w:t>
      </w:r>
      <w:r w:rsidRPr="00E151E5">
        <w:rPr>
          <w:rFonts w:ascii="Arial" w:hAnsi="Arial" w:cs="Arial"/>
        </w:rPr>
        <w:t xml:space="preserve"> осуществляется путем проведения следующих видов профилактических мероприятий:</w:t>
      </w:r>
    </w:p>
    <w:p w:rsidR="00E151E5" w:rsidRPr="00E151E5" w:rsidRDefault="00E151E5" w:rsidP="00E151E5">
      <w:pPr>
        <w:numPr>
          <w:ilvl w:val="0"/>
          <w:numId w:val="1"/>
        </w:numPr>
        <w:tabs>
          <w:tab w:val="left" w:pos="1134"/>
        </w:tabs>
        <w:suppressAutoHyphens/>
        <w:ind w:right="-1"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 xml:space="preserve">информирование контролируемых и иных заинтересованных лиц по вопросам соблюдения обязательных требований посредством размещения сведений на официальном сайте администрации </w:t>
      </w:r>
      <w:r w:rsidRPr="00E151E5">
        <w:rPr>
          <w:rFonts w:ascii="Arial" w:hAnsi="Arial" w:cs="Arial"/>
          <w:lang w:eastAsia="zh-CN"/>
        </w:rPr>
        <w:t>Порогского</w:t>
      </w:r>
      <w:r w:rsidRPr="00E151E5">
        <w:rPr>
          <w:rFonts w:ascii="Arial" w:hAnsi="Arial" w:cs="Arial"/>
        </w:rPr>
        <w:t xml:space="preserve"> муниципального </w:t>
      </w:r>
      <w:bookmarkStart w:id="0" w:name="_GoBack"/>
      <w:bookmarkEnd w:id="0"/>
      <w:r w:rsidR="00ED2EE8" w:rsidRPr="00E151E5">
        <w:rPr>
          <w:rFonts w:ascii="Arial" w:hAnsi="Arial" w:cs="Arial"/>
        </w:rPr>
        <w:t>образования, в</w:t>
      </w:r>
      <w:r w:rsidRPr="00E151E5">
        <w:rPr>
          <w:rFonts w:ascii="Arial" w:hAnsi="Arial" w:cs="Arial"/>
        </w:rPr>
        <w:t xml:space="preserve"> средствах массовой информации, через личные кабинеты контролируемых лиц в государственных информационных системах (при их наличии) и в иных формах;</w:t>
      </w:r>
    </w:p>
    <w:p w:rsidR="00E151E5" w:rsidRPr="00E151E5" w:rsidRDefault="00E151E5" w:rsidP="00E151E5">
      <w:pPr>
        <w:ind w:right="-1"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>2)</w:t>
      </w:r>
      <w:r w:rsidRPr="00E151E5">
        <w:rPr>
          <w:rFonts w:ascii="Arial" w:hAnsi="Arial" w:cs="Arial"/>
          <w:i/>
          <w:iCs/>
        </w:rPr>
        <w:t> </w:t>
      </w:r>
      <w:r w:rsidRPr="00E151E5">
        <w:rPr>
          <w:rFonts w:ascii="Arial" w:hAnsi="Arial" w:cs="Arial"/>
        </w:rPr>
        <w:t>обобщение правоприменительной практики посредством подготовки ежегодного доклада о правоприменительной практике и размещения его на официальном сайте администрации;</w:t>
      </w:r>
      <w:r w:rsidRPr="00E151E5">
        <w:rPr>
          <w:rFonts w:ascii="Arial" w:hAnsi="Arial" w:cs="Arial"/>
          <w:i/>
          <w:iCs/>
          <w:color w:val="2311F2"/>
        </w:rPr>
        <w:t xml:space="preserve"> </w:t>
      </w:r>
    </w:p>
    <w:p w:rsidR="00E151E5" w:rsidRPr="00E151E5" w:rsidRDefault="00E151E5" w:rsidP="00E151E5">
      <w:pPr>
        <w:numPr>
          <w:ilvl w:val="0"/>
          <w:numId w:val="2"/>
        </w:numPr>
        <w:tabs>
          <w:tab w:val="left" w:pos="1134"/>
        </w:tabs>
        <w:suppressAutoHyphens/>
        <w:ind w:right="-1"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>объявление предостережения контролируемому лицу о недопустимости нарушения обязательных требований и предложения принять меры по обеспечению соблюдения обязательных требований при наличии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ценностям;</w:t>
      </w:r>
    </w:p>
    <w:p w:rsidR="00E151E5" w:rsidRPr="00E151E5" w:rsidRDefault="00E151E5" w:rsidP="00E151E5">
      <w:pPr>
        <w:ind w:right="-1"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>4)</w:t>
      </w:r>
      <w:r w:rsidRPr="00E151E5">
        <w:rPr>
          <w:rFonts w:ascii="Arial" w:hAnsi="Arial" w:cs="Arial"/>
          <w:i/>
          <w:iCs/>
        </w:rPr>
        <w:t> </w:t>
      </w:r>
      <w:r w:rsidRPr="00E151E5">
        <w:rPr>
          <w:rFonts w:ascii="Arial" w:hAnsi="Arial" w:cs="Arial"/>
        </w:rPr>
        <w:t xml:space="preserve">консультирование контролируемых лиц и их представителей по вопросам, связанным с организацией и осуществлением муниципального контроля; </w:t>
      </w:r>
    </w:p>
    <w:p w:rsidR="00E151E5" w:rsidRPr="00E151E5" w:rsidRDefault="00E151E5" w:rsidP="00E151E5">
      <w:pPr>
        <w:ind w:right="-1" w:firstLine="709"/>
        <w:jc w:val="both"/>
        <w:rPr>
          <w:rFonts w:ascii="Arial" w:hAnsi="Arial" w:cs="Arial"/>
          <w:iCs/>
        </w:rPr>
      </w:pPr>
      <w:r w:rsidRPr="00E151E5">
        <w:rPr>
          <w:rFonts w:ascii="Arial" w:hAnsi="Arial" w:cs="Arial"/>
        </w:rPr>
        <w:t>5)</w:t>
      </w:r>
      <w:r w:rsidRPr="00E151E5">
        <w:rPr>
          <w:rFonts w:ascii="Arial" w:hAnsi="Arial" w:cs="Arial"/>
          <w:i/>
          <w:iCs/>
        </w:rPr>
        <w:t> </w:t>
      </w:r>
      <w:r w:rsidRPr="00E151E5">
        <w:rPr>
          <w:rFonts w:ascii="Arial" w:hAnsi="Arial" w:cs="Arial"/>
        </w:rPr>
        <w:t>профилактический визит контролируемым органом.</w:t>
      </w:r>
    </w:p>
    <w:p w:rsidR="00E151E5" w:rsidRPr="00E151E5" w:rsidRDefault="00E151E5" w:rsidP="00E151E5">
      <w:pPr>
        <w:shd w:val="clear" w:color="auto" w:fill="FFFFFF"/>
        <w:ind w:firstLine="709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>Сроки (периодичность) проведения профилактических мероприятий согласно приведенному выше перечню, а также ответственные за их проведение лица приведены в Таблице 1:</w:t>
      </w:r>
    </w:p>
    <w:p w:rsidR="00ED2EE8" w:rsidRDefault="00ED2EE8" w:rsidP="00E151E5">
      <w:pPr>
        <w:jc w:val="right"/>
        <w:rPr>
          <w:rFonts w:ascii="Arial" w:hAnsi="Arial" w:cs="Arial"/>
          <w:lang w:eastAsia="zh-CN"/>
        </w:rPr>
      </w:pPr>
    </w:p>
    <w:p w:rsidR="00E151E5" w:rsidRPr="00E151E5" w:rsidRDefault="00E151E5" w:rsidP="00E151E5">
      <w:pPr>
        <w:jc w:val="right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lastRenderedPageBreak/>
        <w:t>Таблица 1</w:t>
      </w:r>
    </w:p>
    <w:p w:rsidR="00E151E5" w:rsidRPr="00E151E5" w:rsidRDefault="00E151E5" w:rsidP="00E151E5">
      <w:pPr>
        <w:jc w:val="right"/>
        <w:rPr>
          <w:rFonts w:ascii="Arial" w:hAnsi="Arial" w:cs="Arial"/>
          <w:lang w:eastAsia="zh-CN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5103"/>
        <w:gridCol w:w="2410"/>
        <w:gridCol w:w="1559"/>
      </w:tblGrid>
      <w:tr w:rsidR="00E151E5" w:rsidRPr="00E151E5" w:rsidTr="0020093C"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b/>
                <w:lang w:eastAsia="zh-CN"/>
              </w:rPr>
            </w:pPr>
            <w:r w:rsidRPr="00E151E5">
              <w:rPr>
                <w:rFonts w:ascii="Arial" w:hAnsi="Arial" w:cs="Arial"/>
                <w:b/>
                <w:lang w:eastAsia="zh-CN"/>
              </w:rPr>
              <w:t>№ п/п</w:t>
            </w:r>
          </w:p>
        </w:tc>
        <w:tc>
          <w:tcPr>
            <w:tcW w:w="5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b/>
                <w:lang w:eastAsia="zh-CN"/>
              </w:rPr>
            </w:pPr>
            <w:r w:rsidRPr="00E151E5">
              <w:rPr>
                <w:rFonts w:ascii="Arial" w:hAnsi="Arial" w:cs="Arial"/>
                <w:b/>
                <w:lang w:eastAsia="zh-CN"/>
              </w:rPr>
              <w:t>Наименование мероприятий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b/>
                <w:lang w:eastAsia="zh-CN"/>
              </w:rPr>
            </w:pPr>
            <w:r w:rsidRPr="00E151E5">
              <w:rPr>
                <w:rFonts w:ascii="Arial" w:hAnsi="Arial" w:cs="Arial"/>
                <w:b/>
                <w:lang w:eastAsia="zh-CN"/>
              </w:rPr>
              <w:t>Ответственный исполнитель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b/>
                <w:lang w:eastAsia="zh-CN"/>
              </w:rPr>
            </w:pPr>
            <w:r w:rsidRPr="00E151E5">
              <w:rPr>
                <w:rFonts w:ascii="Arial" w:hAnsi="Arial" w:cs="Arial"/>
                <w:b/>
                <w:lang w:eastAsia="zh-CN"/>
              </w:rPr>
              <w:t>Срок исполнения</w:t>
            </w:r>
          </w:p>
        </w:tc>
      </w:tr>
      <w:tr w:rsidR="00E151E5" w:rsidRPr="00E151E5" w:rsidTr="0020093C"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51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2</w:t>
            </w: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3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4</w:t>
            </w:r>
          </w:p>
        </w:tc>
      </w:tr>
      <w:tr w:rsidR="00E151E5" w:rsidRPr="00E151E5" w:rsidTr="0020093C"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</w:t>
            </w:r>
          </w:p>
        </w:tc>
        <w:tc>
          <w:tcPr>
            <w:tcW w:w="51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Информирование</w:t>
            </w: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</w:p>
        </w:tc>
      </w:tr>
      <w:tr w:rsidR="00E151E5" w:rsidRPr="00E151E5" w:rsidTr="0020093C">
        <w:tc>
          <w:tcPr>
            <w:tcW w:w="70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1.1</w:t>
            </w:r>
          </w:p>
        </w:tc>
        <w:tc>
          <w:tcPr>
            <w:tcW w:w="51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 xml:space="preserve">Поддержание в актуальном состоянии размещенного на официальном сайте администрации Порогского муниципального образования   в информационно-телекоммуникационной сети «Интернет» перечня нормативных правовых актов </w:t>
            </w:r>
          </w:p>
        </w:tc>
        <w:tc>
          <w:tcPr>
            <w:tcW w:w="24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Постоянно</w:t>
            </w:r>
          </w:p>
        </w:tc>
      </w:tr>
      <w:tr w:rsidR="00E151E5" w:rsidRPr="00E151E5" w:rsidTr="0020093C">
        <w:trPr>
          <w:trHeight w:val="2208"/>
        </w:trPr>
        <w:tc>
          <w:tcPr>
            <w:tcW w:w="709" w:type="dxa"/>
            <w:tcBorders>
              <w:left w:val="single" w:sz="1" w:space="0" w:color="000000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1.2.</w:t>
            </w:r>
          </w:p>
        </w:tc>
        <w:tc>
          <w:tcPr>
            <w:tcW w:w="5103" w:type="dxa"/>
            <w:tcBorders>
              <w:left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kern w:val="1"/>
                <w:sz w:val="22"/>
                <w:szCs w:val="22"/>
                <w:lang w:eastAsia="hi-IN" w:bidi="hi-IN"/>
              </w:rPr>
              <w:t xml:space="preserve">Поддержание в актуальном состоянии размещенного на официальном сайте </w:t>
            </w:r>
          </w:p>
          <w:p w:rsidR="00E151E5" w:rsidRPr="00E151E5" w:rsidRDefault="00E151E5" w:rsidP="00E151E5">
            <w:pPr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kern w:val="1"/>
                <w:sz w:val="22"/>
                <w:szCs w:val="22"/>
                <w:lang w:eastAsia="hi-IN" w:bidi="hi-IN"/>
              </w:rPr>
              <w:t xml:space="preserve">администрации </w:t>
            </w: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Порогского</w:t>
            </w:r>
            <w:r w:rsidRPr="00E151E5">
              <w:rPr>
                <w:rFonts w:ascii="Courier New" w:hAnsi="Courier New" w:cs="Courier New"/>
                <w:kern w:val="1"/>
                <w:sz w:val="22"/>
                <w:szCs w:val="22"/>
                <w:lang w:eastAsia="hi-IN" w:bidi="hi-IN"/>
              </w:rPr>
              <w:t xml:space="preserve"> муниципального образования  в информационно-телекоммуникационной сети «Интернет» Положения о муниципальном контроле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в</w:t>
            </w:r>
            <w:r w:rsidRPr="00E151E5">
              <w:rPr>
                <w:rFonts w:ascii="Courier New" w:hAnsi="Courier New" w:cs="Courier New"/>
                <w:spacing w:val="-3"/>
                <w:sz w:val="22"/>
                <w:szCs w:val="22"/>
              </w:rPr>
              <w:t xml:space="preserve">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сфере</w:t>
            </w:r>
            <w:r w:rsidRPr="00E151E5">
              <w:rPr>
                <w:rFonts w:ascii="Courier New" w:hAnsi="Courier New" w:cs="Courier New"/>
                <w:spacing w:val="-3"/>
                <w:sz w:val="22"/>
                <w:szCs w:val="22"/>
              </w:rPr>
              <w:t xml:space="preserve">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благоустройства</w:t>
            </w:r>
            <w:r w:rsidRPr="00E151E5">
              <w:rPr>
                <w:rFonts w:ascii="Courier New" w:hAnsi="Courier New" w:cs="Courier New"/>
                <w:spacing w:val="-1"/>
                <w:sz w:val="22"/>
                <w:szCs w:val="22"/>
              </w:rPr>
              <w:t xml:space="preserve"> в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Порогском муниципальном образовании.</w:t>
            </w:r>
          </w:p>
        </w:tc>
        <w:tc>
          <w:tcPr>
            <w:tcW w:w="2410" w:type="dxa"/>
            <w:tcBorders>
              <w:left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 xml:space="preserve">Должностные лица органа контроля, </w:t>
            </w:r>
          </w:p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Постоянно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Информирование субъектов муниципального контроля о планируемых и проведенных проверках путем размещения информации в Федеральной государственной системе «Единый реестр проверок»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Постоянно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Обобщение и размещение на официальном сайте администрации Порогского муниципального образования  в информационно-телекоммуникационной сети «Интернет» практики осуществления м</w:t>
            </w:r>
            <w:r w:rsidRPr="00E151E5">
              <w:rPr>
                <w:rFonts w:ascii="Courier New" w:hAnsi="Courier New" w:cs="Courier New"/>
                <w:kern w:val="1"/>
                <w:sz w:val="22"/>
                <w:szCs w:val="22"/>
                <w:lang w:eastAsia="hi-IN" w:bidi="hi-IN"/>
              </w:rPr>
              <w:t xml:space="preserve">униципального контроля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в</w:t>
            </w:r>
            <w:r w:rsidRPr="00E151E5">
              <w:rPr>
                <w:rFonts w:ascii="Courier New" w:hAnsi="Courier New" w:cs="Courier New"/>
                <w:spacing w:val="-3"/>
                <w:sz w:val="22"/>
                <w:szCs w:val="22"/>
              </w:rPr>
              <w:t xml:space="preserve">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сфере</w:t>
            </w:r>
            <w:r w:rsidRPr="00E151E5">
              <w:rPr>
                <w:rFonts w:ascii="Courier New" w:hAnsi="Courier New" w:cs="Courier New"/>
                <w:spacing w:val="-3"/>
                <w:sz w:val="22"/>
                <w:szCs w:val="22"/>
              </w:rPr>
              <w:t xml:space="preserve">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благоустройства</w:t>
            </w:r>
            <w:r w:rsidRPr="00E151E5">
              <w:rPr>
                <w:rFonts w:ascii="Courier New" w:hAnsi="Courier New" w:cs="Courier New"/>
                <w:spacing w:val="-1"/>
                <w:sz w:val="22"/>
                <w:szCs w:val="22"/>
              </w:rPr>
              <w:t xml:space="preserve"> в </w:t>
            </w:r>
            <w:r w:rsidRPr="00E151E5">
              <w:rPr>
                <w:rFonts w:ascii="Courier New" w:hAnsi="Courier New" w:cs="Courier New"/>
                <w:sz w:val="22"/>
                <w:szCs w:val="22"/>
              </w:rPr>
              <w:t>Порогском муниципальном образовании.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1.5.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 xml:space="preserve">Подготовка и размещение на официальном сайте администрации Порогского муниципального образования в информационно-телекоммуникационной сети «Интернет» информации о содержании новых нормативных актов, устанавливающих обязательные требования, внесенных изменениях в действующие акты, сроках и порядке вступления их в действие, а также о необходимых организационных и технических мероприятиях, направленных на внедрение и обеспечение соблюдения подконтрольными субъектами обязательных требований законодательства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1E5" w:rsidRPr="00E151E5" w:rsidRDefault="00E151E5" w:rsidP="00E151E5">
            <w:pPr>
              <w:suppressLineNumbers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suppressLineNumbers/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lastRenderedPageBreak/>
              <w:t>2.1.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Консультирование контролируемых лиц и их представителей по вопросам: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2.1.1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Порядка проведения контрольных мероприятий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2.1.2.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периодичности проведения контрольных мероприятий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2.1.3.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порядка принятия решений по итогам контрольных мероприятий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2.1.4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порядка обжалования решений контрольного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Обобщение правоприменительной практики: подготовка доклада с результатами обобщения правоприменительной практики Контрольного органа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Выдача контролируемому лицу предостережение о недопустимости нарушения обязательных требований (далее – предостережение) при наличии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 охраняемым законом ценностям, и предлагает принять меры по обеспечению соблюдения обязательных требований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  <w:tr w:rsidR="00E151E5" w:rsidRPr="00E151E5" w:rsidTr="0020093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lastRenderedPageBreak/>
              <w:t>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ind w:right="-1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Должностные лица органа контроля, уполномоченные на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 мере необходимости</w:t>
            </w:r>
          </w:p>
        </w:tc>
      </w:tr>
    </w:tbl>
    <w:p w:rsidR="00E151E5" w:rsidRPr="00E151E5" w:rsidRDefault="00E151E5" w:rsidP="00E151E5">
      <w:pPr>
        <w:spacing w:after="120"/>
        <w:jc w:val="right"/>
        <w:rPr>
          <w:rFonts w:ascii="Arial" w:hAnsi="Arial" w:cs="Arial"/>
          <w:lang w:eastAsia="zh-CN"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  <w:r w:rsidRPr="00E151E5">
        <w:rPr>
          <w:rFonts w:ascii="Arial" w:hAnsi="Arial" w:cs="Arial"/>
          <w:b/>
        </w:rPr>
        <w:t xml:space="preserve">Раздел 4. </w:t>
      </w:r>
      <w:r w:rsidRPr="00E151E5">
        <w:rPr>
          <w:rFonts w:ascii="Arial" w:hAnsi="Arial" w:cs="Arial"/>
          <w:b/>
          <w:sz w:val="30"/>
          <w:szCs w:val="30"/>
        </w:rPr>
        <w:t>ПОКАЗАТЕЛИ РЕЗУЛЬТАТИВНОСТИ И ЭФФЕКТИВНОСТИ ПРОГРАММЫ</w:t>
      </w: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E151E5">
        <w:rPr>
          <w:rFonts w:ascii="Arial" w:hAnsi="Arial" w:cs="Arial"/>
        </w:rPr>
        <w:t>Показатели результативности и эффективности Программы проведены в Таблице 2.</w:t>
      </w: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</w:rPr>
      </w:pPr>
      <w:r w:rsidRPr="00E151E5">
        <w:rPr>
          <w:rFonts w:ascii="Arial" w:hAnsi="Arial" w:cs="Arial"/>
        </w:rPr>
        <w:t xml:space="preserve">     Таблица 2</w:t>
      </w:r>
    </w:p>
    <w:p w:rsidR="00E151E5" w:rsidRPr="00E151E5" w:rsidRDefault="00E151E5" w:rsidP="00E151E5">
      <w:pPr>
        <w:autoSpaceDE w:val="0"/>
        <w:autoSpaceDN w:val="0"/>
        <w:adjustRightInd w:val="0"/>
        <w:ind w:firstLine="540"/>
        <w:jc w:val="right"/>
        <w:rPr>
          <w:rFonts w:ascii="Arial" w:hAnsi="Arial" w:cs="Arial"/>
        </w:rPr>
      </w:pPr>
      <w:r w:rsidRPr="00E151E5">
        <w:rPr>
          <w:rFonts w:ascii="Arial" w:hAnsi="Arial" w:cs="Arial"/>
          <w:lang w:eastAsia="zh-CN"/>
        </w:rPr>
        <w:tab/>
      </w:r>
    </w:p>
    <w:tbl>
      <w:tblPr>
        <w:tblW w:w="964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9"/>
        <w:gridCol w:w="7371"/>
        <w:gridCol w:w="1559"/>
      </w:tblGrid>
      <w:tr w:rsidR="00E151E5" w:rsidRPr="00E151E5" w:rsidTr="0020093C">
        <w:trPr>
          <w:trHeight w:hRule="exact" w:val="57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  <w:b/>
              </w:rPr>
            </w:pPr>
            <w:r w:rsidRPr="00E151E5">
              <w:rPr>
                <w:rFonts w:ascii="Arial" w:hAnsi="Arial" w:cs="Arial"/>
                <w:b/>
              </w:rPr>
              <w:t>№</w:t>
            </w:r>
          </w:p>
          <w:p w:rsidR="00E151E5" w:rsidRPr="00E151E5" w:rsidRDefault="00E151E5" w:rsidP="00E151E5">
            <w:pPr>
              <w:jc w:val="center"/>
              <w:rPr>
                <w:rFonts w:ascii="Arial" w:hAnsi="Arial" w:cs="Arial"/>
                <w:b/>
              </w:rPr>
            </w:pPr>
            <w:r w:rsidRPr="00E151E5">
              <w:rPr>
                <w:rFonts w:ascii="Arial" w:hAnsi="Arial" w:cs="Arial"/>
                <w:b/>
              </w:rPr>
              <w:t>п/п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  <w:b/>
              </w:rPr>
            </w:pPr>
            <w:r w:rsidRPr="00E151E5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  <w:b/>
              </w:rPr>
            </w:pPr>
            <w:r w:rsidRPr="00E151E5">
              <w:rPr>
                <w:rFonts w:ascii="Arial" w:hAnsi="Arial" w:cs="Arial"/>
                <w:b/>
              </w:rPr>
              <w:t>Величина</w:t>
            </w:r>
          </w:p>
        </w:tc>
      </w:tr>
      <w:tr w:rsidR="00E151E5" w:rsidRPr="00E151E5" w:rsidTr="0020093C">
        <w:trPr>
          <w:trHeight w:hRule="exact" w:val="360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suppressAutoHyphens/>
              <w:autoSpaceDE w:val="0"/>
              <w:ind w:left="132" w:right="132"/>
              <w:jc w:val="center"/>
              <w:rPr>
                <w:rFonts w:ascii="Arial" w:hAnsi="Arial" w:cs="Arial"/>
                <w:lang w:eastAsia="zh-CN"/>
              </w:rPr>
            </w:pPr>
            <w:r w:rsidRPr="00E151E5">
              <w:rPr>
                <w:rFonts w:ascii="Arial" w:hAnsi="Arial" w:cs="Arial"/>
                <w:lang w:eastAsia="zh-C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E151E5" w:rsidRPr="00E151E5" w:rsidRDefault="00E151E5" w:rsidP="00E151E5">
            <w:pPr>
              <w:jc w:val="center"/>
              <w:rPr>
                <w:rFonts w:ascii="Arial" w:hAnsi="Arial" w:cs="Arial"/>
              </w:rPr>
            </w:pPr>
            <w:r w:rsidRPr="00E151E5">
              <w:rPr>
                <w:rFonts w:ascii="Arial" w:hAnsi="Arial" w:cs="Arial"/>
              </w:rPr>
              <w:t>3</w:t>
            </w:r>
          </w:p>
        </w:tc>
      </w:tr>
      <w:tr w:rsidR="00E151E5" w:rsidRPr="00E151E5" w:rsidTr="0020093C">
        <w:trPr>
          <w:trHeight w:hRule="exact" w:val="1639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suppressAutoHyphens/>
              <w:autoSpaceDE w:val="0"/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31.07.2021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100%</w:t>
            </w:r>
          </w:p>
        </w:tc>
      </w:tr>
      <w:tr w:rsidR="00E151E5" w:rsidRPr="00E151E5" w:rsidTr="0020093C">
        <w:trPr>
          <w:trHeight w:hRule="exact" w:val="100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autoSpaceDE w:val="0"/>
              <w:autoSpaceDN w:val="0"/>
              <w:adjustRightInd w:val="0"/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E151E5" w:rsidRPr="00E151E5" w:rsidRDefault="00E151E5" w:rsidP="00E151E5">
            <w:pPr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 xml:space="preserve">Исполнено / </w:t>
            </w:r>
          </w:p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Не исполнено</w:t>
            </w:r>
          </w:p>
        </w:tc>
      </w:tr>
      <w:tr w:rsidR="00E151E5" w:rsidRPr="00E151E5" w:rsidTr="0020093C">
        <w:trPr>
          <w:trHeight w:val="2087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color w:val="000000"/>
                <w:sz w:val="22"/>
                <w:szCs w:val="22"/>
                <w:shd w:val="clear" w:color="auto" w:fill="FFFFFF"/>
              </w:rPr>
              <w:t>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suppressAutoHyphens/>
              <w:autoSpaceDE w:val="0"/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  <w:lang w:eastAsia="zh-CN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  <w:lang w:eastAsia="zh-C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51E5" w:rsidRPr="00E151E5" w:rsidRDefault="00E151E5" w:rsidP="00E151E5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20% и более</w:t>
            </w:r>
          </w:p>
        </w:tc>
      </w:tr>
      <w:tr w:rsidR="00E151E5" w:rsidRPr="00E151E5" w:rsidTr="0020093C">
        <w:trPr>
          <w:trHeight w:hRule="exact" w:val="847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widowControl w:val="0"/>
              <w:spacing w:line="230" w:lineRule="exact"/>
              <w:ind w:left="220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color w:val="000000"/>
                <w:sz w:val="22"/>
                <w:szCs w:val="22"/>
                <w:shd w:val="clear" w:color="auto" w:fill="FFFFFF"/>
              </w:rPr>
              <w:t>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151E5" w:rsidRPr="00E151E5" w:rsidRDefault="00E151E5" w:rsidP="00E151E5">
            <w:pPr>
              <w:widowControl w:val="0"/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E151E5" w:rsidRPr="00E151E5" w:rsidRDefault="00E151E5" w:rsidP="00E151E5">
            <w:pPr>
              <w:widowControl w:val="0"/>
              <w:ind w:left="132" w:right="132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151E5" w:rsidRPr="00E151E5" w:rsidRDefault="00E151E5" w:rsidP="00E151E5">
            <w:pPr>
              <w:widowControl w:val="0"/>
              <w:spacing w:line="277" w:lineRule="exact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E151E5">
              <w:rPr>
                <w:rFonts w:ascii="Courier New" w:hAnsi="Courier New" w:cs="Courier New"/>
                <w:sz w:val="22"/>
                <w:szCs w:val="22"/>
              </w:rPr>
              <w:t>100%</w:t>
            </w:r>
          </w:p>
        </w:tc>
      </w:tr>
    </w:tbl>
    <w:p w:rsidR="00E151E5" w:rsidRPr="00E151E5" w:rsidRDefault="00E151E5" w:rsidP="00E151E5">
      <w:pPr>
        <w:jc w:val="both"/>
        <w:rPr>
          <w:rFonts w:ascii="Courier New" w:hAnsi="Courier New" w:cs="Courier New"/>
          <w:sz w:val="22"/>
          <w:szCs w:val="22"/>
        </w:rPr>
      </w:pPr>
    </w:p>
    <w:p w:rsidR="00E151E5" w:rsidRPr="00E151E5" w:rsidRDefault="00E151E5" w:rsidP="00E151E5">
      <w:pPr>
        <w:suppressAutoHyphens/>
        <w:autoSpaceDE w:val="0"/>
        <w:jc w:val="both"/>
        <w:rPr>
          <w:rFonts w:ascii="Courier New" w:hAnsi="Courier New" w:cs="Courier New"/>
          <w:sz w:val="22"/>
          <w:szCs w:val="22"/>
          <w:lang w:eastAsia="zh-CN"/>
        </w:rPr>
      </w:pPr>
    </w:p>
    <w:p w:rsidR="00E151E5" w:rsidRPr="00E151E5" w:rsidRDefault="00E151E5" w:rsidP="00E151E5">
      <w:pPr>
        <w:suppressAutoHyphens/>
        <w:autoSpaceDE w:val="0"/>
        <w:jc w:val="both"/>
        <w:rPr>
          <w:rFonts w:ascii="Arial" w:hAnsi="Arial" w:cs="Arial"/>
          <w:lang w:eastAsia="zh-CN"/>
        </w:rPr>
      </w:pPr>
    </w:p>
    <w:p w:rsidR="00E151E5" w:rsidRPr="00E151E5" w:rsidRDefault="00E151E5" w:rsidP="00E151E5">
      <w:pPr>
        <w:suppressAutoHyphens/>
        <w:autoSpaceDE w:val="0"/>
        <w:jc w:val="both"/>
        <w:rPr>
          <w:rFonts w:ascii="Arial" w:hAnsi="Arial" w:cs="Arial"/>
          <w:lang w:eastAsia="zh-CN"/>
        </w:rPr>
      </w:pPr>
      <w:proofErr w:type="spellStart"/>
      <w:r>
        <w:rPr>
          <w:rFonts w:ascii="Arial" w:hAnsi="Arial" w:cs="Arial"/>
          <w:lang w:eastAsia="zh-CN"/>
        </w:rPr>
        <w:t>Вр</w:t>
      </w:r>
      <w:proofErr w:type="gramStart"/>
      <w:r>
        <w:rPr>
          <w:rFonts w:ascii="Arial" w:hAnsi="Arial" w:cs="Arial"/>
          <w:lang w:eastAsia="zh-CN"/>
        </w:rPr>
        <w:t>.</w:t>
      </w:r>
      <w:proofErr w:type="gramEnd"/>
      <w:r>
        <w:rPr>
          <w:rFonts w:ascii="Arial" w:hAnsi="Arial" w:cs="Arial"/>
          <w:lang w:eastAsia="zh-CN"/>
        </w:rPr>
        <w:t>и.о.Главы</w:t>
      </w:r>
      <w:proofErr w:type="spellEnd"/>
      <w:r w:rsidRPr="00E151E5">
        <w:rPr>
          <w:rFonts w:ascii="Arial" w:hAnsi="Arial" w:cs="Arial"/>
          <w:lang w:eastAsia="zh-CN"/>
        </w:rPr>
        <w:t xml:space="preserve"> Порогского </w:t>
      </w:r>
    </w:p>
    <w:p w:rsidR="00E151E5" w:rsidRPr="00E151E5" w:rsidRDefault="00E151E5" w:rsidP="00E151E5">
      <w:pPr>
        <w:suppressAutoHyphens/>
        <w:autoSpaceDE w:val="0"/>
        <w:jc w:val="both"/>
        <w:rPr>
          <w:rFonts w:ascii="Arial" w:hAnsi="Arial" w:cs="Arial"/>
          <w:lang w:eastAsia="zh-CN"/>
        </w:rPr>
      </w:pPr>
      <w:r w:rsidRPr="00E151E5">
        <w:rPr>
          <w:rFonts w:ascii="Arial" w:hAnsi="Arial" w:cs="Arial"/>
          <w:lang w:eastAsia="zh-CN"/>
        </w:rPr>
        <w:t xml:space="preserve">муниципального образования                                                                      </w:t>
      </w:r>
      <w:r>
        <w:rPr>
          <w:rFonts w:ascii="Arial" w:hAnsi="Arial" w:cs="Arial"/>
          <w:lang w:eastAsia="zh-CN"/>
        </w:rPr>
        <w:t xml:space="preserve">Ю.А. </w:t>
      </w:r>
      <w:proofErr w:type="spellStart"/>
      <w:r>
        <w:rPr>
          <w:rFonts w:ascii="Arial" w:hAnsi="Arial" w:cs="Arial"/>
          <w:lang w:eastAsia="zh-CN"/>
        </w:rPr>
        <w:t>Русанова</w:t>
      </w:r>
      <w:proofErr w:type="spellEnd"/>
    </w:p>
    <w:p w:rsidR="00E151E5" w:rsidRPr="00E151E5" w:rsidRDefault="00E151E5" w:rsidP="00E151E5"/>
    <w:p w:rsidR="00632BC4" w:rsidRDefault="00632BC4"/>
    <w:sectPr w:rsidR="00632B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99693C"/>
    <w:multiLevelType w:val="hybridMultilevel"/>
    <w:tmpl w:val="3EFE1204"/>
    <w:lvl w:ilvl="0" w:tplc="CB1EFBB0">
      <w:start w:val="3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720145E"/>
    <w:multiLevelType w:val="hybridMultilevel"/>
    <w:tmpl w:val="35208BCE"/>
    <w:lvl w:ilvl="0" w:tplc="89B801D8">
      <w:start w:val="1"/>
      <w:numFmt w:val="decimal"/>
      <w:lvlText w:val="%1)"/>
      <w:lvlJc w:val="left"/>
      <w:pPr>
        <w:ind w:left="1079" w:hanging="360"/>
      </w:pPr>
    </w:lvl>
    <w:lvl w:ilvl="1" w:tplc="04190019">
      <w:start w:val="1"/>
      <w:numFmt w:val="lowerLetter"/>
      <w:lvlText w:val="%2."/>
      <w:lvlJc w:val="left"/>
      <w:pPr>
        <w:ind w:left="1799" w:hanging="360"/>
      </w:pPr>
    </w:lvl>
    <w:lvl w:ilvl="2" w:tplc="0419001B">
      <w:start w:val="1"/>
      <w:numFmt w:val="lowerRoman"/>
      <w:lvlText w:val="%3."/>
      <w:lvlJc w:val="right"/>
      <w:pPr>
        <w:ind w:left="2519" w:hanging="180"/>
      </w:pPr>
    </w:lvl>
    <w:lvl w:ilvl="3" w:tplc="0419000F">
      <w:start w:val="1"/>
      <w:numFmt w:val="decimal"/>
      <w:lvlText w:val="%4."/>
      <w:lvlJc w:val="left"/>
      <w:pPr>
        <w:ind w:left="3239" w:hanging="360"/>
      </w:pPr>
    </w:lvl>
    <w:lvl w:ilvl="4" w:tplc="04190019">
      <w:start w:val="1"/>
      <w:numFmt w:val="lowerLetter"/>
      <w:lvlText w:val="%5."/>
      <w:lvlJc w:val="left"/>
      <w:pPr>
        <w:ind w:left="3959" w:hanging="360"/>
      </w:pPr>
    </w:lvl>
    <w:lvl w:ilvl="5" w:tplc="0419001B">
      <w:start w:val="1"/>
      <w:numFmt w:val="lowerRoman"/>
      <w:lvlText w:val="%6."/>
      <w:lvlJc w:val="right"/>
      <w:pPr>
        <w:ind w:left="4679" w:hanging="180"/>
      </w:pPr>
    </w:lvl>
    <w:lvl w:ilvl="6" w:tplc="0419000F">
      <w:start w:val="1"/>
      <w:numFmt w:val="decimal"/>
      <w:lvlText w:val="%7."/>
      <w:lvlJc w:val="left"/>
      <w:pPr>
        <w:ind w:left="5399" w:hanging="360"/>
      </w:pPr>
    </w:lvl>
    <w:lvl w:ilvl="7" w:tplc="04190019">
      <w:start w:val="1"/>
      <w:numFmt w:val="lowerLetter"/>
      <w:lvlText w:val="%8."/>
      <w:lvlJc w:val="left"/>
      <w:pPr>
        <w:ind w:left="6119" w:hanging="360"/>
      </w:pPr>
    </w:lvl>
    <w:lvl w:ilvl="8" w:tplc="0419001B">
      <w:start w:val="1"/>
      <w:numFmt w:val="lowerRoman"/>
      <w:lvlText w:val="%9."/>
      <w:lvlJc w:val="right"/>
      <w:pPr>
        <w:ind w:left="683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378"/>
    <w:rsid w:val="00632BC4"/>
    <w:rsid w:val="00886B06"/>
    <w:rsid w:val="009E3E09"/>
    <w:rsid w:val="00B02378"/>
    <w:rsid w:val="00E151E5"/>
    <w:rsid w:val="00ED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EC470"/>
  <w15:chartTrackingRefBased/>
  <w15:docId w15:val="{C4B54BFA-B627-49FE-9702-FDEED2CD1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B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886B06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table" w:styleId="a3">
    <w:name w:val="Table Grid"/>
    <w:basedOn w:val="a1"/>
    <w:uiPriority w:val="59"/>
    <w:rsid w:val="00886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1">
    <w:name w:val="ConsPlusNormal1"/>
    <w:link w:val="ConsPlusNormal"/>
    <w:uiPriority w:val="99"/>
    <w:locked/>
    <w:rsid w:val="00886B06"/>
    <w:rPr>
      <w:rFonts w:ascii="Arial" w:eastAsia="Times New Roman" w:hAnsi="Arial" w:cs="Arial"/>
      <w:sz w:val="20"/>
      <w:szCs w:val="20"/>
      <w:lang w:eastAsia="zh-CN"/>
    </w:rPr>
  </w:style>
  <w:style w:type="paragraph" w:styleId="a4">
    <w:name w:val="Body Text Indent"/>
    <w:basedOn w:val="a"/>
    <w:link w:val="a5"/>
    <w:rsid w:val="00886B06"/>
    <w:pPr>
      <w:suppressAutoHyphens/>
      <w:spacing w:after="120"/>
      <w:ind w:left="283"/>
    </w:pPr>
    <w:rPr>
      <w:sz w:val="20"/>
      <w:szCs w:val="20"/>
      <w:lang w:eastAsia="zh-CN"/>
    </w:rPr>
  </w:style>
  <w:style w:type="character" w:customStyle="1" w:styleId="a5">
    <w:name w:val="Основной текст с отступом Знак"/>
    <w:basedOn w:val="a0"/>
    <w:link w:val="a4"/>
    <w:rsid w:val="00886B06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285pt">
    <w:name w:val="Основной текст (2) + 8;5 pt"/>
    <w:basedOn w:val="a0"/>
    <w:rsid w:val="00886B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7</Pages>
  <Words>2067</Words>
  <Characters>11784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2025-05-27T04:03:00Z</dcterms:created>
  <dcterms:modified xsi:type="dcterms:W3CDTF">2025-05-27T04:24:00Z</dcterms:modified>
</cp:coreProperties>
</file>