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679C" w:rsidRPr="00E5336C" w:rsidRDefault="00A0100B" w:rsidP="00A74CC1">
      <w:pPr>
        <w:pStyle w:val="Default"/>
        <w:spacing w:after="240" w:line="440" w:lineRule="exact"/>
        <w:jc w:val="center"/>
        <w:rPr>
          <w:rFonts w:ascii="Times New Roman" w:hAnsi="Times New Roman" w:cs="Times New Roman"/>
          <w:b/>
          <w:color w:val="000000" w:themeColor="text1"/>
          <w:sz w:val="32"/>
          <w:szCs w:val="32"/>
        </w:rPr>
      </w:pPr>
      <w:bookmarkStart w:id="0" w:name="_GoBack"/>
      <w:bookmarkEnd w:id="0"/>
      <w:r w:rsidRPr="00E5336C"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ОСНОВНЫЕ ЭТАПЫ </w:t>
      </w: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br/>
      </w:r>
      <w:r w:rsidRPr="00E5336C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РЕАЛИЗАЦИИ ИНИЦИАТИВНЫХ ПРОЕКТОВ</w:t>
      </w:r>
    </w:p>
    <w:tbl>
      <w:tblPr>
        <w:tblStyle w:val="a4"/>
        <w:tblW w:w="9356" w:type="dxa"/>
        <w:jc w:val="center"/>
        <w:tblLook w:val="04A0" w:firstRow="1" w:lastRow="0" w:firstColumn="1" w:lastColumn="0" w:noHBand="0" w:noVBand="1"/>
      </w:tblPr>
      <w:tblGrid>
        <w:gridCol w:w="1843"/>
        <w:gridCol w:w="7513"/>
      </w:tblGrid>
      <w:tr w:rsidR="00A0100B" w:rsidRPr="00E5336C" w:rsidTr="000F3691">
        <w:trPr>
          <w:trHeight w:val="453"/>
          <w:jc w:val="center"/>
        </w:trPr>
        <w:tc>
          <w:tcPr>
            <w:tcW w:w="9356" w:type="dxa"/>
            <w:gridSpan w:val="2"/>
            <w:shd w:val="clear" w:color="auto" w:fill="A8D08D" w:themeFill="accent6" w:themeFillTint="99"/>
            <w:vAlign w:val="center"/>
          </w:tcPr>
          <w:p w:rsidR="00A0100B" w:rsidRPr="002330BE" w:rsidRDefault="00A0100B" w:rsidP="00A74CC1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bCs/>
                <w:color w:val="000000" w:themeColor="text1"/>
                <w:kern w:val="24"/>
                <w:sz w:val="28"/>
                <w:szCs w:val="28"/>
              </w:rPr>
            </w:pPr>
            <w:r w:rsidRPr="002330BE">
              <w:rPr>
                <w:b/>
                <w:bCs/>
                <w:color w:val="000000" w:themeColor="text1"/>
                <w:kern w:val="24"/>
                <w:sz w:val="28"/>
                <w:szCs w:val="28"/>
              </w:rPr>
              <w:t xml:space="preserve">I ЭТАП – </w:t>
            </w:r>
            <w:r w:rsidR="00A74CC1">
              <w:rPr>
                <w:b/>
                <w:bCs/>
                <w:color w:val="000000" w:themeColor="text1"/>
                <w:kern w:val="24"/>
                <w:sz w:val="28"/>
                <w:szCs w:val="28"/>
              </w:rPr>
              <w:t>ОРГАНИЗАЦИОННО-ПОДГОТОВИТЕЛЬНЫЙ</w:t>
            </w:r>
          </w:p>
        </w:tc>
      </w:tr>
      <w:tr w:rsidR="00762512" w:rsidRPr="00E5336C" w:rsidTr="000F3691">
        <w:trPr>
          <w:jc w:val="center"/>
        </w:trPr>
        <w:tc>
          <w:tcPr>
            <w:tcW w:w="1843" w:type="dxa"/>
            <w:vMerge w:val="restart"/>
          </w:tcPr>
          <w:p w:rsidR="00F74CF1" w:rsidRDefault="009D65E0" w:rsidP="00F74CF1">
            <w:pPr>
              <w:pStyle w:val="Default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 xml:space="preserve">июнь - </w:t>
            </w:r>
            <w:r w:rsidR="00F74CF1"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>и</w:t>
            </w:r>
            <w:r w:rsidR="00BC18B2"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>юль</w:t>
            </w:r>
          </w:p>
          <w:p w:rsidR="00762512" w:rsidRPr="00E5336C" w:rsidRDefault="00762512" w:rsidP="009D65E0">
            <w:pPr>
              <w:pStyle w:val="Default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</w:pPr>
            <w:r w:rsidRPr="00E5336C"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>202</w:t>
            </w:r>
            <w:r w:rsidR="009D65E0"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>5</w:t>
            </w:r>
            <w:r w:rsidRPr="00E5336C"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 xml:space="preserve"> г.</w:t>
            </w:r>
          </w:p>
        </w:tc>
        <w:tc>
          <w:tcPr>
            <w:tcW w:w="7513" w:type="dxa"/>
          </w:tcPr>
          <w:p w:rsidR="00762512" w:rsidRPr="00E5336C" w:rsidRDefault="00762512" w:rsidP="006F1C1A">
            <w:pPr>
              <w:jc w:val="both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информирование жителей о конкурсном отборе инициативных проектов</w:t>
            </w:r>
          </w:p>
        </w:tc>
      </w:tr>
      <w:tr w:rsidR="00BC18B2" w:rsidRPr="00E5336C" w:rsidTr="000F3691">
        <w:trPr>
          <w:jc w:val="center"/>
        </w:trPr>
        <w:tc>
          <w:tcPr>
            <w:tcW w:w="1843" w:type="dxa"/>
            <w:vMerge/>
          </w:tcPr>
          <w:p w:rsidR="00BC18B2" w:rsidRDefault="00BC18B2" w:rsidP="00DA6FC0">
            <w:pPr>
              <w:pStyle w:val="Default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</w:pPr>
          </w:p>
        </w:tc>
        <w:tc>
          <w:tcPr>
            <w:tcW w:w="7513" w:type="dxa"/>
          </w:tcPr>
          <w:p w:rsidR="00BC18B2" w:rsidRDefault="00BC18B2" w:rsidP="006F1C1A">
            <w:pPr>
              <w:jc w:val="both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определение проблем и идей их решения</w:t>
            </w:r>
          </w:p>
        </w:tc>
      </w:tr>
      <w:tr w:rsidR="00762512" w:rsidRPr="00E5336C" w:rsidTr="000F3691">
        <w:trPr>
          <w:jc w:val="center"/>
        </w:trPr>
        <w:tc>
          <w:tcPr>
            <w:tcW w:w="1843" w:type="dxa"/>
            <w:vMerge/>
          </w:tcPr>
          <w:p w:rsidR="00762512" w:rsidRPr="00E5336C" w:rsidRDefault="00762512" w:rsidP="00E5336C">
            <w:pPr>
              <w:pStyle w:val="Default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</w:pPr>
          </w:p>
        </w:tc>
        <w:tc>
          <w:tcPr>
            <w:tcW w:w="7513" w:type="dxa"/>
          </w:tcPr>
          <w:p w:rsidR="00762512" w:rsidRPr="00E5336C" w:rsidRDefault="00762512" w:rsidP="006F1C1A">
            <w:pPr>
              <w:jc w:val="both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формирование инициативных групп</w:t>
            </w:r>
          </w:p>
        </w:tc>
      </w:tr>
      <w:tr w:rsidR="00762512" w:rsidRPr="00E5336C" w:rsidTr="000F3691">
        <w:trPr>
          <w:jc w:val="center"/>
        </w:trPr>
        <w:tc>
          <w:tcPr>
            <w:tcW w:w="1843" w:type="dxa"/>
            <w:vMerge/>
          </w:tcPr>
          <w:p w:rsidR="00762512" w:rsidRPr="00E5336C" w:rsidRDefault="00762512" w:rsidP="00E5336C">
            <w:pPr>
              <w:pStyle w:val="Default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</w:pPr>
          </w:p>
        </w:tc>
        <w:tc>
          <w:tcPr>
            <w:tcW w:w="7513" w:type="dxa"/>
          </w:tcPr>
          <w:p w:rsidR="00762512" w:rsidRPr="00E5336C" w:rsidRDefault="00762512" w:rsidP="006F1C1A">
            <w:pPr>
              <w:jc w:val="both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подготовка инициативных проектов и определение источников инициативных платежей</w:t>
            </w:r>
          </w:p>
        </w:tc>
      </w:tr>
      <w:tr w:rsidR="00762512" w:rsidRPr="00E5336C" w:rsidTr="000F3691">
        <w:trPr>
          <w:jc w:val="center"/>
        </w:trPr>
        <w:tc>
          <w:tcPr>
            <w:tcW w:w="1843" w:type="dxa"/>
            <w:vMerge/>
          </w:tcPr>
          <w:p w:rsidR="00762512" w:rsidRPr="00E5336C" w:rsidRDefault="00762512" w:rsidP="00E5336C">
            <w:pPr>
              <w:pStyle w:val="Default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</w:pPr>
          </w:p>
        </w:tc>
        <w:tc>
          <w:tcPr>
            <w:tcW w:w="7513" w:type="dxa"/>
          </w:tcPr>
          <w:p w:rsidR="00762512" w:rsidRPr="00E5336C" w:rsidRDefault="00762512" w:rsidP="006F1C1A">
            <w:pPr>
              <w:jc w:val="both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 xml:space="preserve">проведение сходов, собраний, конференций </w:t>
            </w:r>
            <w:r w:rsidRPr="00E5336C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 xml:space="preserve">граждан или </w:t>
            </w: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 xml:space="preserve">сбор </w:t>
            </w:r>
            <w:r w:rsidRPr="00E5336C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подписны</w:t>
            </w: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х</w:t>
            </w:r>
            <w:r w:rsidRPr="00E5336C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 xml:space="preserve"> лист</w:t>
            </w: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ов для общественного обсуждения проектов</w:t>
            </w:r>
          </w:p>
        </w:tc>
      </w:tr>
      <w:tr w:rsidR="00762512" w:rsidRPr="00E5336C" w:rsidTr="000F3691">
        <w:trPr>
          <w:jc w:val="center"/>
        </w:trPr>
        <w:tc>
          <w:tcPr>
            <w:tcW w:w="1843" w:type="dxa"/>
            <w:vMerge/>
          </w:tcPr>
          <w:p w:rsidR="00762512" w:rsidRPr="00E5336C" w:rsidRDefault="00762512" w:rsidP="00E5336C">
            <w:pPr>
              <w:pStyle w:val="Default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</w:pPr>
          </w:p>
        </w:tc>
        <w:tc>
          <w:tcPr>
            <w:tcW w:w="7513" w:type="dxa"/>
          </w:tcPr>
          <w:p w:rsidR="00762512" w:rsidRPr="00E5336C" w:rsidRDefault="00762512" w:rsidP="006F1C1A">
            <w:pPr>
              <w:pStyle w:val="Default"/>
              <w:ind w:firstLine="34"/>
              <w:jc w:val="both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 xml:space="preserve">подготовка пакета документов для участия инициативных проектов в конкурсном отборе </w:t>
            </w:r>
          </w:p>
        </w:tc>
      </w:tr>
      <w:tr w:rsidR="00A74CC1" w:rsidRPr="00E5336C" w:rsidTr="000F3691">
        <w:trPr>
          <w:trHeight w:val="463"/>
          <w:jc w:val="center"/>
        </w:trPr>
        <w:tc>
          <w:tcPr>
            <w:tcW w:w="9356" w:type="dxa"/>
            <w:gridSpan w:val="2"/>
            <w:shd w:val="clear" w:color="auto" w:fill="A8D08D" w:themeFill="accent6" w:themeFillTint="99"/>
            <w:vAlign w:val="center"/>
          </w:tcPr>
          <w:p w:rsidR="00A74CC1" w:rsidRPr="00A74CC1" w:rsidRDefault="00762512" w:rsidP="00A74CC1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bCs/>
                <w:color w:val="000000" w:themeColor="text1"/>
                <w:kern w:val="24"/>
                <w:sz w:val="28"/>
                <w:szCs w:val="28"/>
              </w:rPr>
            </w:pPr>
            <w:r w:rsidRPr="002330BE">
              <w:rPr>
                <w:b/>
                <w:bCs/>
                <w:color w:val="000000" w:themeColor="text1"/>
                <w:kern w:val="24"/>
                <w:sz w:val="28"/>
                <w:szCs w:val="28"/>
              </w:rPr>
              <w:t>I</w:t>
            </w:r>
            <w:r w:rsidR="00A74CC1" w:rsidRPr="002330BE">
              <w:rPr>
                <w:b/>
                <w:bCs/>
                <w:color w:val="000000" w:themeColor="text1"/>
                <w:kern w:val="24"/>
                <w:sz w:val="28"/>
                <w:szCs w:val="28"/>
              </w:rPr>
              <w:t>I ЭТАП – МУНИЦИПАЛЬНЫЙ ОТБОР ПРОЕКТОВ</w:t>
            </w:r>
          </w:p>
        </w:tc>
      </w:tr>
      <w:tr w:rsidR="00A74CC1" w:rsidRPr="00E5336C" w:rsidTr="000F3691">
        <w:trPr>
          <w:jc w:val="center"/>
        </w:trPr>
        <w:tc>
          <w:tcPr>
            <w:tcW w:w="1843" w:type="dxa"/>
          </w:tcPr>
          <w:p w:rsidR="00A74CC1" w:rsidRPr="00E5336C" w:rsidRDefault="00DA6FC0" w:rsidP="009D65E0">
            <w:pPr>
              <w:pStyle w:val="Default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 xml:space="preserve">до </w:t>
            </w:r>
            <w:r w:rsidR="009D65E0"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>1</w:t>
            </w:r>
            <w:r w:rsidR="002232C7"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>0</w:t>
            </w:r>
            <w:r w:rsidR="00A74CC1" w:rsidRPr="00E5336C"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 xml:space="preserve"> </w:t>
            </w:r>
            <w:r w:rsidR="002232C7"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>августа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 xml:space="preserve"> 202</w:t>
            </w:r>
            <w:r w:rsidR="009D65E0"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>5</w:t>
            </w:r>
            <w:r w:rsidR="00A74CC1" w:rsidRPr="00E5336C"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 xml:space="preserve"> г.</w:t>
            </w:r>
          </w:p>
        </w:tc>
        <w:tc>
          <w:tcPr>
            <w:tcW w:w="7513" w:type="dxa"/>
          </w:tcPr>
          <w:p w:rsidR="00A74CC1" w:rsidRPr="00E5336C" w:rsidRDefault="00A74CC1" w:rsidP="00005284">
            <w:pPr>
              <w:pStyle w:val="Default"/>
              <w:ind w:firstLine="34"/>
              <w:jc w:val="both"/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</w:pPr>
            <w:r w:rsidRPr="00E5336C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 xml:space="preserve">инициаторы проектов направляют в администрации муниципальных районов (городских округов) заявки для участия проектов в конкурсном отборе </w:t>
            </w:r>
          </w:p>
        </w:tc>
      </w:tr>
      <w:tr w:rsidR="00A74CC1" w:rsidRPr="00E5336C" w:rsidTr="000F3691">
        <w:trPr>
          <w:jc w:val="center"/>
        </w:trPr>
        <w:tc>
          <w:tcPr>
            <w:tcW w:w="1843" w:type="dxa"/>
          </w:tcPr>
          <w:p w:rsidR="00A74CC1" w:rsidRPr="00E5336C" w:rsidRDefault="009D65E0" w:rsidP="009D65E0">
            <w:pPr>
              <w:pStyle w:val="Default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 xml:space="preserve">август - </w:t>
            </w:r>
            <w:r w:rsidR="002232C7"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>сентябр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>ь</w:t>
            </w:r>
            <w:r w:rsidR="00DA6FC0"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br/>
              <w:t>202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>5</w:t>
            </w:r>
            <w:r w:rsidR="00A74CC1" w:rsidRPr="00E5336C"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 xml:space="preserve"> г.</w:t>
            </w:r>
          </w:p>
        </w:tc>
        <w:tc>
          <w:tcPr>
            <w:tcW w:w="7513" w:type="dxa"/>
          </w:tcPr>
          <w:p w:rsidR="00762512" w:rsidRDefault="00A74CC1" w:rsidP="00A74CC1">
            <w:pPr>
              <w:pStyle w:val="11"/>
              <w:shd w:val="clear" w:color="auto" w:fill="auto"/>
              <w:tabs>
                <w:tab w:val="left" w:pos="0"/>
              </w:tabs>
              <w:suppressAutoHyphens/>
              <w:spacing w:after="0" w:line="240" w:lineRule="auto"/>
              <w:ind w:firstLine="0"/>
              <w:jc w:val="both"/>
              <w:rPr>
                <w:b/>
                <w:color w:val="000000" w:themeColor="text1"/>
                <w:sz w:val="32"/>
                <w:szCs w:val="32"/>
              </w:rPr>
            </w:pPr>
            <w:r w:rsidRPr="00A0100B">
              <w:rPr>
                <w:b/>
                <w:color w:val="000000" w:themeColor="text1"/>
                <w:sz w:val="32"/>
                <w:szCs w:val="32"/>
              </w:rPr>
              <w:t>проводится муниципальный отбор проектов</w:t>
            </w:r>
          </w:p>
          <w:p w:rsidR="00A74CC1" w:rsidRPr="00B90867" w:rsidRDefault="00762512" w:rsidP="00B90867">
            <w:pPr>
              <w:pStyle w:val="11"/>
              <w:shd w:val="clear" w:color="auto" w:fill="auto"/>
              <w:tabs>
                <w:tab w:val="left" w:pos="0"/>
              </w:tabs>
              <w:suppressAutoHyphens/>
              <w:spacing w:after="0" w:line="240" w:lineRule="auto"/>
              <w:ind w:left="29" w:firstLine="147"/>
              <w:jc w:val="both"/>
              <w:rPr>
                <w:sz w:val="32"/>
                <w:szCs w:val="32"/>
              </w:rPr>
            </w:pPr>
            <w:r w:rsidRPr="009F4211">
              <w:rPr>
                <w:sz w:val="32"/>
                <w:szCs w:val="32"/>
                <w:u w:val="single"/>
              </w:rPr>
              <w:t>максимальное</w:t>
            </w:r>
            <w:r w:rsidR="00A74CC1" w:rsidRPr="009F4211">
              <w:rPr>
                <w:sz w:val="32"/>
                <w:szCs w:val="32"/>
                <w:u w:val="single"/>
              </w:rPr>
              <w:t xml:space="preserve"> количество</w:t>
            </w:r>
            <w:r w:rsidRPr="00C13F65">
              <w:rPr>
                <w:sz w:val="32"/>
                <w:szCs w:val="32"/>
                <w:u w:val="single"/>
              </w:rPr>
              <w:t xml:space="preserve"> </w:t>
            </w:r>
            <w:r w:rsidR="00A74CC1" w:rsidRPr="009F4211">
              <w:rPr>
                <w:sz w:val="32"/>
                <w:szCs w:val="32"/>
                <w:u w:val="single"/>
              </w:rPr>
              <w:t>отобранных проектов</w:t>
            </w:r>
            <w:r w:rsidR="00B90867" w:rsidRPr="00B90867">
              <w:rPr>
                <w:sz w:val="32"/>
                <w:szCs w:val="32"/>
              </w:rPr>
              <w:t xml:space="preserve"> на региональный этап от муниципальных образований с численностью населения</w:t>
            </w:r>
            <w:r w:rsidR="00B90867">
              <w:rPr>
                <w:sz w:val="32"/>
                <w:szCs w:val="32"/>
              </w:rPr>
              <w:t>:</w:t>
            </w:r>
          </w:p>
          <w:p w:rsidR="00A74CC1" w:rsidRPr="00B90867" w:rsidRDefault="00B90867" w:rsidP="00BC18B2">
            <w:pPr>
              <w:pStyle w:val="11"/>
              <w:numPr>
                <w:ilvl w:val="0"/>
                <w:numId w:val="8"/>
              </w:numPr>
              <w:shd w:val="clear" w:color="auto" w:fill="auto"/>
              <w:tabs>
                <w:tab w:val="left" w:pos="0"/>
              </w:tabs>
              <w:suppressAutoHyphens/>
              <w:spacing w:after="0" w:line="240" w:lineRule="auto"/>
              <w:ind w:left="29" w:firstLine="283"/>
              <w:jc w:val="both"/>
              <w:rPr>
                <w:sz w:val="28"/>
                <w:szCs w:val="28"/>
              </w:rPr>
            </w:pPr>
            <w:r>
              <w:rPr>
                <w:sz w:val="32"/>
                <w:szCs w:val="32"/>
              </w:rPr>
              <w:t xml:space="preserve"> </w:t>
            </w:r>
            <w:r w:rsidRPr="00364AAA">
              <w:rPr>
                <w:sz w:val="28"/>
                <w:szCs w:val="28"/>
              </w:rPr>
              <w:t>свыше 500 тысяч человек (включительно) на региональный этап может быть представлено</w:t>
            </w:r>
            <w:r w:rsidRPr="00B90867">
              <w:rPr>
                <w:sz w:val="28"/>
                <w:szCs w:val="28"/>
              </w:rPr>
              <w:t xml:space="preserve"> </w:t>
            </w:r>
            <w:r w:rsidR="00A74CC1" w:rsidRPr="00B90867">
              <w:rPr>
                <w:sz w:val="28"/>
                <w:szCs w:val="28"/>
              </w:rPr>
              <w:t xml:space="preserve">– 40 </w:t>
            </w:r>
            <w:r w:rsidRPr="00B90867">
              <w:rPr>
                <w:sz w:val="28"/>
                <w:szCs w:val="28"/>
              </w:rPr>
              <w:t>проектов</w:t>
            </w:r>
          </w:p>
          <w:p w:rsidR="00BC18B2" w:rsidRPr="00B90867" w:rsidRDefault="00B90867" w:rsidP="00BC18B2">
            <w:pPr>
              <w:pStyle w:val="11"/>
              <w:numPr>
                <w:ilvl w:val="0"/>
                <w:numId w:val="8"/>
              </w:numPr>
              <w:shd w:val="clear" w:color="auto" w:fill="auto"/>
              <w:tabs>
                <w:tab w:val="left" w:pos="0"/>
              </w:tabs>
              <w:suppressAutoHyphens/>
              <w:spacing w:after="0" w:line="240" w:lineRule="auto"/>
              <w:ind w:left="29" w:firstLine="283"/>
              <w:jc w:val="both"/>
              <w:rPr>
                <w:sz w:val="28"/>
                <w:szCs w:val="28"/>
              </w:rPr>
            </w:pPr>
            <w:r w:rsidRPr="00364AAA">
              <w:rPr>
                <w:sz w:val="28"/>
                <w:szCs w:val="28"/>
              </w:rPr>
              <w:t xml:space="preserve">свыше 150 тысяч человек (включительно), но менее </w:t>
            </w:r>
            <w:r>
              <w:rPr>
                <w:sz w:val="28"/>
                <w:szCs w:val="28"/>
              </w:rPr>
              <w:br/>
            </w:r>
            <w:r w:rsidRPr="00364AAA">
              <w:rPr>
                <w:sz w:val="28"/>
                <w:szCs w:val="28"/>
              </w:rPr>
              <w:t>500 тысяч человек</w:t>
            </w:r>
            <w:r w:rsidRPr="00B90867">
              <w:rPr>
                <w:sz w:val="28"/>
                <w:szCs w:val="28"/>
              </w:rPr>
              <w:t xml:space="preserve"> </w:t>
            </w:r>
            <w:r w:rsidR="00BC18B2" w:rsidRPr="00B90867">
              <w:rPr>
                <w:sz w:val="28"/>
                <w:szCs w:val="28"/>
              </w:rPr>
              <w:t>–</w:t>
            </w:r>
            <w:r w:rsidRPr="00B90867">
              <w:rPr>
                <w:sz w:val="28"/>
                <w:szCs w:val="28"/>
              </w:rPr>
              <w:t xml:space="preserve"> </w:t>
            </w:r>
            <w:r w:rsidR="00BC18B2" w:rsidRPr="00B90867">
              <w:rPr>
                <w:sz w:val="28"/>
                <w:szCs w:val="28"/>
              </w:rPr>
              <w:t xml:space="preserve">по 20 </w:t>
            </w:r>
            <w:r w:rsidRPr="00B90867">
              <w:rPr>
                <w:sz w:val="28"/>
                <w:szCs w:val="28"/>
              </w:rPr>
              <w:t>проектов</w:t>
            </w:r>
            <w:r>
              <w:rPr>
                <w:sz w:val="28"/>
                <w:szCs w:val="28"/>
              </w:rPr>
              <w:t xml:space="preserve"> (включая муниципальные округа)</w:t>
            </w:r>
          </w:p>
          <w:p w:rsidR="00B90867" w:rsidRPr="00E5336C" w:rsidRDefault="00B90867" w:rsidP="00B90867">
            <w:pPr>
              <w:pStyle w:val="11"/>
              <w:numPr>
                <w:ilvl w:val="0"/>
                <w:numId w:val="8"/>
              </w:numPr>
              <w:shd w:val="clear" w:color="auto" w:fill="auto"/>
              <w:tabs>
                <w:tab w:val="left" w:pos="0"/>
              </w:tabs>
              <w:suppressAutoHyphens/>
              <w:spacing w:after="0" w:line="240" w:lineRule="auto"/>
              <w:ind w:left="29" w:firstLine="283"/>
              <w:jc w:val="both"/>
              <w:rPr>
                <w:b/>
                <w:color w:val="000000" w:themeColor="text1"/>
                <w:sz w:val="32"/>
                <w:szCs w:val="32"/>
              </w:rPr>
            </w:pPr>
            <w:r w:rsidRPr="00364AAA">
              <w:rPr>
                <w:sz w:val="28"/>
                <w:szCs w:val="28"/>
              </w:rPr>
              <w:t xml:space="preserve">для остальных </w:t>
            </w:r>
            <w:r w:rsidR="00A74CC1" w:rsidRPr="00B90867">
              <w:rPr>
                <w:sz w:val="28"/>
                <w:szCs w:val="28"/>
              </w:rPr>
              <w:t xml:space="preserve">– по 15 </w:t>
            </w:r>
            <w:r w:rsidRPr="00B90867">
              <w:rPr>
                <w:sz w:val="28"/>
                <w:szCs w:val="28"/>
              </w:rPr>
              <w:t>проектов</w:t>
            </w:r>
          </w:p>
        </w:tc>
      </w:tr>
      <w:tr w:rsidR="00A74CC1" w:rsidRPr="00E5336C" w:rsidTr="000F3691">
        <w:trPr>
          <w:trHeight w:val="445"/>
          <w:jc w:val="center"/>
        </w:trPr>
        <w:tc>
          <w:tcPr>
            <w:tcW w:w="9356" w:type="dxa"/>
            <w:gridSpan w:val="2"/>
            <w:shd w:val="clear" w:color="auto" w:fill="A8D08D" w:themeFill="accent6" w:themeFillTint="99"/>
            <w:vAlign w:val="center"/>
          </w:tcPr>
          <w:p w:rsidR="00A74CC1" w:rsidRPr="00E5336C" w:rsidRDefault="00A74CC1" w:rsidP="00762512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color w:val="000000" w:themeColor="text1"/>
                <w:sz w:val="32"/>
                <w:szCs w:val="32"/>
              </w:rPr>
            </w:pPr>
            <w:r w:rsidRPr="00762512">
              <w:rPr>
                <w:b/>
                <w:bCs/>
                <w:color w:val="000000" w:themeColor="text1"/>
                <w:kern w:val="24"/>
                <w:sz w:val="28"/>
                <w:szCs w:val="28"/>
              </w:rPr>
              <w:t>I</w:t>
            </w:r>
            <w:r w:rsidR="00762512">
              <w:rPr>
                <w:b/>
                <w:bCs/>
                <w:color w:val="000000" w:themeColor="text1"/>
                <w:kern w:val="24"/>
                <w:sz w:val="28"/>
                <w:szCs w:val="28"/>
                <w:lang w:val="en-US"/>
              </w:rPr>
              <w:t>I</w:t>
            </w:r>
            <w:r w:rsidRPr="00762512">
              <w:rPr>
                <w:b/>
                <w:bCs/>
                <w:color w:val="000000" w:themeColor="text1"/>
                <w:kern w:val="24"/>
                <w:sz w:val="28"/>
                <w:szCs w:val="28"/>
              </w:rPr>
              <w:t>I ЭТАП – РЕГИОНАЛЬНЫЙ ОТБОР ПРОЕКТОВ</w:t>
            </w:r>
          </w:p>
        </w:tc>
      </w:tr>
      <w:tr w:rsidR="00A74CC1" w:rsidRPr="00E5336C" w:rsidTr="000F3691">
        <w:trPr>
          <w:trHeight w:val="950"/>
          <w:jc w:val="center"/>
        </w:trPr>
        <w:tc>
          <w:tcPr>
            <w:tcW w:w="1843" w:type="dxa"/>
          </w:tcPr>
          <w:p w:rsidR="00A74CC1" w:rsidRPr="00E5336C" w:rsidRDefault="00DA6FC0" w:rsidP="009D65E0">
            <w:pPr>
              <w:pStyle w:val="Default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>до 1</w:t>
            </w:r>
            <w:r w:rsidR="00A74CC1" w:rsidRPr="00E5336C"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>октября 202</w:t>
            </w:r>
            <w:r w:rsidR="009D65E0"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>5</w:t>
            </w:r>
            <w:r w:rsidR="00A74CC1" w:rsidRPr="00E5336C"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 xml:space="preserve"> г.</w:t>
            </w:r>
          </w:p>
        </w:tc>
        <w:tc>
          <w:tcPr>
            <w:tcW w:w="7513" w:type="dxa"/>
          </w:tcPr>
          <w:p w:rsidR="00A74CC1" w:rsidRPr="00E5336C" w:rsidRDefault="00A74CC1" w:rsidP="00005284">
            <w:pPr>
              <w:pStyle w:val="Default"/>
              <w:jc w:val="both"/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</w:pPr>
            <w:r w:rsidRPr="00E5336C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 xml:space="preserve">городские округа и муниципальные районы представляют в министерство пакеты документов для участия проектов </w:t>
            </w:r>
            <w:r w:rsidRPr="00E5336C"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>в конкурсном отборе</w:t>
            </w:r>
          </w:p>
        </w:tc>
      </w:tr>
      <w:tr w:rsidR="00A74CC1" w:rsidRPr="00E5336C" w:rsidTr="000F3691">
        <w:trPr>
          <w:jc w:val="center"/>
        </w:trPr>
        <w:tc>
          <w:tcPr>
            <w:tcW w:w="1843" w:type="dxa"/>
          </w:tcPr>
          <w:p w:rsidR="00A74CC1" w:rsidRPr="00E5336C" w:rsidRDefault="009D65E0" w:rsidP="00A74CC1">
            <w:pPr>
              <w:pStyle w:val="Default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>н</w:t>
            </w:r>
            <w:r w:rsidR="00DA6FC0"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>оябр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>ь - декабрь</w:t>
            </w:r>
          </w:p>
          <w:p w:rsidR="00A74CC1" w:rsidRPr="00E5336C" w:rsidRDefault="00DA6FC0" w:rsidP="009D65E0">
            <w:pPr>
              <w:pStyle w:val="Default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>202</w:t>
            </w:r>
            <w:r w:rsidR="009D65E0"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>5</w:t>
            </w:r>
            <w:r w:rsidR="00A74CC1" w:rsidRPr="00E5336C"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 xml:space="preserve"> г.</w:t>
            </w:r>
          </w:p>
        </w:tc>
        <w:tc>
          <w:tcPr>
            <w:tcW w:w="7513" w:type="dxa"/>
          </w:tcPr>
          <w:p w:rsidR="00A74CC1" w:rsidRPr="00E5336C" w:rsidRDefault="00A74CC1" w:rsidP="00A74CC1">
            <w:pPr>
              <w:pStyle w:val="Default"/>
              <w:jc w:val="both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E5336C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процедуры по конкурсному отбору проектов:</w:t>
            </w:r>
          </w:p>
          <w:p w:rsidR="00A74CC1" w:rsidRPr="00E5336C" w:rsidRDefault="00A74CC1" w:rsidP="00762512">
            <w:pPr>
              <w:pStyle w:val="11"/>
              <w:numPr>
                <w:ilvl w:val="0"/>
                <w:numId w:val="5"/>
              </w:numPr>
              <w:shd w:val="clear" w:color="auto" w:fill="auto"/>
              <w:tabs>
                <w:tab w:val="left" w:pos="0"/>
              </w:tabs>
              <w:suppressAutoHyphens/>
              <w:spacing w:after="0" w:line="240" w:lineRule="auto"/>
              <w:ind w:left="33" w:firstLine="567"/>
              <w:jc w:val="both"/>
              <w:rPr>
                <w:sz w:val="32"/>
                <w:szCs w:val="32"/>
              </w:rPr>
            </w:pPr>
            <w:r w:rsidRPr="00E5336C">
              <w:rPr>
                <w:i/>
                <w:sz w:val="32"/>
                <w:szCs w:val="32"/>
              </w:rPr>
              <w:t xml:space="preserve">формирование и проверка сводного перечня проектов </w:t>
            </w:r>
            <w:r w:rsidRPr="00E5336C">
              <w:rPr>
                <w:sz w:val="32"/>
                <w:szCs w:val="32"/>
              </w:rPr>
              <w:t xml:space="preserve">на соответствие направлениям и </w:t>
            </w:r>
            <w:r w:rsidR="00C13F65">
              <w:rPr>
                <w:sz w:val="32"/>
                <w:szCs w:val="32"/>
              </w:rPr>
              <w:t xml:space="preserve">на </w:t>
            </w:r>
            <w:r w:rsidRPr="00E5336C">
              <w:rPr>
                <w:sz w:val="32"/>
                <w:szCs w:val="32"/>
              </w:rPr>
              <w:t>участи</w:t>
            </w:r>
            <w:r w:rsidR="00C13F65">
              <w:rPr>
                <w:sz w:val="32"/>
                <w:szCs w:val="32"/>
              </w:rPr>
              <w:t>е</w:t>
            </w:r>
            <w:r w:rsidRPr="00E5336C">
              <w:rPr>
                <w:sz w:val="32"/>
                <w:szCs w:val="32"/>
              </w:rPr>
              <w:t xml:space="preserve"> проектов в государственных программах </w:t>
            </w:r>
          </w:p>
          <w:p w:rsidR="00A74CC1" w:rsidRPr="00E5336C" w:rsidRDefault="00A74CC1" w:rsidP="00A2047C">
            <w:pPr>
              <w:pStyle w:val="11"/>
              <w:numPr>
                <w:ilvl w:val="0"/>
                <w:numId w:val="5"/>
              </w:numPr>
              <w:shd w:val="clear" w:color="auto" w:fill="auto"/>
              <w:tabs>
                <w:tab w:val="left" w:pos="0"/>
              </w:tabs>
              <w:suppressAutoHyphens/>
              <w:spacing w:after="0" w:line="240" w:lineRule="auto"/>
              <w:ind w:left="34" w:firstLine="643"/>
              <w:jc w:val="both"/>
              <w:rPr>
                <w:sz w:val="32"/>
                <w:szCs w:val="32"/>
              </w:rPr>
            </w:pPr>
            <w:r w:rsidRPr="00E5336C">
              <w:rPr>
                <w:i/>
                <w:sz w:val="32"/>
                <w:szCs w:val="32"/>
              </w:rPr>
              <w:t>принятие министерством решения</w:t>
            </w:r>
            <w:r w:rsidRPr="00E5336C">
              <w:rPr>
                <w:sz w:val="32"/>
                <w:szCs w:val="32"/>
              </w:rPr>
              <w:t xml:space="preserve"> о допуске или об отказе в допуске к участию проектов в конкурсном отборе с учетом заключений отраслевых министерств и размещение его на сайте</w:t>
            </w:r>
          </w:p>
          <w:p w:rsidR="00A74CC1" w:rsidRPr="00E5336C" w:rsidRDefault="00A74CC1" w:rsidP="00C04C14">
            <w:pPr>
              <w:pStyle w:val="11"/>
              <w:numPr>
                <w:ilvl w:val="0"/>
                <w:numId w:val="5"/>
              </w:numPr>
              <w:shd w:val="clear" w:color="auto" w:fill="auto"/>
              <w:tabs>
                <w:tab w:val="left" w:pos="0"/>
              </w:tabs>
              <w:suppressAutoHyphens/>
              <w:spacing w:after="0" w:line="240" w:lineRule="auto"/>
              <w:ind w:left="34" w:firstLine="643"/>
              <w:jc w:val="both"/>
              <w:rPr>
                <w:sz w:val="32"/>
                <w:szCs w:val="32"/>
              </w:rPr>
            </w:pPr>
            <w:r w:rsidRPr="00E5336C">
              <w:rPr>
                <w:i/>
                <w:sz w:val="32"/>
                <w:szCs w:val="32"/>
              </w:rPr>
              <w:lastRenderedPageBreak/>
              <w:t xml:space="preserve"> проведение рейтинга проектов</w:t>
            </w:r>
            <w:r w:rsidRPr="00E5336C">
              <w:rPr>
                <w:sz w:val="32"/>
                <w:szCs w:val="32"/>
              </w:rPr>
              <w:t xml:space="preserve"> с учетом установленных критериев</w:t>
            </w:r>
          </w:p>
          <w:p w:rsidR="00A74CC1" w:rsidRPr="00E5336C" w:rsidRDefault="00A74CC1" w:rsidP="005A337F">
            <w:pPr>
              <w:pStyle w:val="11"/>
              <w:numPr>
                <w:ilvl w:val="0"/>
                <w:numId w:val="9"/>
              </w:numPr>
              <w:shd w:val="clear" w:color="auto" w:fill="auto"/>
              <w:tabs>
                <w:tab w:val="left" w:pos="0"/>
              </w:tabs>
              <w:suppressAutoHyphens/>
              <w:spacing w:after="0" w:line="240" w:lineRule="auto"/>
              <w:ind w:left="176" w:firstLine="501"/>
              <w:jc w:val="both"/>
              <w:rPr>
                <w:b/>
                <w:color w:val="000000" w:themeColor="text1"/>
                <w:sz w:val="32"/>
                <w:szCs w:val="32"/>
              </w:rPr>
            </w:pPr>
            <w:r w:rsidRPr="00E5336C">
              <w:rPr>
                <w:i/>
                <w:sz w:val="32"/>
                <w:szCs w:val="32"/>
              </w:rPr>
              <w:t>рассмотрение и принятие решений</w:t>
            </w:r>
            <w:r w:rsidRPr="00E5336C">
              <w:rPr>
                <w:sz w:val="32"/>
                <w:szCs w:val="32"/>
              </w:rPr>
              <w:t xml:space="preserve"> о поддержке проектов межведомственной комиссией</w:t>
            </w:r>
          </w:p>
        </w:tc>
      </w:tr>
      <w:tr w:rsidR="00A74CC1" w:rsidRPr="00E5336C" w:rsidTr="000F3691">
        <w:trPr>
          <w:jc w:val="center"/>
        </w:trPr>
        <w:tc>
          <w:tcPr>
            <w:tcW w:w="1843" w:type="dxa"/>
          </w:tcPr>
          <w:p w:rsidR="00A74CC1" w:rsidRPr="00E5336C" w:rsidRDefault="00A74CC1" w:rsidP="00A74CC1">
            <w:pPr>
              <w:pStyle w:val="Default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</w:pPr>
            <w:r w:rsidRPr="00E5336C"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lastRenderedPageBreak/>
              <w:t>декабр</w:t>
            </w:r>
            <w:r w:rsidR="00F74CF1"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>ь</w:t>
            </w:r>
          </w:p>
          <w:p w:rsidR="00A74CC1" w:rsidRPr="00E5336C" w:rsidRDefault="00DA6FC0" w:rsidP="009D65E0">
            <w:pPr>
              <w:pStyle w:val="Default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 xml:space="preserve"> 202</w:t>
            </w:r>
            <w:r w:rsidR="009D65E0"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>5</w:t>
            </w:r>
            <w:r w:rsidR="00A74CC1" w:rsidRPr="00E5336C"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 xml:space="preserve"> г.</w:t>
            </w:r>
          </w:p>
        </w:tc>
        <w:tc>
          <w:tcPr>
            <w:tcW w:w="7513" w:type="dxa"/>
          </w:tcPr>
          <w:p w:rsidR="00A74CC1" w:rsidRPr="00BE1576" w:rsidRDefault="00A74CC1" w:rsidP="00A74CC1">
            <w:pPr>
              <w:pStyle w:val="11"/>
              <w:tabs>
                <w:tab w:val="left" w:pos="0"/>
              </w:tabs>
              <w:suppressAutoHyphens/>
              <w:spacing w:after="0" w:line="240" w:lineRule="auto"/>
              <w:ind w:firstLine="34"/>
              <w:jc w:val="both"/>
              <w:rPr>
                <w:b/>
                <w:color w:val="000000" w:themeColor="text1"/>
                <w:sz w:val="32"/>
                <w:szCs w:val="32"/>
              </w:rPr>
            </w:pPr>
            <w:r w:rsidRPr="00BE1576">
              <w:rPr>
                <w:b/>
                <w:color w:val="000000" w:themeColor="text1"/>
                <w:sz w:val="32"/>
                <w:szCs w:val="32"/>
              </w:rPr>
              <w:t xml:space="preserve">принятие 2-х правовых актов Правительства </w:t>
            </w:r>
            <w:r>
              <w:rPr>
                <w:b/>
                <w:color w:val="000000" w:themeColor="text1"/>
                <w:sz w:val="32"/>
                <w:szCs w:val="32"/>
              </w:rPr>
              <w:t>Иркутской области</w:t>
            </w:r>
            <w:r w:rsidRPr="00BE1576">
              <w:rPr>
                <w:b/>
                <w:color w:val="000000" w:themeColor="text1"/>
                <w:sz w:val="32"/>
                <w:szCs w:val="32"/>
              </w:rPr>
              <w:t>:</w:t>
            </w:r>
          </w:p>
          <w:p w:rsidR="00A74CC1" w:rsidRDefault="00A74CC1" w:rsidP="00A74CC1">
            <w:pPr>
              <w:pStyle w:val="11"/>
              <w:tabs>
                <w:tab w:val="left" w:pos="0"/>
              </w:tabs>
              <w:suppressAutoHyphens/>
              <w:spacing w:after="60" w:line="240" w:lineRule="auto"/>
              <w:ind w:firstLine="176"/>
              <w:jc w:val="both"/>
              <w:rPr>
                <w:sz w:val="32"/>
                <w:szCs w:val="32"/>
              </w:rPr>
            </w:pPr>
            <w:r w:rsidRPr="00E5336C">
              <w:rPr>
                <w:color w:val="000000" w:themeColor="text1"/>
                <w:sz w:val="32"/>
                <w:szCs w:val="32"/>
              </w:rPr>
              <w:t xml:space="preserve">1) </w:t>
            </w:r>
            <w:r w:rsidRPr="00E5336C">
              <w:rPr>
                <w:sz w:val="32"/>
                <w:szCs w:val="32"/>
              </w:rPr>
              <w:t>об итогах конкурсного отбора инициативных проектов</w:t>
            </w:r>
            <w:r>
              <w:rPr>
                <w:sz w:val="32"/>
                <w:szCs w:val="32"/>
              </w:rPr>
              <w:t>;</w:t>
            </w:r>
          </w:p>
          <w:p w:rsidR="00A74CC1" w:rsidRPr="00E5336C" w:rsidRDefault="00A74CC1" w:rsidP="00763655">
            <w:pPr>
              <w:pStyle w:val="11"/>
              <w:tabs>
                <w:tab w:val="left" w:pos="0"/>
              </w:tabs>
              <w:suppressAutoHyphens/>
              <w:spacing w:after="120" w:line="240" w:lineRule="auto"/>
              <w:ind w:firstLine="176"/>
              <w:jc w:val="both"/>
              <w:rPr>
                <w:b/>
                <w:color w:val="000000" w:themeColor="text1"/>
                <w:sz w:val="32"/>
                <w:szCs w:val="32"/>
              </w:rPr>
            </w:pPr>
            <w:r w:rsidRPr="00E5336C">
              <w:rPr>
                <w:color w:val="000000" w:themeColor="text1"/>
                <w:sz w:val="32"/>
                <w:szCs w:val="32"/>
              </w:rPr>
              <w:t>2) о распределение субсидий из областного бюджета МО, на территории которых в 202</w:t>
            </w:r>
            <w:r w:rsidR="00763655">
              <w:rPr>
                <w:color w:val="000000" w:themeColor="text1"/>
                <w:sz w:val="32"/>
                <w:szCs w:val="32"/>
              </w:rPr>
              <w:t>4</w:t>
            </w:r>
            <w:r w:rsidRPr="00E5336C">
              <w:rPr>
                <w:color w:val="000000" w:themeColor="text1"/>
                <w:sz w:val="32"/>
                <w:szCs w:val="32"/>
              </w:rPr>
              <w:t xml:space="preserve"> году будут реализовываться инициативные проекты</w:t>
            </w:r>
            <w:r>
              <w:rPr>
                <w:color w:val="000000" w:themeColor="text1"/>
                <w:sz w:val="32"/>
                <w:szCs w:val="32"/>
              </w:rPr>
              <w:t>.</w:t>
            </w:r>
          </w:p>
        </w:tc>
      </w:tr>
      <w:tr w:rsidR="00A74CC1" w:rsidRPr="00E5336C" w:rsidTr="000F3691">
        <w:trPr>
          <w:trHeight w:val="501"/>
          <w:jc w:val="center"/>
        </w:trPr>
        <w:tc>
          <w:tcPr>
            <w:tcW w:w="9356" w:type="dxa"/>
            <w:gridSpan w:val="2"/>
            <w:shd w:val="clear" w:color="auto" w:fill="A8D08D" w:themeFill="accent6" w:themeFillTint="99"/>
            <w:vAlign w:val="center"/>
          </w:tcPr>
          <w:p w:rsidR="00A74CC1" w:rsidRPr="000F3691" w:rsidRDefault="000F3691" w:rsidP="000F3691">
            <w:pPr>
              <w:pStyle w:val="a8"/>
              <w:spacing w:before="0" w:beforeAutospacing="0" w:after="0" w:afterAutospacing="0"/>
              <w:jc w:val="center"/>
              <w:textAlignment w:val="baseline"/>
              <w:rPr>
                <w:b/>
                <w:bCs/>
                <w:color w:val="000000" w:themeColor="text1"/>
                <w:kern w:val="24"/>
                <w:sz w:val="28"/>
                <w:szCs w:val="28"/>
              </w:rPr>
            </w:pPr>
            <w:r w:rsidRPr="00C13F65">
              <w:rPr>
                <w:b/>
                <w:color w:val="000000" w:themeColor="text1"/>
                <w:sz w:val="28"/>
                <w:szCs w:val="32"/>
              </w:rPr>
              <w:t>IV</w:t>
            </w:r>
            <w:r w:rsidR="00A74CC1" w:rsidRPr="000F3691">
              <w:rPr>
                <w:b/>
                <w:bCs/>
                <w:color w:val="000000" w:themeColor="text1"/>
                <w:kern w:val="24"/>
                <w:sz w:val="28"/>
                <w:szCs w:val="28"/>
              </w:rPr>
              <w:t xml:space="preserve"> ЭТАП – ЗАКЛЮЧЕНИЕ СОГЛАШЕНИЙ </w:t>
            </w:r>
          </w:p>
        </w:tc>
      </w:tr>
      <w:tr w:rsidR="00A74CC1" w:rsidRPr="00E5336C" w:rsidTr="000F3691">
        <w:trPr>
          <w:jc w:val="center"/>
        </w:trPr>
        <w:tc>
          <w:tcPr>
            <w:tcW w:w="1843" w:type="dxa"/>
          </w:tcPr>
          <w:p w:rsidR="00A74CC1" w:rsidRPr="00E5336C" w:rsidRDefault="00DA6FC0" w:rsidP="009D65E0">
            <w:pPr>
              <w:pStyle w:val="Default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 xml:space="preserve">до </w:t>
            </w:r>
            <w:r w:rsidR="00F74CF1"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>1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 xml:space="preserve"> </w:t>
            </w:r>
            <w:r w:rsidR="00F74CF1"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>марта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 xml:space="preserve"> 202</w:t>
            </w:r>
            <w:r w:rsidR="009D65E0"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>6</w:t>
            </w:r>
            <w:r w:rsidR="00A74CC1" w:rsidRPr="00E5336C"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 xml:space="preserve"> г.</w:t>
            </w:r>
          </w:p>
        </w:tc>
        <w:tc>
          <w:tcPr>
            <w:tcW w:w="7513" w:type="dxa"/>
          </w:tcPr>
          <w:p w:rsidR="00A74CC1" w:rsidRPr="00E5336C" w:rsidRDefault="00A74CC1" w:rsidP="00C13F65">
            <w:pPr>
              <w:pStyle w:val="11"/>
              <w:tabs>
                <w:tab w:val="left" w:pos="0"/>
              </w:tabs>
              <w:suppressAutoHyphens/>
              <w:spacing w:after="0" w:line="240" w:lineRule="auto"/>
              <w:ind w:firstLine="34"/>
              <w:jc w:val="both"/>
              <w:rPr>
                <w:color w:val="000000" w:themeColor="text1"/>
                <w:sz w:val="32"/>
                <w:szCs w:val="32"/>
              </w:rPr>
            </w:pPr>
            <w:r w:rsidRPr="00E5336C">
              <w:rPr>
                <w:color w:val="000000" w:themeColor="text1"/>
                <w:sz w:val="32"/>
                <w:szCs w:val="32"/>
              </w:rPr>
              <w:t xml:space="preserve">муниципальные образования </w:t>
            </w:r>
            <w:r w:rsidR="00C13F65">
              <w:rPr>
                <w:color w:val="000000" w:themeColor="text1"/>
                <w:sz w:val="32"/>
                <w:szCs w:val="32"/>
              </w:rPr>
              <w:t>направляют</w:t>
            </w:r>
            <w:r w:rsidRPr="00E5336C">
              <w:rPr>
                <w:color w:val="000000" w:themeColor="text1"/>
                <w:sz w:val="32"/>
                <w:szCs w:val="32"/>
              </w:rPr>
              <w:t xml:space="preserve"> в министерство пакеты документов для предоставления субсидий</w:t>
            </w:r>
          </w:p>
        </w:tc>
      </w:tr>
      <w:tr w:rsidR="00A74CC1" w:rsidRPr="00E5336C" w:rsidTr="000F3691">
        <w:trPr>
          <w:jc w:val="center"/>
        </w:trPr>
        <w:tc>
          <w:tcPr>
            <w:tcW w:w="1843" w:type="dxa"/>
          </w:tcPr>
          <w:p w:rsidR="00A74CC1" w:rsidRPr="00E5336C" w:rsidRDefault="00DA6FC0" w:rsidP="00A13B66">
            <w:pPr>
              <w:pStyle w:val="Default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>202</w:t>
            </w:r>
            <w:r w:rsidR="00A13B66"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>6</w:t>
            </w:r>
            <w:r w:rsidR="00A74CC1" w:rsidRPr="00E5336C"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 xml:space="preserve"> г.</w:t>
            </w:r>
          </w:p>
        </w:tc>
        <w:tc>
          <w:tcPr>
            <w:tcW w:w="7513" w:type="dxa"/>
          </w:tcPr>
          <w:p w:rsidR="00A74CC1" w:rsidRPr="00E5336C" w:rsidRDefault="00A74CC1" w:rsidP="00A74CC1">
            <w:pPr>
              <w:pStyle w:val="11"/>
              <w:tabs>
                <w:tab w:val="left" w:pos="0"/>
              </w:tabs>
              <w:suppressAutoHyphens/>
              <w:spacing w:after="0" w:line="240" w:lineRule="auto"/>
              <w:ind w:firstLine="34"/>
              <w:jc w:val="both"/>
              <w:rPr>
                <w:color w:val="000000" w:themeColor="text1"/>
                <w:sz w:val="32"/>
                <w:szCs w:val="32"/>
              </w:rPr>
            </w:pPr>
            <w:r w:rsidRPr="00E5336C">
              <w:rPr>
                <w:color w:val="000000" w:themeColor="text1"/>
                <w:sz w:val="32"/>
                <w:szCs w:val="32"/>
              </w:rPr>
              <w:t>заключение соглашений между муниципальными образованиями и министерством о предоставлении субсидий</w:t>
            </w:r>
          </w:p>
        </w:tc>
      </w:tr>
      <w:tr w:rsidR="00A74CC1" w:rsidRPr="00E5336C" w:rsidTr="000F3691">
        <w:trPr>
          <w:jc w:val="center"/>
        </w:trPr>
        <w:tc>
          <w:tcPr>
            <w:tcW w:w="9356" w:type="dxa"/>
            <w:gridSpan w:val="2"/>
            <w:shd w:val="clear" w:color="auto" w:fill="A8D08D" w:themeFill="accent6" w:themeFillTint="99"/>
          </w:tcPr>
          <w:p w:rsidR="00A74CC1" w:rsidRPr="00C13F65" w:rsidRDefault="00A74CC1" w:rsidP="00A74CC1">
            <w:pPr>
              <w:pStyle w:val="Default"/>
              <w:ind w:firstLine="34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32"/>
              </w:rPr>
            </w:pPr>
            <w:r w:rsidRPr="00C13F65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32"/>
              </w:rPr>
              <w:t>V ЭТАП – РЕАЛИЗАЦИЯ И МОНИТОРИНГ ПРОЕКТОВ,</w:t>
            </w:r>
          </w:p>
          <w:p w:rsidR="00A74CC1" w:rsidRPr="00FC1928" w:rsidRDefault="00A74CC1" w:rsidP="00A74CC1">
            <w:pPr>
              <w:pStyle w:val="Default"/>
              <w:ind w:firstLine="34"/>
              <w:jc w:val="center"/>
              <w:rPr>
                <w:color w:val="000000" w:themeColor="text1"/>
                <w:sz w:val="32"/>
                <w:szCs w:val="32"/>
              </w:rPr>
            </w:pPr>
            <w:r w:rsidRPr="00C13F65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32"/>
              </w:rPr>
              <w:t>ПРЕДОСТАВЛЕНИЕ СУБСИДИЙ</w:t>
            </w:r>
          </w:p>
        </w:tc>
      </w:tr>
      <w:tr w:rsidR="00A74CC1" w:rsidRPr="00E5336C" w:rsidTr="000F3691">
        <w:trPr>
          <w:jc w:val="center"/>
        </w:trPr>
        <w:tc>
          <w:tcPr>
            <w:tcW w:w="1843" w:type="dxa"/>
          </w:tcPr>
          <w:p w:rsidR="00A74CC1" w:rsidRPr="00E5336C" w:rsidRDefault="00F74CF1" w:rsidP="00A74CC1">
            <w:pPr>
              <w:pStyle w:val="Default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>март</w:t>
            </w:r>
            <w:r w:rsidR="00A74CC1" w:rsidRPr="00E5336C"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 xml:space="preserve"> –декабрь</w:t>
            </w:r>
          </w:p>
          <w:p w:rsidR="00A74CC1" w:rsidRPr="00E5336C" w:rsidRDefault="00DA6FC0" w:rsidP="009D65E0">
            <w:pPr>
              <w:pStyle w:val="Default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>202</w:t>
            </w:r>
            <w:r w:rsidR="009D65E0"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>6</w:t>
            </w:r>
            <w:r w:rsidR="00A74CC1" w:rsidRPr="00E5336C"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 xml:space="preserve"> г.</w:t>
            </w:r>
          </w:p>
        </w:tc>
        <w:tc>
          <w:tcPr>
            <w:tcW w:w="7513" w:type="dxa"/>
            <w:vAlign w:val="center"/>
          </w:tcPr>
          <w:p w:rsidR="00A74CC1" w:rsidRPr="00E5336C" w:rsidRDefault="00A74CC1" w:rsidP="00A74CC1">
            <w:pPr>
              <w:pStyle w:val="11"/>
              <w:tabs>
                <w:tab w:val="left" w:pos="0"/>
              </w:tabs>
              <w:suppressAutoHyphens/>
              <w:spacing w:after="0" w:line="240" w:lineRule="auto"/>
              <w:ind w:firstLine="34"/>
              <w:jc w:val="both"/>
              <w:rPr>
                <w:color w:val="000000" w:themeColor="text1"/>
                <w:sz w:val="32"/>
                <w:szCs w:val="32"/>
              </w:rPr>
            </w:pPr>
            <w:r w:rsidRPr="00E5336C">
              <w:rPr>
                <w:color w:val="000000" w:themeColor="text1"/>
                <w:sz w:val="32"/>
                <w:szCs w:val="32"/>
              </w:rPr>
              <w:t xml:space="preserve">реализация проектов муниципалитетами, осуществление контроля инициаторами проектов за ходом реализации проектов </w:t>
            </w:r>
          </w:p>
        </w:tc>
      </w:tr>
      <w:tr w:rsidR="00A74CC1" w:rsidRPr="00E5336C" w:rsidTr="000F3691">
        <w:trPr>
          <w:jc w:val="center"/>
        </w:trPr>
        <w:tc>
          <w:tcPr>
            <w:tcW w:w="1843" w:type="dxa"/>
          </w:tcPr>
          <w:p w:rsidR="00A74CC1" w:rsidRPr="00E5336C" w:rsidRDefault="00DA6FC0" w:rsidP="009D65E0">
            <w:pPr>
              <w:pStyle w:val="Default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>до 30 декабря 202</w:t>
            </w:r>
            <w:r w:rsidR="009D65E0"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>6</w:t>
            </w:r>
            <w:r w:rsidR="00A74CC1" w:rsidRPr="00E5336C"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 xml:space="preserve"> г.</w:t>
            </w:r>
          </w:p>
        </w:tc>
        <w:tc>
          <w:tcPr>
            <w:tcW w:w="7513" w:type="dxa"/>
            <w:vAlign w:val="center"/>
          </w:tcPr>
          <w:p w:rsidR="00A74CC1" w:rsidRPr="00E5336C" w:rsidRDefault="00A74CC1" w:rsidP="00A74CC1">
            <w:pPr>
              <w:pStyle w:val="11"/>
              <w:tabs>
                <w:tab w:val="left" w:pos="0"/>
              </w:tabs>
              <w:suppressAutoHyphens/>
              <w:spacing w:after="0" w:line="240" w:lineRule="auto"/>
              <w:ind w:firstLine="34"/>
              <w:jc w:val="both"/>
              <w:rPr>
                <w:color w:val="000000" w:themeColor="text1"/>
                <w:sz w:val="32"/>
                <w:szCs w:val="32"/>
              </w:rPr>
            </w:pPr>
            <w:r w:rsidRPr="00E5336C">
              <w:rPr>
                <w:color w:val="000000" w:themeColor="text1"/>
                <w:sz w:val="32"/>
                <w:szCs w:val="32"/>
              </w:rPr>
              <w:t>завершение реализации инициативных проектов</w:t>
            </w:r>
          </w:p>
        </w:tc>
      </w:tr>
      <w:tr w:rsidR="00A74CC1" w:rsidRPr="00E5336C" w:rsidTr="000F3691">
        <w:trPr>
          <w:jc w:val="center"/>
        </w:trPr>
        <w:tc>
          <w:tcPr>
            <w:tcW w:w="1843" w:type="dxa"/>
          </w:tcPr>
          <w:p w:rsidR="00A74CC1" w:rsidRPr="00E5336C" w:rsidRDefault="00DA6FC0" w:rsidP="009D65E0">
            <w:pPr>
              <w:pStyle w:val="Default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>до 1 февраля 202</w:t>
            </w:r>
            <w:r w:rsidR="009D65E0"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>7</w:t>
            </w:r>
            <w:r w:rsidR="00A74CC1" w:rsidRPr="00E5336C"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 xml:space="preserve"> г.</w:t>
            </w:r>
          </w:p>
        </w:tc>
        <w:tc>
          <w:tcPr>
            <w:tcW w:w="7513" w:type="dxa"/>
            <w:vAlign w:val="center"/>
          </w:tcPr>
          <w:p w:rsidR="00A74CC1" w:rsidRPr="00E5336C" w:rsidRDefault="00A74CC1" w:rsidP="00A74CC1">
            <w:pPr>
              <w:pStyle w:val="11"/>
              <w:shd w:val="clear" w:color="auto" w:fill="auto"/>
              <w:tabs>
                <w:tab w:val="left" w:pos="0"/>
              </w:tabs>
              <w:suppressAutoHyphens/>
              <w:spacing w:after="0" w:line="240" w:lineRule="auto"/>
              <w:ind w:firstLine="0"/>
              <w:jc w:val="both"/>
              <w:rPr>
                <w:b/>
                <w:color w:val="000000" w:themeColor="text1"/>
                <w:sz w:val="32"/>
                <w:szCs w:val="32"/>
              </w:rPr>
            </w:pPr>
            <w:r w:rsidRPr="00E5336C">
              <w:rPr>
                <w:color w:val="000000" w:themeColor="text1"/>
                <w:sz w:val="32"/>
                <w:szCs w:val="32"/>
              </w:rPr>
              <w:t>представление в министерство отчетов о реализации инициативных проектов</w:t>
            </w:r>
          </w:p>
        </w:tc>
      </w:tr>
    </w:tbl>
    <w:p w:rsidR="000F3691" w:rsidRDefault="000F3691" w:rsidP="000F369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32"/>
          <w:szCs w:val="32"/>
        </w:rPr>
      </w:pPr>
    </w:p>
    <w:p w:rsidR="005F2D62" w:rsidRPr="00E5336C" w:rsidRDefault="005F2D62" w:rsidP="0073641C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 w:themeColor="text1"/>
          <w:sz w:val="32"/>
          <w:szCs w:val="32"/>
        </w:rPr>
      </w:pPr>
    </w:p>
    <w:sectPr w:rsidR="005F2D62" w:rsidRPr="00E5336C" w:rsidSect="00914BBF">
      <w:footerReference w:type="default" r:id="rId8"/>
      <w:pgSz w:w="11906" w:h="16838"/>
      <w:pgMar w:top="737" w:right="851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83585" w:rsidRDefault="00583585" w:rsidP="008853B2">
      <w:pPr>
        <w:spacing w:after="0" w:line="240" w:lineRule="auto"/>
      </w:pPr>
      <w:r>
        <w:separator/>
      </w:r>
    </w:p>
  </w:endnote>
  <w:endnote w:type="continuationSeparator" w:id="0">
    <w:p w:rsidR="00583585" w:rsidRDefault="00583585" w:rsidP="008853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pectral Medium">
    <w:altName w:val="Times New Roman"/>
    <w:panose1 w:val="00000000000000000000"/>
    <w:charset w:val="CC"/>
    <w:family w:val="roman"/>
    <w:notTrueType/>
    <w:pitch w:val="default"/>
    <w:sig w:usb0="00000001" w:usb1="00000000" w:usb2="00000000" w:usb3="00000000" w:csb0="00000005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14608383"/>
      <w:docPartObj>
        <w:docPartGallery w:val="Page Numbers (Bottom of Page)"/>
        <w:docPartUnique/>
      </w:docPartObj>
    </w:sdtPr>
    <w:sdtEndPr/>
    <w:sdtContent>
      <w:p w:rsidR="0039281F" w:rsidRDefault="0039281F">
        <w:pPr>
          <w:pStyle w:val="ac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31596">
          <w:rPr>
            <w:noProof/>
          </w:rPr>
          <w:t>2</w:t>
        </w:r>
        <w:r>
          <w:fldChar w:fldCharType="end"/>
        </w:r>
      </w:p>
    </w:sdtContent>
  </w:sdt>
  <w:p w:rsidR="0039281F" w:rsidRDefault="0039281F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83585" w:rsidRDefault="00583585" w:rsidP="008853B2">
      <w:pPr>
        <w:spacing w:after="0" w:line="240" w:lineRule="auto"/>
      </w:pPr>
      <w:r>
        <w:separator/>
      </w:r>
    </w:p>
  </w:footnote>
  <w:footnote w:type="continuationSeparator" w:id="0">
    <w:p w:rsidR="00583585" w:rsidRDefault="00583585" w:rsidP="008853B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794A50"/>
    <w:multiLevelType w:val="hybridMultilevel"/>
    <w:tmpl w:val="E5069EDC"/>
    <w:lvl w:ilvl="0" w:tplc="0419000D">
      <w:start w:val="1"/>
      <w:numFmt w:val="bullet"/>
      <w:lvlText w:val=""/>
      <w:lvlJc w:val="left"/>
      <w:pPr>
        <w:ind w:left="103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5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7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9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1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3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5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7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97" w:hanging="360"/>
      </w:pPr>
      <w:rPr>
        <w:rFonts w:ascii="Wingdings" w:hAnsi="Wingdings" w:hint="default"/>
      </w:rPr>
    </w:lvl>
  </w:abstractNum>
  <w:abstractNum w:abstractNumId="1" w15:restartNumberingAfterBreak="0">
    <w:nsid w:val="0DAF2616"/>
    <w:multiLevelType w:val="multilevel"/>
    <w:tmpl w:val="C63A16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EFC57AF"/>
    <w:multiLevelType w:val="hybridMultilevel"/>
    <w:tmpl w:val="1E7272F6"/>
    <w:lvl w:ilvl="0" w:tplc="0419000D">
      <w:start w:val="1"/>
      <w:numFmt w:val="bullet"/>
      <w:lvlText w:val=""/>
      <w:lvlJc w:val="left"/>
      <w:pPr>
        <w:ind w:left="78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9" w:hanging="360"/>
      </w:pPr>
      <w:rPr>
        <w:rFonts w:ascii="Wingdings" w:hAnsi="Wingdings" w:hint="default"/>
      </w:rPr>
    </w:lvl>
  </w:abstractNum>
  <w:abstractNum w:abstractNumId="3" w15:restartNumberingAfterBreak="0">
    <w:nsid w:val="421D1DA9"/>
    <w:multiLevelType w:val="hybridMultilevel"/>
    <w:tmpl w:val="151673F8"/>
    <w:lvl w:ilvl="0" w:tplc="0419000D">
      <w:start w:val="1"/>
      <w:numFmt w:val="bullet"/>
      <w:lvlText w:val=""/>
      <w:lvlJc w:val="left"/>
      <w:pPr>
        <w:ind w:left="103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5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7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9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1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3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5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7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97" w:hanging="360"/>
      </w:pPr>
      <w:rPr>
        <w:rFonts w:ascii="Wingdings" w:hAnsi="Wingdings" w:hint="default"/>
      </w:rPr>
    </w:lvl>
  </w:abstractNum>
  <w:abstractNum w:abstractNumId="4" w15:restartNumberingAfterBreak="0">
    <w:nsid w:val="468066C0"/>
    <w:multiLevelType w:val="hybridMultilevel"/>
    <w:tmpl w:val="E9A2B476"/>
    <w:lvl w:ilvl="0" w:tplc="0419000B">
      <w:start w:val="1"/>
      <w:numFmt w:val="bullet"/>
      <w:lvlText w:val=""/>
      <w:lvlJc w:val="left"/>
      <w:pPr>
        <w:ind w:left="117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9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1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3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5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7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9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1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39" w:hanging="360"/>
      </w:pPr>
      <w:rPr>
        <w:rFonts w:ascii="Wingdings" w:hAnsi="Wingdings" w:hint="default"/>
      </w:rPr>
    </w:lvl>
  </w:abstractNum>
  <w:abstractNum w:abstractNumId="5" w15:restartNumberingAfterBreak="0">
    <w:nsid w:val="49FC16AB"/>
    <w:multiLevelType w:val="hybridMultilevel"/>
    <w:tmpl w:val="9B520BA6"/>
    <w:lvl w:ilvl="0" w:tplc="0419000B">
      <w:start w:val="1"/>
      <w:numFmt w:val="bullet"/>
      <w:lvlText w:val=""/>
      <w:lvlJc w:val="left"/>
      <w:pPr>
        <w:ind w:left="157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0" w:hanging="360"/>
      </w:pPr>
      <w:rPr>
        <w:rFonts w:ascii="Wingdings" w:hAnsi="Wingdings" w:hint="default"/>
      </w:rPr>
    </w:lvl>
  </w:abstractNum>
  <w:abstractNum w:abstractNumId="6" w15:restartNumberingAfterBreak="0">
    <w:nsid w:val="4DE3403B"/>
    <w:multiLevelType w:val="hybridMultilevel"/>
    <w:tmpl w:val="EBEED214"/>
    <w:lvl w:ilvl="0" w:tplc="98B6E6C6">
      <w:start w:val="1"/>
      <w:numFmt w:val="decimal"/>
      <w:lvlText w:val="%1."/>
      <w:lvlJc w:val="left"/>
      <w:pPr>
        <w:ind w:left="722" w:hanging="405"/>
      </w:pPr>
      <w:rPr>
        <w:rFonts w:hint="default"/>
        <w:i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397" w:hanging="360"/>
      </w:pPr>
    </w:lvl>
    <w:lvl w:ilvl="2" w:tplc="0419001B" w:tentative="1">
      <w:start w:val="1"/>
      <w:numFmt w:val="lowerRoman"/>
      <w:lvlText w:val="%3."/>
      <w:lvlJc w:val="right"/>
      <w:pPr>
        <w:ind w:left="2117" w:hanging="180"/>
      </w:pPr>
    </w:lvl>
    <w:lvl w:ilvl="3" w:tplc="0419000F" w:tentative="1">
      <w:start w:val="1"/>
      <w:numFmt w:val="decimal"/>
      <w:lvlText w:val="%4."/>
      <w:lvlJc w:val="left"/>
      <w:pPr>
        <w:ind w:left="2837" w:hanging="360"/>
      </w:pPr>
    </w:lvl>
    <w:lvl w:ilvl="4" w:tplc="04190019" w:tentative="1">
      <w:start w:val="1"/>
      <w:numFmt w:val="lowerLetter"/>
      <w:lvlText w:val="%5."/>
      <w:lvlJc w:val="left"/>
      <w:pPr>
        <w:ind w:left="3557" w:hanging="360"/>
      </w:pPr>
    </w:lvl>
    <w:lvl w:ilvl="5" w:tplc="0419001B" w:tentative="1">
      <w:start w:val="1"/>
      <w:numFmt w:val="lowerRoman"/>
      <w:lvlText w:val="%6."/>
      <w:lvlJc w:val="right"/>
      <w:pPr>
        <w:ind w:left="4277" w:hanging="180"/>
      </w:pPr>
    </w:lvl>
    <w:lvl w:ilvl="6" w:tplc="0419000F" w:tentative="1">
      <w:start w:val="1"/>
      <w:numFmt w:val="decimal"/>
      <w:lvlText w:val="%7."/>
      <w:lvlJc w:val="left"/>
      <w:pPr>
        <w:ind w:left="4997" w:hanging="360"/>
      </w:pPr>
    </w:lvl>
    <w:lvl w:ilvl="7" w:tplc="04190019" w:tentative="1">
      <w:start w:val="1"/>
      <w:numFmt w:val="lowerLetter"/>
      <w:lvlText w:val="%8."/>
      <w:lvlJc w:val="left"/>
      <w:pPr>
        <w:ind w:left="5717" w:hanging="360"/>
      </w:pPr>
    </w:lvl>
    <w:lvl w:ilvl="8" w:tplc="0419001B" w:tentative="1">
      <w:start w:val="1"/>
      <w:numFmt w:val="lowerRoman"/>
      <w:lvlText w:val="%9."/>
      <w:lvlJc w:val="right"/>
      <w:pPr>
        <w:ind w:left="6437" w:hanging="180"/>
      </w:pPr>
    </w:lvl>
  </w:abstractNum>
  <w:abstractNum w:abstractNumId="7" w15:restartNumberingAfterBreak="0">
    <w:nsid w:val="69FC3BDA"/>
    <w:multiLevelType w:val="hybridMultilevel"/>
    <w:tmpl w:val="927C075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7E817183"/>
    <w:multiLevelType w:val="hybridMultilevel"/>
    <w:tmpl w:val="E3500474"/>
    <w:lvl w:ilvl="0" w:tplc="3186606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7C89C8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75A56E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8787E8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70C584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C9E216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9E0D15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A1E2BB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25C7CD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</w:num>
  <w:num w:numId="2">
    <w:abstractNumId w:val="1"/>
  </w:num>
  <w:num w:numId="3">
    <w:abstractNumId w:val="8"/>
  </w:num>
  <w:num w:numId="4">
    <w:abstractNumId w:val="4"/>
  </w:num>
  <w:num w:numId="5">
    <w:abstractNumId w:val="0"/>
  </w:num>
  <w:num w:numId="6">
    <w:abstractNumId w:val="6"/>
  </w:num>
  <w:num w:numId="7">
    <w:abstractNumId w:val="2"/>
  </w:num>
  <w:num w:numId="8">
    <w:abstractNumId w:val="5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284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2F1A"/>
    <w:rsid w:val="00005284"/>
    <w:rsid w:val="00005925"/>
    <w:rsid w:val="000152A6"/>
    <w:rsid w:val="00020656"/>
    <w:rsid w:val="00020D8F"/>
    <w:rsid w:val="000214E3"/>
    <w:rsid w:val="000306CC"/>
    <w:rsid w:val="000348B0"/>
    <w:rsid w:val="00041ABE"/>
    <w:rsid w:val="00052A7A"/>
    <w:rsid w:val="000617C8"/>
    <w:rsid w:val="000628AE"/>
    <w:rsid w:val="000715C2"/>
    <w:rsid w:val="00084ED2"/>
    <w:rsid w:val="00096246"/>
    <w:rsid w:val="000A754F"/>
    <w:rsid w:val="000B1FA2"/>
    <w:rsid w:val="000B2F4B"/>
    <w:rsid w:val="000B6E72"/>
    <w:rsid w:val="000B7985"/>
    <w:rsid w:val="000C34C9"/>
    <w:rsid w:val="000C3785"/>
    <w:rsid w:val="000C4320"/>
    <w:rsid w:val="000D438F"/>
    <w:rsid w:val="000F3691"/>
    <w:rsid w:val="000F50A7"/>
    <w:rsid w:val="00113DE2"/>
    <w:rsid w:val="00116CE6"/>
    <w:rsid w:val="00117D6B"/>
    <w:rsid w:val="0012487B"/>
    <w:rsid w:val="001249FE"/>
    <w:rsid w:val="0012501E"/>
    <w:rsid w:val="001343A0"/>
    <w:rsid w:val="00136DFD"/>
    <w:rsid w:val="00140599"/>
    <w:rsid w:val="00145842"/>
    <w:rsid w:val="00157264"/>
    <w:rsid w:val="001861D6"/>
    <w:rsid w:val="001936C7"/>
    <w:rsid w:val="001A7BD3"/>
    <w:rsid w:val="001B519F"/>
    <w:rsid w:val="001D5B7C"/>
    <w:rsid w:val="001F16E9"/>
    <w:rsid w:val="001F50A1"/>
    <w:rsid w:val="001F7678"/>
    <w:rsid w:val="002008BB"/>
    <w:rsid w:val="002028EF"/>
    <w:rsid w:val="00203353"/>
    <w:rsid w:val="0021218F"/>
    <w:rsid w:val="00213124"/>
    <w:rsid w:val="00214AFC"/>
    <w:rsid w:val="002154BE"/>
    <w:rsid w:val="00215CD7"/>
    <w:rsid w:val="002160A8"/>
    <w:rsid w:val="002232C7"/>
    <w:rsid w:val="00225A21"/>
    <w:rsid w:val="00225B14"/>
    <w:rsid w:val="002330BE"/>
    <w:rsid w:val="00244124"/>
    <w:rsid w:val="00245BC9"/>
    <w:rsid w:val="002710D2"/>
    <w:rsid w:val="00271D9D"/>
    <w:rsid w:val="002810F6"/>
    <w:rsid w:val="002A29FE"/>
    <w:rsid w:val="002B12C9"/>
    <w:rsid w:val="002B509F"/>
    <w:rsid w:val="002B57E9"/>
    <w:rsid w:val="002D17FE"/>
    <w:rsid w:val="002E4C3F"/>
    <w:rsid w:val="002F3684"/>
    <w:rsid w:val="003057B5"/>
    <w:rsid w:val="00315562"/>
    <w:rsid w:val="00336099"/>
    <w:rsid w:val="00354396"/>
    <w:rsid w:val="003624CF"/>
    <w:rsid w:val="0036376F"/>
    <w:rsid w:val="00365DC5"/>
    <w:rsid w:val="00367444"/>
    <w:rsid w:val="00384060"/>
    <w:rsid w:val="003845C7"/>
    <w:rsid w:val="0039281F"/>
    <w:rsid w:val="00393EE7"/>
    <w:rsid w:val="00395DCE"/>
    <w:rsid w:val="0039773A"/>
    <w:rsid w:val="003A1152"/>
    <w:rsid w:val="003A4AD1"/>
    <w:rsid w:val="003B5E30"/>
    <w:rsid w:val="003D6730"/>
    <w:rsid w:val="003E55DB"/>
    <w:rsid w:val="003E6073"/>
    <w:rsid w:val="003E720B"/>
    <w:rsid w:val="003F6428"/>
    <w:rsid w:val="003F67CA"/>
    <w:rsid w:val="003F7C47"/>
    <w:rsid w:val="0040349D"/>
    <w:rsid w:val="00406420"/>
    <w:rsid w:val="00410F66"/>
    <w:rsid w:val="00412E3C"/>
    <w:rsid w:val="004141BD"/>
    <w:rsid w:val="00415566"/>
    <w:rsid w:val="004215AB"/>
    <w:rsid w:val="00422D09"/>
    <w:rsid w:val="00424CD8"/>
    <w:rsid w:val="00425EE3"/>
    <w:rsid w:val="0043106D"/>
    <w:rsid w:val="00441CBF"/>
    <w:rsid w:val="00452E3E"/>
    <w:rsid w:val="004559AD"/>
    <w:rsid w:val="00466A64"/>
    <w:rsid w:val="00470A39"/>
    <w:rsid w:val="004733E7"/>
    <w:rsid w:val="00473876"/>
    <w:rsid w:val="00481B19"/>
    <w:rsid w:val="0049282C"/>
    <w:rsid w:val="00493E96"/>
    <w:rsid w:val="004942BE"/>
    <w:rsid w:val="004942E7"/>
    <w:rsid w:val="00497C88"/>
    <w:rsid w:val="004A0396"/>
    <w:rsid w:val="004B04E2"/>
    <w:rsid w:val="004C2B28"/>
    <w:rsid w:val="004C3AE5"/>
    <w:rsid w:val="004E7526"/>
    <w:rsid w:val="004E75E1"/>
    <w:rsid w:val="004E7AE3"/>
    <w:rsid w:val="004E7B6A"/>
    <w:rsid w:val="004F11A2"/>
    <w:rsid w:val="00503380"/>
    <w:rsid w:val="00510630"/>
    <w:rsid w:val="0051420F"/>
    <w:rsid w:val="005172C0"/>
    <w:rsid w:val="00530A59"/>
    <w:rsid w:val="00533873"/>
    <w:rsid w:val="00545FEB"/>
    <w:rsid w:val="0056158D"/>
    <w:rsid w:val="005664C7"/>
    <w:rsid w:val="00576040"/>
    <w:rsid w:val="005773DC"/>
    <w:rsid w:val="005814A9"/>
    <w:rsid w:val="00583585"/>
    <w:rsid w:val="00585A7C"/>
    <w:rsid w:val="00594687"/>
    <w:rsid w:val="00595CA1"/>
    <w:rsid w:val="005A04D1"/>
    <w:rsid w:val="005A337F"/>
    <w:rsid w:val="005A397B"/>
    <w:rsid w:val="005B09EF"/>
    <w:rsid w:val="005B1FD7"/>
    <w:rsid w:val="005B39D8"/>
    <w:rsid w:val="005C3C3F"/>
    <w:rsid w:val="005D0522"/>
    <w:rsid w:val="005D3A01"/>
    <w:rsid w:val="005D7423"/>
    <w:rsid w:val="005D7732"/>
    <w:rsid w:val="005F1648"/>
    <w:rsid w:val="005F1E66"/>
    <w:rsid w:val="005F234A"/>
    <w:rsid w:val="005F2D62"/>
    <w:rsid w:val="0061068D"/>
    <w:rsid w:val="006174A9"/>
    <w:rsid w:val="006213BD"/>
    <w:rsid w:val="006343ED"/>
    <w:rsid w:val="00637C9B"/>
    <w:rsid w:val="00673C40"/>
    <w:rsid w:val="00675761"/>
    <w:rsid w:val="006801B6"/>
    <w:rsid w:val="006831F4"/>
    <w:rsid w:val="00685A1B"/>
    <w:rsid w:val="00691F6B"/>
    <w:rsid w:val="00696ABC"/>
    <w:rsid w:val="006A7DFC"/>
    <w:rsid w:val="006B4E3A"/>
    <w:rsid w:val="006B692D"/>
    <w:rsid w:val="006D16AB"/>
    <w:rsid w:val="006D1F30"/>
    <w:rsid w:val="006E2BB6"/>
    <w:rsid w:val="006E3E69"/>
    <w:rsid w:val="006E6789"/>
    <w:rsid w:val="006F1C1A"/>
    <w:rsid w:val="00705AB5"/>
    <w:rsid w:val="00710108"/>
    <w:rsid w:val="007133CA"/>
    <w:rsid w:val="00713A3F"/>
    <w:rsid w:val="0073625F"/>
    <w:rsid w:val="0073641C"/>
    <w:rsid w:val="00740AE9"/>
    <w:rsid w:val="00745A20"/>
    <w:rsid w:val="00746BAE"/>
    <w:rsid w:val="00751F1D"/>
    <w:rsid w:val="00762512"/>
    <w:rsid w:val="0076296B"/>
    <w:rsid w:val="00763655"/>
    <w:rsid w:val="00763B30"/>
    <w:rsid w:val="00765CCF"/>
    <w:rsid w:val="007670E7"/>
    <w:rsid w:val="0078245D"/>
    <w:rsid w:val="00792215"/>
    <w:rsid w:val="00792F1A"/>
    <w:rsid w:val="007A3349"/>
    <w:rsid w:val="007A6B60"/>
    <w:rsid w:val="007B4DCA"/>
    <w:rsid w:val="007C344E"/>
    <w:rsid w:val="007D1B41"/>
    <w:rsid w:val="007D240F"/>
    <w:rsid w:val="007D3153"/>
    <w:rsid w:val="007D418A"/>
    <w:rsid w:val="007E4C7B"/>
    <w:rsid w:val="007E5C75"/>
    <w:rsid w:val="007F2066"/>
    <w:rsid w:val="0081050C"/>
    <w:rsid w:val="00811BFF"/>
    <w:rsid w:val="0081368E"/>
    <w:rsid w:val="00814D07"/>
    <w:rsid w:val="00820A23"/>
    <w:rsid w:val="0084072D"/>
    <w:rsid w:val="0084525F"/>
    <w:rsid w:val="00845E3A"/>
    <w:rsid w:val="008506CB"/>
    <w:rsid w:val="0085359D"/>
    <w:rsid w:val="0085491F"/>
    <w:rsid w:val="008565FA"/>
    <w:rsid w:val="0086392B"/>
    <w:rsid w:val="00872A1B"/>
    <w:rsid w:val="00874450"/>
    <w:rsid w:val="0087761E"/>
    <w:rsid w:val="008853B2"/>
    <w:rsid w:val="008862CE"/>
    <w:rsid w:val="008908A7"/>
    <w:rsid w:val="008A65C9"/>
    <w:rsid w:val="008B5960"/>
    <w:rsid w:val="008B59A5"/>
    <w:rsid w:val="008C4FE2"/>
    <w:rsid w:val="008C7DC9"/>
    <w:rsid w:val="008D090E"/>
    <w:rsid w:val="008D7D3D"/>
    <w:rsid w:val="008F03EC"/>
    <w:rsid w:val="008F319D"/>
    <w:rsid w:val="008F679C"/>
    <w:rsid w:val="00914BBF"/>
    <w:rsid w:val="00924597"/>
    <w:rsid w:val="00925C70"/>
    <w:rsid w:val="0094397D"/>
    <w:rsid w:val="00952AD9"/>
    <w:rsid w:val="00957557"/>
    <w:rsid w:val="00957969"/>
    <w:rsid w:val="00963F2A"/>
    <w:rsid w:val="00973C15"/>
    <w:rsid w:val="0097701E"/>
    <w:rsid w:val="0097753C"/>
    <w:rsid w:val="0098574F"/>
    <w:rsid w:val="0099411A"/>
    <w:rsid w:val="00995FFE"/>
    <w:rsid w:val="0099722F"/>
    <w:rsid w:val="009A1E2B"/>
    <w:rsid w:val="009A66E5"/>
    <w:rsid w:val="009B02F8"/>
    <w:rsid w:val="009B15DD"/>
    <w:rsid w:val="009B4870"/>
    <w:rsid w:val="009C4694"/>
    <w:rsid w:val="009D16C5"/>
    <w:rsid w:val="009D218C"/>
    <w:rsid w:val="009D65E0"/>
    <w:rsid w:val="009E32B2"/>
    <w:rsid w:val="009F1F9B"/>
    <w:rsid w:val="009F4211"/>
    <w:rsid w:val="009F5812"/>
    <w:rsid w:val="00A0100B"/>
    <w:rsid w:val="00A13B66"/>
    <w:rsid w:val="00A2047C"/>
    <w:rsid w:val="00A227CE"/>
    <w:rsid w:val="00A253CE"/>
    <w:rsid w:val="00A32AE2"/>
    <w:rsid w:val="00A35673"/>
    <w:rsid w:val="00A3714D"/>
    <w:rsid w:val="00A44D64"/>
    <w:rsid w:val="00A4621C"/>
    <w:rsid w:val="00A53DFE"/>
    <w:rsid w:val="00A73B3B"/>
    <w:rsid w:val="00A74CC1"/>
    <w:rsid w:val="00A75724"/>
    <w:rsid w:val="00A87E5C"/>
    <w:rsid w:val="00A92FC6"/>
    <w:rsid w:val="00A95520"/>
    <w:rsid w:val="00A958D7"/>
    <w:rsid w:val="00AB0CA6"/>
    <w:rsid w:val="00AC40B5"/>
    <w:rsid w:val="00AC56E9"/>
    <w:rsid w:val="00AD5375"/>
    <w:rsid w:val="00AD59C0"/>
    <w:rsid w:val="00AE37C7"/>
    <w:rsid w:val="00AE4E38"/>
    <w:rsid w:val="00AE76E9"/>
    <w:rsid w:val="00AE7D62"/>
    <w:rsid w:val="00AF00AB"/>
    <w:rsid w:val="00AF4170"/>
    <w:rsid w:val="00AF4311"/>
    <w:rsid w:val="00AF4519"/>
    <w:rsid w:val="00B17219"/>
    <w:rsid w:val="00B21F4C"/>
    <w:rsid w:val="00B27A4D"/>
    <w:rsid w:val="00B40B1D"/>
    <w:rsid w:val="00B44CC5"/>
    <w:rsid w:val="00B45DC3"/>
    <w:rsid w:val="00B46EAD"/>
    <w:rsid w:val="00B501AF"/>
    <w:rsid w:val="00B554D0"/>
    <w:rsid w:val="00B6634C"/>
    <w:rsid w:val="00B801A6"/>
    <w:rsid w:val="00B85D4D"/>
    <w:rsid w:val="00B86673"/>
    <w:rsid w:val="00B90867"/>
    <w:rsid w:val="00B9660B"/>
    <w:rsid w:val="00BA3268"/>
    <w:rsid w:val="00BB6579"/>
    <w:rsid w:val="00BC18B2"/>
    <w:rsid w:val="00BE1576"/>
    <w:rsid w:val="00C02B3E"/>
    <w:rsid w:val="00C04C14"/>
    <w:rsid w:val="00C118FD"/>
    <w:rsid w:val="00C13F65"/>
    <w:rsid w:val="00C234C5"/>
    <w:rsid w:val="00C3402F"/>
    <w:rsid w:val="00C45A1B"/>
    <w:rsid w:val="00C47368"/>
    <w:rsid w:val="00C64A2F"/>
    <w:rsid w:val="00C803B9"/>
    <w:rsid w:val="00C80B84"/>
    <w:rsid w:val="00C830F3"/>
    <w:rsid w:val="00C94F7E"/>
    <w:rsid w:val="00CA74E6"/>
    <w:rsid w:val="00CB02C6"/>
    <w:rsid w:val="00CB18B7"/>
    <w:rsid w:val="00CB4B7D"/>
    <w:rsid w:val="00CC5613"/>
    <w:rsid w:val="00CD03EA"/>
    <w:rsid w:val="00CD0A35"/>
    <w:rsid w:val="00CD4AA5"/>
    <w:rsid w:val="00CE3993"/>
    <w:rsid w:val="00CF5E48"/>
    <w:rsid w:val="00D00EAA"/>
    <w:rsid w:val="00D028A6"/>
    <w:rsid w:val="00D06DAE"/>
    <w:rsid w:val="00D363CE"/>
    <w:rsid w:val="00D4248C"/>
    <w:rsid w:val="00D642CE"/>
    <w:rsid w:val="00D74FC7"/>
    <w:rsid w:val="00D87ED5"/>
    <w:rsid w:val="00D914CA"/>
    <w:rsid w:val="00D95337"/>
    <w:rsid w:val="00DA00EA"/>
    <w:rsid w:val="00DA6FC0"/>
    <w:rsid w:val="00DB0BF8"/>
    <w:rsid w:val="00DB4E85"/>
    <w:rsid w:val="00DC00F9"/>
    <w:rsid w:val="00DC2709"/>
    <w:rsid w:val="00DC3EA5"/>
    <w:rsid w:val="00DC4E88"/>
    <w:rsid w:val="00DE38D7"/>
    <w:rsid w:val="00DE42E3"/>
    <w:rsid w:val="00DE632B"/>
    <w:rsid w:val="00DE6E8F"/>
    <w:rsid w:val="00DF0E72"/>
    <w:rsid w:val="00E0143A"/>
    <w:rsid w:val="00E01994"/>
    <w:rsid w:val="00E12063"/>
    <w:rsid w:val="00E17D2E"/>
    <w:rsid w:val="00E22A4D"/>
    <w:rsid w:val="00E247E3"/>
    <w:rsid w:val="00E2608D"/>
    <w:rsid w:val="00E31596"/>
    <w:rsid w:val="00E35296"/>
    <w:rsid w:val="00E41511"/>
    <w:rsid w:val="00E4220E"/>
    <w:rsid w:val="00E51B3C"/>
    <w:rsid w:val="00E5336C"/>
    <w:rsid w:val="00E828D4"/>
    <w:rsid w:val="00E86C52"/>
    <w:rsid w:val="00E87D6E"/>
    <w:rsid w:val="00E9074C"/>
    <w:rsid w:val="00E90F20"/>
    <w:rsid w:val="00E970A7"/>
    <w:rsid w:val="00EB4F31"/>
    <w:rsid w:val="00EB6FF3"/>
    <w:rsid w:val="00EB7696"/>
    <w:rsid w:val="00EC4BA3"/>
    <w:rsid w:val="00EC62EA"/>
    <w:rsid w:val="00ED4B39"/>
    <w:rsid w:val="00ED56C7"/>
    <w:rsid w:val="00ED7B30"/>
    <w:rsid w:val="00EF7A86"/>
    <w:rsid w:val="00F00777"/>
    <w:rsid w:val="00F01A90"/>
    <w:rsid w:val="00F06D57"/>
    <w:rsid w:val="00F06F7B"/>
    <w:rsid w:val="00F154AE"/>
    <w:rsid w:val="00F17D7A"/>
    <w:rsid w:val="00F20B1F"/>
    <w:rsid w:val="00F22AF5"/>
    <w:rsid w:val="00F249AB"/>
    <w:rsid w:val="00F277C2"/>
    <w:rsid w:val="00F60FBF"/>
    <w:rsid w:val="00F6219A"/>
    <w:rsid w:val="00F637FA"/>
    <w:rsid w:val="00F6641A"/>
    <w:rsid w:val="00F71B8D"/>
    <w:rsid w:val="00F731F9"/>
    <w:rsid w:val="00F74CF1"/>
    <w:rsid w:val="00F77D68"/>
    <w:rsid w:val="00F846A9"/>
    <w:rsid w:val="00F90ACB"/>
    <w:rsid w:val="00F969B6"/>
    <w:rsid w:val="00FA05C4"/>
    <w:rsid w:val="00FA1A37"/>
    <w:rsid w:val="00FA4E44"/>
    <w:rsid w:val="00FB40D0"/>
    <w:rsid w:val="00FB55F4"/>
    <w:rsid w:val="00FC1928"/>
    <w:rsid w:val="00FC245B"/>
    <w:rsid w:val="00FC6812"/>
    <w:rsid w:val="00FF0812"/>
    <w:rsid w:val="00FF5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DB2F785-AB2F-4F6B-B70D-38E0D2EE7A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691F6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C34C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C34C9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970A7"/>
    <w:pPr>
      <w:ind w:left="720"/>
      <w:contextualSpacing/>
    </w:pPr>
  </w:style>
  <w:style w:type="table" w:styleId="a4">
    <w:name w:val="Table Grid"/>
    <w:basedOn w:val="a1"/>
    <w:uiPriority w:val="39"/>
    <w:rsid w:val="00E87D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691F6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11">
    <w:name w:val="Основной текст1"/>
    <w:basedOn w:val="a"/>
    <w:link w:val="a5"/>
    <w:rsid w:val="004559AD"/>
    <w:pPr>
      <w:widowControl w:val="0"/>
      <w:shd w:val="clear" w:color="auto" w:fill="FFFFFF"/>
      <w:spacing w:after="180" w:line="322" w:lineRule="exact"/>
      <w:ind w:hanging="720"/>
      <w:jc w:val="center"/>
    </w:pPr>
    <w:rPr>
      <w:rFonts w:ascii="Times New Roman" w:eastAsia="Times New Roman" w:hAnsi="Times New Roman" w:cs="Times New Roman"/>
      <w:color w:val="000000"/>
      <w:spacing w:val="-3"/>
      <w:sz w:val="26"/>
      <w:szCs w:val="26"/>
      <w:lang w:eastAsia="ru-RU"/>
    </w:rPr>
  </w:style>
  <w:style w:type="character" w:customStyle="1" w:styleId="a5">
    <w:name w:val="Основной текст_"/>
    <w:basedOn w:val="a0"/>
    <w:link w:val="11"/>
    <w:rsid w:val="004559AD"/>
    <w:rPr>
      <w:rFonts w:ascii="Times New Roman" w:eastAsia="Times New Roman" w:hAnsi="Times New Roman" w:cs="Times New Roman"/>
      <w:color w:val="000000"/>
      <w:spacing w:val="-3"/>
      <w:sz w:val="26"/>
      <w:szCs w:val="26"/>
      <w:shd w:val="clear" w:color="auto" w:fill="FFFFFF"/>
      <w:lang w:eastAsia="ru-RU"/>
    </w:rPr>
  </w:style>
  <w:style w:type="paragraph" w:customStyle="1" w:styleId="Default">
    <w:name w:val="Default"/>
    <w:rsid w:val="002E4C3F"/>
    <w:pPr>
      <w:autoSpaceDE w:val="0"/>
      <w:autoSpaceDN w:val="0"/>
      <w:adjustRightInd w:val="0"/>
      <w:spacing w:after="0" w:line="240" w:lineRule="auto"/>
    </w:pPr>
    <w:rPr>
      <w:rFonts w:ascii="Spectral Medium" w:hAnsi="Spectral Medium" w:cs="Spectral Medium"/>
      <w:color w:val="000000"/>
      <w:sz w:val="24"/>
      <w:szCs w:val="24"/>
    </w:rPr>
  </w:style>
  <w:style w:type="paragraph" w:customStyle="1" w:styleId="Pa9">
    <w:name w:val="Pa9"/>
    <w:basedOn w:val="Default"/>
    <w:next w:val="Default"/>
    <w:uiPriority w:val="99"/>
    <w:rsid w:val="00A35673"/>
    <w:pPr>
      <w:spacing w:line="181" w:lineRule="atLeast"/>
    </w:pPr>
    <w:rPr>
      <w:rFonts w:cstheme="minorBidi"/>
      <w:color w:val="auto"/>
    </w:rPr>
  </w:style>
  <w:style w:type="paragraph" w:customStyle="1" w:styleId="Pa8">
    <w:name w:val="Pa8"/>
    <w:basedOn w:val="Default"/>
    <w:next w:val="Default"/>
    <w:uiPriority w:val="99"/>
    <w:rsid w:val="00A35673"/>
    <w:pPr>
      <w:spacing w:line="181" w:lineRule="atLeast"/>
    </w:pPr>
    <w:rPr>
      <w:rFonts w:cstheme="minorBidi"/>
      <w:color w:val="auto"/>
    </w:rPr>
  </w:style>
  <w:style w:type="paragraph" w:customStyle="1" w:styleId="Pa5">
    <w:name w:val="Pa5"/>
    <w:basedOn w:val="Default"/>
    <w:next w:val="Default"/>
    <w:uiPriority w:val="99"/>
    <w:rsid w:val="00A35673"/>
    <w:pPr>
      <w:spacing w:line="121" w:lineRule="atLeast"/>
    </w:pPr>
    <w:rPr>
      <w:rFonts w:cstheme="minorBidi"/>
      <w:color w:val="auto"/>
    </w:rPr>
  </w:style>
  <w:style w:type="paragraph" w:styleId="a6">
    <w:name w:val="Body Text"/>
    <w:basedOn w:val="a"/>
    <w:link w:val="a7"/>
    <w:uiPriority w:val="1"/>
    <w:qFormat/>
    <w:rsid w:val="00D00EAA"/>
    <w:pPr>
      <w:autoSpaceDE w:val="0"/>
      <w:autoSpaceDN w:val="0"/>
      <w:adjustRightInd w:val="0"/>
      <w:spacing w:before="24" w:after="0" w:line="240" w:lineRule="auto"/>
    </w:pPr>
    <w:rPr>
      <w:rFonts w:ascii="Arial Black" w:hAnsi="Arial Black" w:cs="Arial Black"/>
      <w:b/>
      <w:bCs/>
      <w:sz w:val="12"/>
      <w:szCs w:val="12"/>
    </w:rPr>
  </w:style>
  <w:style w:type="character" w:customStyle="1" w:styleId="a7">
    <w:name w:val="Основной текст Знак"/>
    <w:basedOn w:val="a0"/>
    <w:link w:val="a6"/>
    <w:uiPriority w:val="1"/>
    <w:rsid w:val="00D00EAA"/>
    <w:rPr>
      <w:rFonts w:ascii="Arial Black" w:hAnsi="Arial Black" w:cs="Arial Black"/>
      <w:b/>
      <w:bCs/>
      <w:sz w:val="12"/>
      <w:szCs w:val="12"/>
    </w:rPr>
  </w:style>
  <w:style w:type="paragraph" w:styleId="a8">
    <w:name w:val="Normal (Web)"/>
    <w:basedOn w:val="a"/>
    <w:uiPriority w:val="99"/>
    <w:unhideWhenUsed/>
    <w:rsid w:val="001572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9">
    <w:name w:val="Знак"/>
    <w:basedOn w:val="a"/>
    <w:rsid w:val="00EB6FF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40">
    <w:name w:val="Заголовок 4 Знак"/>
    <w:basedOn w:val="a0"/>
    <w:link w:val="4"/>
    <w:uiPriority w:val="9"/>
    <w:semiHidden/>
    <w:rsid w:val="000C34C9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styleId="aa">
    <w:name w:val="Hyperlink"/>
    <w:basedOn w:val="a0"/>
    <w:uiPriority w:val="99"/>
    <w:semiHidden/>
    <w:unhideWhenUsed/>
    <w:rsid w:val="000C34C9"/>
    <w:rPr>
      <w:strike w:val="0"/>
      <w:dstrike w:val="0"/>
      <w:color w:val="506F98"/>
      <w:u w:val="none"/>
      <w:effect w:val="none"/>
      <w:shd w:val="clear" w:color="auto" w:fill="auto"/>
    </w:rPr>
  </w:style>
  <w:style w:type="character" w:customStyle="1" w:styleId="30">
    <w:name w:val="Заголовок 3 Знак"/>
    <w:basedOn w:val="a0"/>
    <w:link w:val="3"/>
    <w:uiPriority w:val="9"/>
    <w:semiHidden/>
    <w:rsid w:val="000C34C9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styleId="ab">
    <w:name w:val="Strong"/>
    <w:basedOn w:val="a0"/>
    <w:uiPriority w:val="22"/>
    <w:qFormat/>
    <w:rsid w:val="000C34C9"/>
    <w:rPr>
      <w:b/>
      <w:bCs/>
    </w:rPr>
  </w:style>
  <w:style w:type="paragraph" w:customStyle="1" w:styleId="ConsPlusNormal">
    <w:name w:val="ConsPlusNormal"/>
    <w:link w:val="ConsPlusNormal0"/>
    <w:rsid w:val="0085491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rsid w:val="00957557"/>
    <w:pPr>
      <w:tabs>
        <w:tab w:val="center" w:pos="4153"/>
        <w:tab w:val="right" w:pos="8306"/>
      </w:tabs>
      <w:spacing w:after="0" w:line="240" w:lineRule="auto"/>
    </w:pPr>
    <w:rPr>
      <w:rFonts w:ascii="Tms Rmn" w:eastAsia="Times New Roman" w:hAnsi="Tms Rmn" w:cs="Times New Roman"/>
      <w:sz w:val="20"/>
      <w:szCs w:val="20"/>
      <w:lang w:eastAsia="ru-RU"/>
    </w:rPr>
  </w:style>
  <w:style w:type="character" w:customStyle="1" w:styleId="ad">
    <w:name w:val="Нижний колонтитул Знак"/>
    <w:basedOn w:val="a0"/>
    <w:link w:val="ac"/>
    <w:uiPriority w:val="99"/>
    <w:rsid w:val="00957557"/>
    <w:rPr>
      <w:rFonts w:ascii="Tms Rmn" w:eastAsia="Times New Roman" w:hAnsi="Tms Rmn" w:cs="Times New Roman"/>
      <w:sz w:val="20"/>
      <w:szCs w:val="20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FA1A3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FA1A37"/>
    <w:rPr>
      <w:rFonts w:ascii="Segoe UI" w:hAnsi="Segoe UI" w:cs="Segoe UI"/>
      <w:sz w:val="18"/>
      <w:szCs w:val="18"/>
    </w:rPr>
  </w:style>
  <w:style w:type="paragraph" w:styleId="af0">
    <w:name w:val="header"/>
    <w:basedOn w:val="a"/>
    <w:link w:val="af1"/>
    <w:uiPriority w:val="99"/>
    <w:unhideWhenUsed/>
    <w:rsid w:val="008853B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8853B2"/>
  </w:style>
  <w:style w:type="paragraph" w:customStyle="1" w:styleId="12">
    <w:name w:val="Стиль1"/>
    <w:basedOn w:val="a"/>
    <w:link w:val="13"/>
    <w:rsid w:val="00AD537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13">
    <w:name w:val="Стиль1 Знак"/>
    <w:basedOn w:val="a0"/>
    <w:link w:val="12"/>
    <w:locked/>
    <w:rsid w:val="00AD5375"/>
    <w:rPr>
      <w:rFonts w:ascii="Times New Roman" w:eastAsia="Times New Roman" w:hAnsi="Times New Roman" w:cs="Times New Roman"/>
      <w:sz w:val="28"/>
      <w:szCs w:val="28"/>
    </w:rPr>
  </w:style>
  <w:style w:type="character" w:customStyle="1" w:styleId="ConsPlusNormal0">
    <w:name w:val="ConsPlusNormal Знак"/>
    <w:link w:val="ConsPlusNormal"/>
    <w:locked/>
    <w:rsid w:val="008C7DC9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14">
    <w:name w:val="Обычный (веб)1"/>
    <w:basedOn w:val="a"/>
    <w:uiPriority w:val="99"/>
    <w:unhideWhenUsed/>
    <w:rsid w:val="00B908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680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544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4917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0737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6927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1726746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single" w:sz="48" w:space="0" w:color="E1E1E1"/>
                            <w:left w:val="single" w:sz="48" w:space="0" w:color="E1E1E1"/>
                            <w:bottom w:val="single" w:sz="48" w:space="0" w:color="E1E1E1"/>
                            <w:right w:val="single" w:sz="48" w:space="0" w:color="E1E1E1"/>
                          </w:divBdr>
                          <w:divsChild>
                            <w:div w:id="273358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60043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10096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08298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4790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95044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9598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10358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39241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56280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65542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493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40380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09856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36465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02530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03169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0700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47299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98115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30267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83384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80264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32757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62237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8209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06531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10247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54225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81703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45901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30262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76828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62429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0680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52404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67129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4881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04879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96357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63456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62642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0719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12864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73430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42163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5221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80513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01965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74405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7958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27212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27853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66302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61764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64473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815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85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0855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9454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8448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7666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54103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49521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5478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4402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9440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6813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6949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5615805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single" w:sz="48" w:space="0" w:color="E1E1E1"/>
                            <w:left w:val="single" w:sz="48" w:space="0" w:color="E1E1E1"/>
                            <w:bottom w:val="single" w:sz="48" w:space="0" w:color="E1E1E1"/>
                            <w:right w:val="single" w:sz="48" w:space="0" w:color="E1E1E1"/>
                          </w:divBdr>
                          <w:divsChild>
                            <w:div w:id="9906701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53025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53473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21001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37811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15746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82862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26471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92467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33317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95203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33723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20980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44358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29408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82966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94269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4418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1422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5709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24310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31543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37029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42622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23032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55704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533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9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417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13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618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6347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1243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4039311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single" w:sz="48" w:space="0" w:color="E1E1E1"/>
                            <w:left w:val="single" w:sz="48" w:space="0" w:color="E1E1E1"/>
                            <w:bottom w:val="single" w:sz="48" w:space="0" w:color="E1E1E1"/>
                            <w:right w:val="single" w:sz="48" w:space="0" w:color="E1E1E1"/>
                          </w:divBdr>
                          <w:divsChild>
                            <w:div w:id="5725908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29207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85359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48276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82795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93618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65139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77016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29567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804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64469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14121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44961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92564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09809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11169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51568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88049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72621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64472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58068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52202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08337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56126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92718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21846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7793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27809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78775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29117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99808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84331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69972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41499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20223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92615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97357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89109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74217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7343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3797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50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6431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5822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903325">
                      <w:marLeft w:val="150"/>
                      <w:marRight w:val="15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08676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01326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66975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91698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304872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021609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317278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118923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573362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036245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555006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3334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62994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257871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519510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1179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311835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319956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398471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436880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023265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70359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012265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980944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928516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229086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552699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476314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110318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935530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892701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865844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006061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750836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754765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242779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88831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31802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416523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978225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29494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932662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064804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454986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297386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652076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033776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349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15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297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859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351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8254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94338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40232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62585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6741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81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8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400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9625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78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6489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858702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single" w:sz="48" w:space="0" w:color="E1E1E1"/>
                            <w:left w:val="single" w:sz="48" w:space="0" w:color="E1E1E1"/>
                            <w:bottom w:val="single" w:sz="48" w:space="0" w:color="E1E1E1"/>
                            <w:right w:val="single" w:sz="48" w:space="0" w:color="E1E1E1"/>
                          </w:divBdr>
                          <w:divsChild>
                            <w:div w:id="1060028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87935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83195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78715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78815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00342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103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107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907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6675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4947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06401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54075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65747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112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53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42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64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34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B38689-4206-41DC-B78C-13E663AB0A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412</Words>
  <Characters>2353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Александровна Белявская</dc:creator>
  <cp:keywords/>
  <dc:description/>
  <cp:lastModifiedBy>Елена Морозюк</cp:lastModifiedBy>
  <cp:revision>2</cp:revision>
  <cp:lastPrinted>2025-05-28T04:54:00Z</cp:lastPrinted>
  <dcterms:created xsi:type="dcterms:W3CDTF">2025-06-05T08:44:00Z</dcterms:created>
  <dcterms:modified xsi:type="dcterms:W3CDTF">2025-06-05T08:44:00Z</dcterms:modified>
</cp:coreProperties>
</file>