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12" w:rsidRPr="00314745" w:rsidRDefault="000D282B" w:rsidP="00671C1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06.08.2025</w:t>
      </w:r>
      <w:r w:rsidR="00671C12" w:rsidRPr="00AE52BA">
        <w:rPr>
          <w:rFonts w:ascii="Arial" w:hAnsi="Arial" w:cs="Arial"/>
          <w:b/>
          <w:sz w:val="32"/>
          <w:szCs w:val="32"/>
        </w:rPr>
        <w:t xml:space="preserve"> №</w:t>
      </w:r>
      <w:r w:rsidR="00EA4839">
        <w:rPr>
          <w:rFonts w:ascii="Arial" w:hAnsi="Arial" w:cs="Arial"/>
          <w:b/>
          <w:sz w:val="32"/>
          <w:szCs w:val="32"/>
        </w:rPr>
        <w:t>39</w:t>
      </w:r>
    </w:p>
    <w:p w:rsidR="00671C12" w:rsidRPr="004E109C" w:rsidRDefault="00671C12" w:rsidP="00671C12">
      <w:pPr>
        <w:jc w:val="center"/>
        <w:rPr>
          <w:rFonts w:ascii="Arial" w:hAnsi="Arial" w:cs="Arial"/>
          <w:b/>
          <w:sz w:val="32"/>
          <w:szCs w:val="32"/>
        </w:rPr>
      </w:pPr>
      <w:r w:rsidRPr="004E109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71C12" w:rsidRPr="004E109C" w:rsidRDefault="00671C12" w:rsidP="00671C12">
      <w:pPr>
        <w:jc w:val="center"/>
        <w:rPr>
          <w:rFonts w:ascii="Arial" w:hAnsi="Arial" w:cs="Arial"/>
          <w:b/>
          <w:sz w:val="32"/>
          <w:szCs w:val="32"/>
        </w:rPr>
      </w:pPr>
      <w:r w:rsidRPr="004E109C">
        <w:rPr>
          <w:rFonts w:ascii="Arial" w:hAnsi="Arial" w:cs="Arial"/>
          <w:b/>
          <w:sz w:val="32"/>
          <w:szCs w:val="32"/>
        </w:rPr>
        <w:t>ИРКУТСКАЯ ОБЛАСТЬ</w:t>
      </w:r>
    </w:p>
    <w:p w:rsidR="00671C12" w:rsidRPr="004E109C" w:rsidRDefault="00671C12" w:rsidP="00671C12">
      <w:pPr>
        <w:jc w:val="center"/>
        <w:rPr>
          <w:rFonts w:ascii="Arial" w:hAnsi="Arial" w:cs="Arial"/>
          <w:b/>
          <w:sz w:val="32"/>
          <w:szCs w:val="32"/>
        </w:rPr>
      </w:pPr>
      <w:r w:rsidRPr="004E109C">
        <w:rPr>
          <w:rFonts w:ascii="Arial" w:hAnsi="Arial" w:cs="Arial"/>
          <w:b/>
          <w:sz w:val="32"/>
          <w:szCs w:val="32"/>
        </w:rPr>
        <w:t>НИЖНЕУДИНСКИЙ РАЙОН</w:t>
      </w:r>
    </w:p>
    <w:p w:rsidR="00671C12" w:rsidRPr="004E109C" w:rsidRDefault="00671C12" w:rsidP="00671C12">
      <w:pPr>
        <w:jc w:val="center"/>
        <w:rPr>
          <w:rFonts w:ascii="Arial" w:hAnsi="Arial" w:cs="Arial"/>
          <w:b/>
          <w:sz w:val="32"/>
          <w:szCs w:val="32"/>
        </w:rPr>
      </w:pPr>
      <w:r w:rsidRPr="004E109C">
        <w:rPr>
          <w:rFonts w:ascii="Arial" w:hAnsi="Arial" w:cs="Arial"/>
          <w:b/>
          <w:sz w:val="32"/>
          <w:szCs w:val="32"/>
        </w:rPr>
        <w:t>ПОРОГСКОЕ СЕЛЬСКОЕ ПОСЕЛЕНИЕ</w:t>
      </w:r>
    </w:p>
    <w:p w:rsidR="00671C12" w:rsidRPr="004E109C" w:rsidRDefault="00671C12" w:rsidP="00671C12">
      <w:pPr>
        <w:jc w:val="center"/>
        <w:rPr>
          <w:rFonts w:ascii="Arial" w:hAnsi="Arial" w:cs="Arial"/>
          <w:b/>
          <w:sz w:val="32"/>
          <w:szCs w:val="32"/>
        </w:rPr>
      </w:pPr>
      <w:r w:rsidRPr="004E109C">
        <w:rPr>
          <w:rFonts w:ascii="Arial" w:hAnsi="Arial" w:cs="Arial"/>
          <w:b/>
          <w:sz w:val="32"/>
          <w:szCs w:val="32"/>
        </w:rPr>
        <w:t>АДМИНИСТРАЦИЯ</w:t>
      </w:r>
    </w:p>
    <w:p w:rsidR="00671C12" w:rsidRPr="00671C12" w:rsidRDefault="00671C12" w:rsidP="00671C12">
      <w:pPr>
        <w:jc w:val="center"/>
        <w:rPr>
          <w:rFonts w:ascii="Arial" w:hAnsi="Arial" w:cs="Arial"/>
          <w:b/>
          <w:sz w:val="32"/>
          <w:szCs w:val="32"/>
        </w:rPr>
      </w:pPr>
      <w:r w:rsidRPr="004E109C">
        <w:rPr>
          <w:rFonts w:ascii="Arial" w:hAnsi="Arial" w:cs="Arial"/>
          <w:b/>
          <w:sz w:val="32"/>
          <w:szCs w:val="32"/>
        </w:rPr>
        <w:t>ПОСТАНОВЛЕНИЕ</w:t>
      </w:r>
    </w:p>
    <w:p w:rsidR="00671C12" w:rsidRPr="00671C12" w:rsidRDefault="00671C12" w:rsidP="00671C12">
      <w:pPr>
        <w:jc w:val="center"/>
        <w:rPr>
          <w:rFonts w:ascii="Arial" w:hAnsi="Arial" w:cs="Arial"/>
          <w:b/>
          <w:sz w:val="32"/>
          <w:szCs w:val="32"/>
        </w:rPr>
      </w:pPr>
    </w:p>
    <w:p w:rsidR="00671C12" w:rsidRDefault="00CC6638" w:rsidP="00671C12">
      <w:pPr>
        <w:pStyle w:val="HEADERTEXT"/>
        <w:jc w:val="center"/>
        <w:rPr>
          <w:b/>
          <w:bCs/>
          <w:color w:val="auto"/>
          <w:sz w:val="32"/>
          <w:szCs w:val="32"/>
        </w:rPr>
      </w:pPr>
      <w:r w:rsidRPr="00CC6638">
        <w:rPr>
          <w:b/>
          <w:bCs/>
          <w:color w:val="auto"/>
          <w:sz w:val="32"/>
          <w:szCs w:val="32"/>
        </w:rPr>
        <w:t>О ВНЕСЕНИИ ИЗМЕНЕНИЙ В ПОСТАНОВЛЕНИЕ АДМИНИСТРАЦИИ ПОРОГСКОГО МУНИЦИПАЛЬНОГО ОБРАЗОВАНИЯ ОТ 14.10.2022 №</w:t>
      </w:r>
      <w:r>
        <w:rPr>
          <w:b/>
          <w:bCs/>
          <w:color w:val="auto"/>
          <w:sz w:val="32"/>
          <w:szCs w:val="32"/>
        </w:rPr>
        <w:t>77</w:t>
      </w:r>
      <w:r w:rsidRPr="00CC6638">
        <w:rPr>
          <w:b/>
          <w:bCs/>
          <w:color w:val="auto"/>
          <w:sz w:val="32"/>
          <w:szCs w:val="32"/>
        </w:rPr>
        <w:t xml:space="preserve"> «</w:t>
      </w:r>
      <w:r w:rsidR="005E6FE8" w:rsidRPr="005E6FE8">
        <w:rPr>
          <w:b/>
          <w:bCs/>
          <w:color w:val="auto"/>
          <w:sz w:val="32"/>
          <w:szCs w:val="32"/>
        </w:rPr>
        <w:t xml:space="preserve">ОБ УТВЕРЖДЕНИИ МУНИЦИПАЛЬНОЙ ПРОГРАММЫ «ОБЕСПЕЧЕНИЕ КОМПЛЕКСНЫХ МЕР ПРОТИВОДЕЙСТВИЯ ЧРЕЗВЫЧАЙНЫМ СИТУАЦИЯМ ПРИРОДНОГО И ТЕХНОГЕННОГО ХАРАРКТЕРА В </w:t>
      </w:r>
      <w:r w:rsidR="005E6FE8">
        <w:rPr>
          <w:b/>
          <w:bCs/>
          <w:color w:val="auto"/>
          <w:sz w:val="32"/>
          <w:szCs w:val="32"/>
        </w:rPr>
        <w:t>ПОРОГСКОМ</w:t>
      </w:r>
      <w:r w:rsidR="005E6FE8" w:rsidRPr="005E6FE8">
        <w:rPr>
          <w:b/>
          <w:bCs/>
          <w:color w:val="auto"/>
          <w:sz w:val="32"/>
          <w:szCs w:val="32"/>
        </w:rPr>
        <w:t xml:space="preserve"> МУНИЦИПАЛЬНОМ ОБРАЗОВАНИИ НА 2023 - 202</w:t>
      </w:r>
      <w:r w:rsidR="000D282B">
        <w:rPr>
          <w:b/>
          <w:bCs/>
          <w:color w:val="auto"/>
          <w:sz w:val="32"/>
          <w:szCs w:val="32"/>
        </w:rPr>
        <w:t>7</w:t>
      </w:r>
      <w:r w:rsidR="005E6FE8" w:rsidRPr="005E6FE8">
        <w:rPr>
          <w:b/>
          <w:bCs/>
          <w:color w:val="auto"/>
          <w:sz w:val="32"/>
          <w:szCs w:val="32"/>
        </w:rPr>
        <w:t xml:space="preserve"> ГОДЫ»</w:t>
      </w:r>
      <w:r w:rsidR="00671C12" w:rsidRPr="00D02D36">
        <w:rPr>
          <w:color w:val="auto"/>
          <w:sz w:val="24"/>
          <w:szCs w:val="24"/>
        </w:rPr>
        <w:t xml:space="preserve"> </w:t>
      </w:r>
    </w:p>
    <w:p w:rsidR="00671C12" w:rsidRPr="008C2894" w:rsidRDefault="00671C12" w:rsidP="00671C12">
      <w:pPr>
        <w:pStyle w:val="HEADERTEXT"/>
        <w:rPr>
          <w:b/>
          <w:bCs/>
          <w:color w:val="auto"/>
          <w:sz w:val="32"/>
          <w:szCs w:val="32"/>
        </w:rPr>
      </w:pPr>
    </w:p>
    <w:p w:rsidR="005E6FE8" w:rsidRPr="005E6FE8" w:rsidRDefault="002C50AD" w:rsidP="005E6FE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C50AD">
        <w:rPr>
          <w:rFonts w:ascii="Arial" w:hAnsi="Arial" w:cs="Arial"/>
          <w:iCs/>
          <w:sz w:val="24"/>
          <w:szCs w:val="24"/>
        </w:rPr>
        <w:t>В целях приведения в соответствие мероприятий</w:t>
      </w:r>
      <w:r w:rsidR="00CC6638" w:rsidRPr="00CC6638">
        <w:rPr>
          <w:rFonts w:ascii="Arial" w:hAnsi="Arial" w:cs="Arial"/>
          <w:iCs/>
          <w:sz w:val="24"/>
          <w:szCs w:val="24"/>
        </w:rPr>
        <w:t xml:space="preserve"> муниципальной программы «Обеспечение комплексных мер противодействия чрезвычайным ситуациям природного и техногенного характера в </w:t>
      </w:r>
      <w:proofErr w:type="spellStart"/>
      <w:r w:rsidR="00CC6638" w:rsidRPr="00CC6638">
        <w:rPr>
          <w:rFonts w:ascii="Arial" w:hAnsi="Arial" w:cs="Arial"/>
          <w:iCs/>
          <w:sz w:val="24"/>
          <w:szCs w:val="24"/>
        </w:rPr>
        <w:t>Порогском</w:t>
      </w:r>
      <w:proofErr w:type="spellEnd"/>
      <w:r w:rsidR="00CC6638" w:rsidRPr="00CC6638">
        <w:rPr>
          <w:rFonts w:ascii="Arial" w:hAnsi="Arial" w:cs="Arial"/>
          <w:iCs/>
          <w:sz w:val="24"/>
          <w:szCs w:val="24"/>
        </w:rPr>
        <w:t xml:space="preserve"> муниципальном образовании на 2023 - 202</w:t>
      </w:r>
      <w:r w:rsidR="000D282B">
        <w:rPr>
          <w:rFonts w:ascii="Arial" w:hAnsi="Arial" w:cs="Arial"/>
          <w:iCs/>
          <w:sz w:val="24"/>
          <w:szCs w:val="24"/>
        </w:rPr>
        <w:t>7</w:t>
      </w:r>
      <w:r w:rsidR="00CC6638" w:rsidRPr="00CC6638">
        <w:rPr>
          <w:rFonts w:ascii="Arial" w:hAnsi="Arial" w:cs="Arial"/>
          <w:iCs/>
          <w:sz w:val="24"/>
          <w:szCs w:val="24"/>
        </w:rPr>
        <w:t xml:space="preserve"> годы», утвержденной постановлением администрации </w:t>
      </w:r>
      <w:proofErr w:type="spellStart"/>
      <w:r w:rsidR="00CC6638" w:rsidRPr="00CC6638">
        <w:rPr>
          <w:rFonts w:ascii="Arial" w:hAnsi="Arial" w:cs="Arial"/>
          <w:iCs/>
          <w:sz w:val="24"/>
          <w:szCs w:val="24"/>
        </w:rPr>
        <w:t>Порогского</w:t>
      </w:r>
      <w:proofErr w:type="spellEnd"/>
      <w:r w:rsidR="00CC6638" w:rsidRPr="00CC6638">
        <w:rPr>
          <w:rFonts w:ascii="Arial" w:hAnsi="Arial" w:cs="Arial"/>
          <w:iCs/>
          <w:sz w:val="24"/>
          <w:szCs w:val="24"/>
        </w:rPr>
        <w:t xml:space="preserve"> муниципального образования от 14.10.2022 №</w:t>
      </w:r>
      <w:r w:rsidR="00CC6638">
        <w:rPr>
          <w:rFonts w:ascii="Arial" w:hAnsi="Arial" w:cs="Arial"/>
          <w:iCs/>
          <w:sz w:val="24"/>
          <w:szCs w:val="24"/>
        </w:rPr>
        <w:t>77</w:t>
      </w:r>
      <w:r w:rsidR="00CC6638" w:rsidRPr="00CC6638">
        <w:rPr>
          <w:rFonts w:ascii="Arial" w:hAnsi="Arial" w:cs="Arial"/>
          <w:iCs/>
          <w:sz w:val="24"/>
          <w:szCs w:val="24"/>
        </w:rPr>
        <w:t>,</w:t>
      </w:r>
      <w:r w:rsidR="00970EB3">
        <w:rPr>
          <w:rFonts w:ascii="Arial" w:hAnsi="Arial" w:cs="Arial"/>
          <w:iCs/>
          <w:sz w:val="24"/>
          <w:szCs w:val="24"/>
        </w:rPr>
        <w:t xml:space="preserve"> </w:t>
      </w:r>
      <w:r w:rsidR="00970EB3" w:rsidRPr="00970EB3">
        <w:rPr>
          <w:rFonts w:ascii="Arial" w:hAnsi="Arial" w:cs="Arial"/>
          <w:iCs/>
          <w:sz w:val="24"/>
          <w:szCs w:val="24"/>
        </w:rPr>
        <w:t xml:space="preserve">с решением Думы </w:t>
      </w:r>
      <w:proofErr w:type="spellStart"/>
      <w:r w:rsidR="00970EB3" w:rsidRPr="00970EB3">
        <w:rPr>
          <w:rFonts w:ascii="Arial" w:hAnsi="Arial" w:cs="Arial"/>
          <w:iCs/>
          <w:sz w:val="24"/>
          <w:szCs w:val="24"/>
        </w:rPr>
        <w:t>Порогского</w:t>
      </w:r>
      <w:proofErr w:type="spellEnd"/>
      <w:r w:rsidR="00970EB3" w:rsidRPr="00970EB3">
        <w:rPr>
          <w:rFonts w:ascii="Arial" w:hAnsi="Arial" w:cs="Arial"/>
          <w:iCs/>
          <w:sz w:val="24"/>
          <w:szCs w:val="24"/>
        </w:rPr>
        <w:t xml:space="preserve"> муниципального образования от 20.12.2024 №33 «О бюджете </w:t>
      </w:r>
      <w:proofErr w:type="spellStart"/>
      <w:r w:rsidR="00970EB3" w:rsidRPr="00970EB3">
        <w:rPr>
          <w:rFonts w:ascii="Arial" w:hAnsi="Arial" w:cs="Arial"/>
          <w:iCs/>
          <w:sz w:val="24"/>
          <w:szCs w:val="24"/>
        </w:rPr>
        <w:t>Порогского</w:t>
      </w:r>
      <w:proofErr w:type="spellEnd"/>
      <w:r w:rsidR="00970EB3" w:rsidRPr="00970EB3">
        <w:rPr>
          <w:rFonts w:ascii="Arial" w:hAnsi="Arial" w:cs="Arial"/>
          <w:iCs/>
          <w:sz w:val="24"/>
          <w:szCs w:val="24"/>
        </w:rPr>
        <w:t xml:space="preserve"> муниципального образования на 2025 год и на плановый период 2026 и 2027 годов»,</w:t>
      </w:r>
      <w:r w:rsidR="00B80660">
        <w:rPr>
          <w:rFonts w:ascii="Arial" w:hAnsi="Arial" w:cs="Arial"/>
          <w:iCs/>
          <w:sz w:val="24"/>
          <w:szCs w:val="24"/>
        </w:rPr>
        <w:t xml:space="preserve"> </w:t>
      </w:r>
      <w:r w:rsidR="00CC6638" w:rsidRPr="00CC6638">
        <w:rPr>
          <w:rFonts w:ascii="Arial" w:hAnsi="Arial" w:cs="Arial"/>
          <w:iCs/>
          <w:sz w:val="24"/>
          <w:szCs w:val="24"/>
        </w:rPr>
        <w:t>р</w:t>
      </w:r>
      <w:r w:rsidR="005E6FE8" w:rsidRPr="005E6FE8">
        <w:rPr>
          <w:rFonts w:ascii="Arial" w:hAnsi="Arial" w:cs="Arial"/>
          <w:iCs/>
          <w:sz w:val="24"/>
          <w:szCs w:val="24"/>
        </w:rPr>
        <w:t>уководствуясь статьей 179 Бюджетного кодекса Российской Федерации, статьей 17 Федерального закона от 06.10.2003 года №131-ФЗ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5E6FE8" w:rsidRPr="005E6FE8">
        <w:rPr>
          <w:rFonts w:ascii="Arial" w:hAnsi="Arial" w:cs="Arial"/>
          <w:iCs/>
          <w:sz w:val="24"/>
          <w:szCs w:val="24"/>
        </w:rPr>
        <w:t xml:space="preserve">постановлением администрации </w:t>
      </w:r>
      <w:proofErr w:type="spellStart"/>
      <w:r w:rsidR="005E6FE8">
        <w:rPr>
          <w:rFonts w:ascii="Arial" w:hAnsi="Arial" w:cs="Arial"/>
          <w:iCs/>
          <w:sz w:val="24"/>
          <w:szCs w:val="24"/>
        </w:rPr>
        <w:t>Порогского</w:t>
      </w:r>
      <w:proofErr w:type="spellEnd"/>
      <w:r w:rsidR="005E6FE8" w:rsidRPr="005E6FE8">
        <w:rPr>
          <w:rFonts w:ascii="Arial" w:hAnsi="Arial" w:cs="Arial"/>
          <w:iCs/>
          <w:sz w:val="24"/>
          <w:szCs w:val="24"/>
        </w:rPr>
        <w:t xml:space="preserve"> муниципального образования от </w:t>
      </w:r>
      <w:r w:rsidR="005E6FE8">
        <w:rPr>
          <w:rFonts w:ascii="Arial" w:hAnsi="Arial" w:cs="Arial"/>
          <w:iCs/>
          <w:sz w:val="24"/>
          <w:szCs w:val="24"/>
        </w:rPr>
        <w:t>15</w:t>
      </w:r>
      <w:r w:rsidR="005E6FE8" w:rsidRPr="005E6FE8">
        <w:rPr>
          <w:rFonts w:ascii="Arial" w:hAnsi="Arial" w:cs="Arial"/>
          <w:iCs/>
          <w:sz w:val="24"/>
          <w:szCs w:val="24"/>
        </w:rPr>
        <w:t>.12.2020 №11</w:t>
      </w:r>
      <w:r w:rsidR="005E6FE8">
        <w:rPr>
          <w:rFonts w:ascii="Arial" w:hAnsi="Arial" w:cs="Arial"/>
          <w:iCs/>
          <w:sz w:val="24"/>
          <w:szCs w:val="24"/>
        </w:rPr>
        <w:t>6</w:t>
      </w:r>
      <w:r w:rsidR="005E6FE8" w:rsidRPr="005E6FE8">
        <w:rPr>
          <w:rFonts w:ascii="Arial" w:hAnsi="Arial" w:cs="Arial"/>
          <w:iCs/>
          <w:sz w:val="24"/>
          <w:szCs w:val="24"/>
        </w:rPr>
        <w:t xml:space="preserve"> «Об утверждении порядка разработки, реализации и оценки эффективности муниципальных и ведомственных целевых программ </w:t>
      </w:r>
      <w:proofErr w:type="spellStart"/>
      <w:r w:rsidR="005E6FE8">
        <w:rPr>
          <w:rFonts w:ascii="Arial" w:hAnsi="Arial" w:cs="Arial"/>
          <w:iCs/>
          <w:sz w:val="24"/>
          <w:szCs w:val="24"/>
        </w:rPr>
        <w:t>Порогского</w:t>
      </w:r>
      <w:proofErr w:type="spellEnd"/>
      <w:r w:rsidR="005E6FE8" w:rsidRPr="005E6FE8">
        <w:rPr>
          <w:rFonts w:ascii="Arial" w:hAnsi="Arial" w:cs="Arial"/>
          <w:iCs/>
          <w:sz w:val="24"/>
          <w:szCs w:val="24"/>
        </w:rPr>
        <w:t xml:space="preserve"> муниципального образования», </w:t>
      </w:r>
      <w:r w:rsidR="005E6FE8" w:rsidRPr="005E6FE8">
        <w:rPr>
          <w:rFonts w:ascii="Arial" w:hAnsi="Arial" w:cs="Arial"/>
          <w:bCs/>
          <w:iCs/>
          <w:sz w:val="24"/>
          <w:szCs w:val="24"/>
        </w:rPr>
        <w:t>статьями 6, 25,</w:t>
      </w:r>
      <w:r w:rsidR="005E6FE8" w:rsidRPr="005E6FE8">
        <w:rPr>
          <w:rFonts w:ascii="Arial" w:hAnsi="Arial" w:cs="Arial"/>
          <w:iCs/>
          <w:sz w:val="24"/>
          <w:szCs w:val="24"/>
        </w:rPr>
        <w:t xml:space="preserve"> Устава </w:t>
      </w:r>
      <w:proofErr w:type="spellStart"/>
      <w:r w:rsidR="005E6FE8">
        <w:rPr>
          <w:rFonts w:ascii="Arial" w:hAnsi="Arial" w:cs="Arial"/>
          <w:iCs/>
          <w:sz w:val="24"/>
          <w:szCs w:val="24"/>
        </w:rPr>
        <w:t>Порогского</w:t>
      </w:r>
      <w:proofErr w:type="spellEnd"/>
      <w:r w:rsidR="005E6FE8" w:rsidRPr="005E6FE8">
        <w:rPr>
          <w:rFonts w:ascii="Arial" w:hAnsi="Arial" w:cs="Arial"/>
          <w:iCs/>
          <w:sz w:val="24"/>
          <w:szCs w:val="24"/>
        </w:rPr>
        <w:t xml:space="preserve"> муниципального образования, администрация </w:t>
      </w:r>
      <w:proofErr w:type="spellStart"/>
      <w:r w:rsidR="005E6FE8">
        <w:rPr>
          <w:rFonts w:ascii="Arial" w:hAnsi="Arial" w:cs="Arial"/>
          <w:iCs/>
          <w:sz w:val="24"/>
          <w:szCs w:val="24"/>
        </w:rPr>
        <w:t>Порогского</w:t>
      </w:r>
      <w:proofErr w:type="spellEnd"/>
      <w:r w:rsidR="005E6FE8" w:rsidRPr="005E6FE8">
        <w:rPr>
          <w:rFonts w:ascii="Arial" w:hAnsi="Arial" w:cs="Arial"/>
          <w:iCs/>
          <w:sz w:val="24"/>
          <w:szCs w:val="24"/>
        </w:rPr>
        <w:t xml:space="preserve"> муниципального образования,</w:t>
      </w:r>
    </w:p>
    <w:p w:rsidR="00671C12" w:rsidRPr="00AE52BA" w:rsidRDefault="00671C12" w:rsidP="00671C12">
      <w:pPr>
        <w:pStyle w:val="a3"/>
        <w:ind w:firstLine="709"/>
        <w:jc w:val="both"/>
        <w:rPr>
          <w:rFonts w:ascii="Arial" w:hAnsi="Arial" w:cs="Arial"/>
          <w:b w:val="0"/>
          <w:iCs/>
          <w:szCs w:val="24"/>
        </w:rPr>
      </w:pPr>
    </w:p>
    <w:p w:rsidR="00671C12" w:rsidRPr="00AE52BA" w:rsidRDefault="00671C12" w:rsidP="00671C12">
      <w:pPr>
        <w:pStyle w:val="a3"/>
        <w:rPr>
          <w:rFonts w:ascii="Arial" w:hAnsi="Arial" w:cs="Arial"/>
          <w:szCs w:val="24"/>
        </w:rPr>
      </w:pPr>
      <w:r w:rsidRPr="00AE52BA">
        <w:rPr>
          <w:rFonts w:ascii="Arial" w:hAnsi="Arial" w:cs="Arial"/>
          <w:szCs w:val="24"/>
        </w:rPr>
        <w:t>ПОСТАНОВЛЯЕТ:</w:t>
      </w:r>
    </w:p>
    <w:p w:rsidR="005E6FE8" w:rsidRDefault="005E6FE8" w:rsidP="005E6FE8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70EB3" w:rsidRPr="00970EB3" w:rsidRDefault="008C1337" w:rsidP="00970EB3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C1337">
        <w:rPr>
          <w:rFonts w:ascii="Arial" w:hAnsi="Arial" w:cs="Arial"/>
          <w:sz w:val="24"/>
          <w:szCs w:val="24"/>
        </w:rPr>
        <w:t xml:space="preserve">1. Внести </w:t>
      </w:r>
      <w:r w:rsidR="000D282B">
        <w:rPr>
          <w:rFonts w:ascii="Arial" w:hAnsi="Arial" w:cs="Arial"/>
          <w:sz w:val="24"/>
          <w:szCs w:val="24"/>
        </w:rPr>
        <w:t xml:space="preserve">изменения </w:t>
      </w:r>
      <w:r w:rsidRPr="008C1337">
        <w:rPr>
          <w:rFonts w:ascii="Arial" w:hAnsi="Arial" w:cs="Arial"/>
          <w:sz w:val="24"/>
          <w:szCs w:val="24"/>
        </w:rPr>
        <w:t xml:space="preserve">в муниципальную программу «Обеспечение комплексных мер противодействия чрезвычайным ситуациям природного и техногенного характера в </w:t>
      </w:r>
      <w:proofErr w:type="spellStart"/>
      <w:r w:rsidRPr="008C1337">
        <w:rPr>
          <w:rFonts w:ascii="Arial" w:hAnsi="Arial" w:cs="Arial"/>
          <w:sz w:val="24"/>
          <w:szCs w:val="24"/>
        </w:rPr>
        <w:t>Порогском</w:t>
      </w:r>
      <w:proofErr w:type="spellEnd"/>
      <w:r w:rsidRPr="008C1337">
        <w:rPr>
          <w:rFonts w:ascii="Arial" w:hAnsi="Arial" w:cs="Arial"/>
          <w:sz w:val="24"/>
          <w:szCs w:val="24"/>
        </w:rPr>
        <w:t xml:space="preserve"> муниципальном образовании на 2023 - 202</w:t>
      </w:r>
      <w:r w:rsidR="000D282B">
        <w:rPr>
          <w:rFonts w:ascii="Arial" w:hAnsi="Arial" w:cs="Arial"/>
          <w:sz w:val="24"/>
          <w:szCs w:val="24"/>
        </w:rPr>
        <w:t>7</w:t>
      </w:r>
      <w:r w:rsidRPr="008C1337">
        <w:rPr>
          <w:rFonts w:ascii="Arial" w:hAnsi="Arial" w:cs="Arial"/>
          <w:sz w:val="24"/>
          <w:szCs w:val="24"/>
        </w:rPr>
        <w:t xml:space="preserve"> годы», утвержденную постановлением администрации </w:t>
      </w:r>
      <w:proofErr w:type="spellStart"/>
      <w:r w:rsidRPr="008C1337">
        <w:rPr>
          <w:rFonts w:ascii="Arial" w:hAnsi="Arial" w:cs="Arial"/>
          <w:sz w:val="24"/>
          <w:szCs w:val="24"/>
        </w:rPr>
        <w:t>Порогского</w:t>
      </w:r>
      <w:proofErr w:type="spellEnd"/>
      <w:r w:rsidRPr="008C1337">
        <w:rPr>
          <w:rFonts w:ascii="Arial" w:hAnsi="Arial" w:cs="Arial"/>
          <w:sz w:val="24"/>
          <w:szCs w:val="24"/>
        </w:rPr>
        <w:t xml:space="preserve"> муниципального образования от 14.10.2022 №77</w:t>
      </w:r>
      <w:r w:rsidR="00970EB3" w:rsidRPr="00970EB3">
        <w:rPr>
          <w:rFonts w:ascii="Arial" w:hAnsi="Arial" w:cs="Arial"/>
          <w:sz w:val="24"/>
          <w:szCs w:val="24"/>
        </w:rPr>
        <w:t xml:space="preserve">, </w:t>
      </w:r>
      <w:r w:rsidR="000D282B">
        <w:rPr>
          <w:rFonts w:ascii="Arial" w:hAnsi="Arial" w:cs="Arial"/>
          <w:sz w:val="24"/>
          <w:szCs w:val="24"/>
        </w:rPr>
        <w:t>изложив ее в новой редакции (Прилагается)</w:t>
      </w:r>
      <w:r w:rsidR="00970EB3" w:rsidRPr="00970EB3">
        <w:rPr>
          <w:rFonts w:ascii="Arial" w:hAnsi="Arial" w:cs="Arial"/>
          <w:sz w:val="24"/>
          <w:szCs w:val="24"/>
        </w:rPr>
        <w:t>:</w:t>
      </w:r>
    </w:p>
    <w:p w:rsidR="00CC6638" w:rsidRPr="00CC6638" w:rsidRDefault="00CC6638" w:rsidP="00970EB3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C6638">
        <w:rPr>
          <w:rFonts w:ascii="Arial" w:hAnsi="Arial" w:cs="Arial"/>
          <w:sz w:val="24"/>
          <w:szCs w:val="24"/>
        </w:rPr>
        <w:t xml:space="preserve">2. Опубликовать настоящее постановление в средстве массовой информации «Вестник </w:t>
      </w:r>
      <w:proofErr w:type="spellStart"/>
      <w:r w:rsidRPr="00CC6638">
        <w:rPr>
          <w:rFonts w:ascii="Arial" w:hAnsi="Arial" w:cs="Arial"/>
          <w:sz w:val="24"/>
          <w:szCs w:val="24"/>
        </w:rPr>
        <w:t>Порогского</w:t>
      </w:r>
      <w:proofErr w:type="spellEnd"/>
      <w:r w:rsidRPr="00CC6638">
        <w:rPr>
          <w:rFonts w:ascii="Arial" w:hAnsi="Arial" w:cs="Arial"/>
          <w:sz w:val="24"/>
          <w:szCs w:val="24"/>
        </w:rPr>
        <w:t xml:space="preserve"> сельского поселения» и разместить на официальном сайте администрации </w:t>
      </w:r>
      <w:proofErr w:type="spellStart"/>
      <w:r w:rsidRPr="00CC6638">
        <w:rPr>
          <w:rFonts w:ascii="Arial" w:hAnsi="Arial" w:cs="Arial"/>
          <w:sz w:val="24"/>
          <w:szCs w:val="24"/>
        </w:rPr>
        <w:t>Порогского</w:t>
      </w:r>
      <w:proofErr w:type="spellEnd"/>
      <w:r w:rsidRPr="00CC663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hyperlink r:id="rId4" w:history="1">
        <w:r w:rsidRPr="00CC6638">
          <w:rPr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CC6638">
          <w:rPr>
            <w:rFonts w:ascii="Arial" w:hAnsi="Arial" w:cs="Arial"/>
            <w:color w:val="000000"/>
            <w:sz w:val="24"/>
            <w:szCs w:val="24"/>
          </w:rPr>
          <w:t>.mo-porog.ru</w:t>
        </w:r>
      </w:hyperlink>
      <w:r w:rsidRPr="00CC6638">
        <w:rPr>
          <w:rFonts w:ascii="Arial" w:hAnsi="Arial" w:cs="Arial"/>
          <w:color w:val="000000"/>
          <w:sz w:val="24"/>
          <w:szCs w:val="24"/>
        </w:rPr>
        <w:t>.</w:t>
      </w:r>
    </w:p>
    <w:p w:rsidR="00CC6638" w:rsidRPr="00CC6638" w:rsidRDefault="00CC6638" w:rsidP="00CC6638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C6638">
        <w:rPr>
          <w:rFonts w:ascii="Arial" w:hAnsi="Arial" w:cs="Arial"/>
          <w:sz w:val="24"/>
          <w:szCs w:val="24"/>
        </w:rPr>
        <w:t>3. Контроль за исполнением данного постановления оставляю за собой.</w:t>
      </w:r>
    </w:p>
    <w:p w:rsidR="00CC6638" w:rsidRPr="00CC6638" w:rsidRDefault="00CC6638" w:rsidP="00CC6638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C6638" w:rsidRPr="00CC6638" w:rsidRDefault="005504F0" w:rsidP="00CC6638">
      <w:pPr>
        <w:tabs>
          <w:tab w:val="left" w:pos="851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CC6638" w:rsidRPr="00CC6638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CC6638" w:rsidRPr="00CC6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38" w:rsidRPr="00CC6638">
        <w:rPr>
          <w:rFonts w:ascii="Arial" w:hAnsi="Arial" w:cs="Arial"/>
          <w:sz w:val="24"/>
          <w:szCs w:val="24"/>
        </w:rPr>
        <w:t>Порогского</w:t>
      </w:r>
      <w:proofErr w:type="spellEnd"/>
      <w:r w:rsidR="00CC6638" w:rsidRPr="00CC6638">
        <w:rPr>
          <w:rFonts w:ascii="Arial" w:hAnsi="Arial" w:cs="Arial"/>
          <w:sz w:val="24"/>
          <w:szCs w:val="24"/>
        </w:rPr>
        <w:t xml:space="preserve"> </w:t>
      </w:r>
    </w:p>
    <w:p w:rsidR="00CC6638" w:rsidRPr="00CC6638" w:rsidRDefault="00CC6638" w:rsidP="00CC6638">
      <w:pPr>
        <w:tabs>
          <w:tab w:val="left" w:pos="851"/>
          <w:tab w:val="left" w:pos="993"/>
        </w:tabs>
        <w:rPr>
          <w:rFonts w:ascii="Arial" w:hAnsi="Arial" w:cs="Arial"/>
          <w:sz w:val="24"/>
          <w:szCs w:val="24"/>
        </w:rPr>
      </w:pPr>
      <w:r w:rsidRPr="00CC6638">
        <w:rPr>
          <w:rFonts w:ascii="Arial" w:hAnsi="Arial" w:cs="Arial"/>
          <w:sz w:val="24"/>
          <w:szCs w:val="24"/>
        </w:rPr>
        <w:t>муниципального образования</w:t>
      </w:r>
    </w:p>
    <w:p w:rsidR="00CC6638" w:rsidRPr="00CC6638" w:rsidRDefault="005504F0" w:rsidP="00CC6638">
      <w:pPr>
        <w:tabs>
          <w:tab w:val="left" w:pos="851"/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Новиков А.М.</w:t>
      </w:r>
    </w:p>
    <w:p w:rsidR="00CC6638" w:rsidRPr="00CC6638" w:rsidRDefault="00CC6638" w:rsidP="00CC663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C6638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CC6638" w:rsidRPr="00CC6638" w:rsidRDefault="00CC6638" w:rsidP="00CC663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C6638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CC6638" w:rsidRPr="00CC6638" w:rsidRDefault="00CC6638" w:rsidP="00CC663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proofErr w:type="spellStart"/>
      <w:r w:rsidRPr="00CC6638">
        <w:rPr>
          <w:rFonts w:ascii="Courier New" w:hAnsi="Courier New" w:cs="Courier New"/>
          <w:sz w:val="22"/>
          <w:szCs w:val="22"/>
        </w:rPr>
        <w:t>Порогского</w:t>
      </w:r>
      <w:proofErr w:type="spellEnd"/>
      <w:r w:rsidRPr="00CC6638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CC6638" w:rsidRPr="00CC6638" w:rsidRDefault="00CC6638" w:rsidP="00CC663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C6638">
        <w:rPr>
          <w:rFonts w:ascii="Courier New" w:hAnsi="Courier New" w:cs="Courier New"/>
          <w:sz w:val="22"/>
          <w:szCs w:val="22"/>
        </w:rPr>
        <w:t xml:space="preserve">от </w:t>
      </w:r>
      <w:r w:rsidR="00CA3FB0">
        <w:rPr>
          <w:rFonts w:ascii="Courier New" w:hAnsi="Courier New" w:cs="Courier New"/>
          <w:sz w:val="22"/>
          <w:szCs w:val="22"/>
        </w:rPr>
        <w:t>06.08.2025</w:t>
      </w:r>
      <w:r w:rsidRPr="00CC6638">
        <w:rPr>
          <w:rFonts w:ascii="Courier New" w:hAnsi="Courier New" w:cs="Courier New"/>
          <w:sz w:val="22"/>
          <w:szCs w:val="22"/>
        </w:rPr>
        <w:t xml:space="preserve"> года №</w:t>
      </w:r>
      <w:r w:rsidR="00EA4839">
        <w:rPr>
          <w:rFonts w:ascii="Courier New" w:hAnsi="Courier New" w:cs="Courier New"/>
          <w:sz w:val="22"/>
          <w:szCs w:val="22"/>
        </w:rPr>
        <w:t>39</w:t>
      </w:r>
      <w:bookmarkStart w:id="0" w:name="_GoBack"/>
      <w:bookmarkEnd w:id="0"/>
      <w:r w:rsidRPr="00CC6638">
        <w:rPr>
          <w:rFonts w:ascii="Courier New" w:hAnsi="Courier New" w:cs="Courier New"/>
          <w:sz w:val="22"/>
          <w:szCs w:val="22"/>
        </w:rPr>
        <w:t xml:space="preserve"> </w:t>
      </w:r>
    </w:p>
    <w:p w:rsidR="00CC6638" w:rsidRPr="00CC6638" w:rsidRDefault="00CC6638" w:rsidP="00CC663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</w:p>
    <w:p w:rsidR="00CC6638" w:rsidRPr="00CC6638" w:rsidRDefault="00CC6638" w:rsidP="00CC663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CC6638">
        <w:rPr>
          <w:rFonts w:ascii="Courier New" w:hAnsi="Courier New" w:cs="Courier New"/>
          <w:sz w:val="22"/>
          <w:szCs w:val="22"/>
        </w:rPr>
        <w:t>Утвержден постановлением администрации</w:t>
      </w:r>
    </w:p>
    <w:p w:rsidR="00671C12" w:rsidRPr="00303CA5" w:rsidRDefault="00CC6638" w:rsidP="00CC6638">
      <w:pPr>
        <w:pStyle w:val="FORMATTEXT"/>
        <w:jc w:val="right"/>
        <w:rPr>
          <w:rFonts w:ascii="Courier New" w:hAnsi="Courier New" w:cs="Courier New"/>
          <w:sz w:val="22"/>
          <w:szCs w:val="22"/>
        </w:rPr>
      </w:pPr>
      <w:proofErr w:type="spellStart"/>
      <w:r w:rsidRPr="00CC6638">
        <w:rPr>
          <w:rFonts w:ascii="Courier New" w:hAnsi="Courier New" w:cs="Courier New"/>
          <w:sz w:val="22"/>
          <w:szCs w:val="22"/>
        </w:rPr>
        <w:t>Порогского</w:t>
      </w:r>
      <w:proofErr w:type="spellEnd"/>
      <w:r w:rsidRPr="00CC6638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671C12" w:rsidRPr="00303CA5" w:rsidRDefault="00671C12" w:rsidP="00671C12">
      <w:pPr>
        <w:pStyle w:val="FORMATTEXT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</w:t>
      </w:r>
      <w:r w:rsidRPr="00AE52BA">
        <w:rPr>
          <w:rFonts w:ascii="Courier New" w:hAnsi="Courier New" w:cs="Courier New"/>
          <w:sz w:val="22"/>
          <w:szCs w:val="22"/>
        </w:rPr>
        <w:t>т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AA7FD6">
        <w:rPr>
          <w:rFonts w:ascii="Courier New" w:hAnsi="Courier New" w:cs="Courier New"/>
          <w:sz w:val="22"/>
          <w:szCs w:val="22"/>
        </w:rPr>
        <w:t>14.10.2022</w:t>
      </w:r>
      <w:r w:rsidRPr="00AE52BA">
        <w:rPr>
          <w:rFonts w:ascii="Courier New" w:hAnsi="Courier New" w:cs="Courier New"/>
          <w:sz w:val="22"/>
          <w:szCs w:val="22"/>
        </w:rPr>
        <w:t xml:space="preserve"> года №</w:t>
      </w:r>
      <w:r w:rsidR="00AA7FD6">
        <w:rPr>
          <w:rFonts w:ascii="Courier New" w:hAnsi="Courier New" w:cs="Courier New"/>
          <w:sz w:val="22"/>
          <w:szCs w:val="22"/>
        </w:rPr>
        <w:t>77</w:t>
      </w:r>
      <w:r>
        <w:rPr>
          <w:rFonts w:ascii="Courier New" w:hAnsi="Courier New" w:cs="Courier New"/>
          <w:sz w:val="22"/>
          <w:szCs w:val="22"/>
        </w:rPr>
        <w:t xml:space="preserve">  </w:t>
      </w:r>
    </w:p>
    <w:p w:rsidR="00671C12" w:rsidRPr="00D318EC" w:rsidRDefault="00671C12" w:rsidP="00671C12">
      <w:pPr>
        <w:pStyle w:val="HEADERTEXT"/>
        <w:rPr>
          <w:b/>
          <w:bCs/>
          <w:color w:val="auto"/>
          <w:sz w:val="24"/>
          <w:szCs w:val="24"/>
        </w:rPr>
      </w:pPr>
    </w:p>
    <w:p w:rsidR="00671C12" w:rsidRDefault="005E6FE8" w:rsidP="005E6FE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5E6FE8">
        <w:rPr>
          <w:rFonts w:ascii="Arial" w:hAnsi="Arial" w:cs="Arial"/>
          <w:b/>
          <w:sz w:val="30"/>
          <w:szCs w:val="30"/>
        </w:rPr>
        <w:t>МУНИЦИПАЛЬНАЯ ПРОГРАММА «</w:t>
      </w:r>
      <w:r w:rsidRPr="005E6FE8">
        <w:rPr>
          <w:rFonts w:ascii="Arial" w:hAnsi="Arial" w:cs="Arial"/>
          <w:b/>
          <w:bCs/>
          <w:sz w:val="30"/>
          <w:szCs w:val="30"/>
        </w:rPr>
        <w:t xml:space="preserve">ОБЕСПЕЧЕНИЕ КОМПЛЕКСНЫХ МЕР ПРОТИВОДЕЙСТВИЯ ЧРЕЗВЫЧАЙНЫМ СИТУАЦИЯМ ПРИРОДНОГО И ТЕХНОГЕННОГО ХАРАРКТЕРА В </w:t>
      </w:r>
      <w:r>
        <w:rPr>
          <w:rFonts w:ascii="Arial" w:hAnsi="Arial" w:cs="Arial"/>
          <w:b/>
          <w:bCs/>
          <w:sz w:val="30"/>
          <w:szCs w:val="30"/>
        </w:rPr>
        <w:t>ПОРОГСКОМ</w:t>
      </w:r>
      <w:r w:rsidRPr="005E6FE8">
        <w:rPr>
          <w:rFonts w:ascii="Arial" w:hAnsi="Arial" w:cs="Arial"/>
          <w:b/>
          <w:bCs/>
          <w:sz w:val="30"/>
          <w:szCs w:val="30"/>
        </w:rPr>
        <w:t xml:space="preserve"> МУНИЦИПАЛЬНОМ ОБРАЗОВАНИИ НА 2023 – 202</w:t>
      </w:r>
      <w:r w:rsidR="00970EB3">
        <w:rPr>
          <w:rFonts w:ascii="Arial" w:hAnsi="Arial" w:cs="Arial"/>
          <w:b/>
          <w:bCs/>
          <w:sz w:val="30"/>
          <w:szCs w:val="30"/>
        </w:rPr>
        <w:t>7</w:t>
      </w:r>
      <w:r w:rsidRPr="005E6FE8">
        <w:rPr>
          <w:rFonts w:ascii="Arial" w:hAnsi="Arial" w:cs="Arial"/>
          <w:b/>
          <w:bCs/>
          <w:sz w:val="30"/>
          <w:szCs w:val="30"/>
        </w:rPr>
        <w:t xml:space="preserve"> ГОДЫ</w:t>
      </w:r>
      <w:r w:rsidRPr="005E6FE8">
        <w:rPr>
          <w:rFonts w:ascii="Arial" w:hAnsi="Arial" w:cs="Arial"/>
          <w:b/>
          <w:sz w:val="30"/>
          <w:szCs w:val="30"/>
        </w:rPr>
        <w:t>»</w:t>
      </w:r>
    </w:p>
    <w:p w:rsidR="005E6FE8" w:rsidRDefault="005E6FE8" w:rsidP="005E6FE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</w:p>
    <w:p w:rsidR="005E6FE8" w:rsidRDefault="005E6FE8" w:rsidP="005E6FE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5E6FE8">
        <w:rPr>
          <w:rFonts w:ascii="Arial" w:hAnsi="Arial" w:cs="Arial"/>
          <w:b/>
          <w:sz w:val="30"/>
          <w:szCs w:val="30"/>
          <w:lang w:val="en-US"/>
        </w:rPr>
        <w:t>I</w:t>
      </w:r>
      <w:r w:rsidRPr="005E6FE8">
        <w:rPr>
          <w:rFonts w:ascii="Arial" w:hAnsi="Arial" w:cs="Arial"/>
          <w:b/>
          <w:sz w:val="30"/>
          <w:szCs w:val="30"/>
        </w:rPr>
        <w:t>. ПАСПОРТ МУНИЦИПАЛЬНОЙ ПРОГРАММЫ</w:t>
      </w:r>
    </w:p>
    <w:p w:rsidR="005E6FE8" w:rsidRDefault="005E6FE8" w:rsidP="005E6FE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9498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5E6FE8" w:rsidRPr="005E6FE8" w:rsidTr="00CC6638">
        <w:trPr>
          <w:trHeight w:val="8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970EB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«Обеспечение комплексных мер противодействия чрезвычайным ситуациям природного и техногенного характера в </w:t>
            </w:r>
            <w:proofErr w:type="spellStart"/>
            <w:r>
              <w:rPr>
                <w:rFonts w:ascii="Courier New" w:hAnsi="Courier New" w:cs="Courier New"/>
              </w:rPr>
              <w:t>Порогском</w:t>
            </w:r>
            <w:proofErr w:type="spellEnd"/>
            <w:r w:rsidRPr="005E6FE8">
              <w:rPr>
                <w:rFonts w:ascii="Courier New" w:hAnsi="Courier New" w:cs="Courier New"/>
              </w:rPr>
              <w:t xml:space="preserve"> муниципальном образовании на 2023 - 202</w:t>
            </w:r>
            <w:r w:rsidR="00970EB3">
              <w:rPr>
                <w:rFonts w:ascii="Courier New" w:hAnsi="Courier New" w:cs="Courier New"/>
              </w:rPr>
              <w:t>7</w:t>
            </w:r>
            <w:r w:rsidRPr="005E6FE8">
              <w:rPr>
                <w:rFonts w:ascii="Courier New" w:hAnsi="Courier New" w:cs="Courier New"/>
              </w:rPr>
              <w:t xml:space="preserve"> годы» (далее – муниципальная программа)</w:t>
            </w:r>
          </w:p>
        </w:tc>
      </w:tr>
      <w:tr w:rsidR="005E6FE8" w:rsidRPr="005E6FE8" w:rsidTr="00CC6638">
        <w:trPr>
          <w:trHeight w:val="8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Основание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rPr>
                <w:rFonts w:ascii="Courier New" w:hAnsi="Courier New" w:cs="Courier New"/>
                <w:color w:val="000000"/>
              </w:rPr>
            </w:pPr>
            <w:r w:rsidRPr="005E6FE8">
              <w:rPr>
                <w:rFonts w:ascii="Courier New" w:hAnsi="Courier New" w:cs="Courier New"/>
                <w:color w:val="000000"/>
              </w:rPr>
              <w:t xml:space="preserve">- Федеральный закон от 06 октября 2003 года </w:t>
            </w:r>
            <w:hyperlink r:id="rId5" w:history="1">
              <w:r w:rsidRPr="005E6FE8">
                <w:rPr>
                  <w:rFonts w:ascii="Courier New" w:hAnsi="Courier New" w:cs="Courier New"/>
                </w:rPr>
                <w:t>№ 131-ФЗ</w:t>
              </w:r>
            </w:hyperlink>
            <w:r w:rsidRPr="005E6FE8">
              <w:rPr>
                <w:rFonts w:ascii="Courier New" w:hAnsi="Courier New" w:cs="Courier New"/>
                <w:color w:val="000000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5E6FE8" w:rsidRPr="005E6FE8" w:rsidRDefault="005E6FE8" w:rsidP="005E6FE8">
            <w:pPr>
              <w:rPr>
                <w:rFonts w:ascii="Courier New" w:hAnsi="Courier New" w:cs="Courier New"/>
                <w:color w:val="000000"/>
              </w:rPr>
            </w:pPr>
            <w:r w:rsidRPr="005E6FE8">
              <w:rPr>
                <w:rFonts w:ascii="Courier New" w:hAnsi="Courier New" w:cs="Courier New"/>
                <w:color w:val="000000"/>
              </w:rPr>
              <w:t xml:space="preserve">- Федеральный закон от 21.12.1994 N </w:t>
            </w:r>
            <w:r w:rsidR="002C50AD">
              <w:rPr>
                <w:rFonts w:ascii="Courier New" w:hAnsi="Courier New" w:cs="Courier New"/>
                <w:color w:val="000000"/>
              </w:rPr>
              <w:t>69-ФЗ «О пожарной безопасности»</w:t>
            </w:r>
            <w:r w:rsidRPr="005E6FE8">
              <w:rPr>
                <w:rFonts w:ascii="Courier New" w:hAnsi="Courier New" w:cs="Courier New"/>
                <w:color w:val="000000"/>
              </w:rPr>
              <w:t>.</w:t>
            </w:r>
          </w:p>
        </w:tc>
      </w:tr>
      <w:tr w:rsidR="005E6FE8" w:rsidRPr="005E6FE8" w:rsidTr="00CC6638">
        <w:trPr>
          <w:trHeight w:val="2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Администратор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Администрация </w:t>
            </w:r>
            <w:proofErr w:type="spellStart"/>
            <w:r>
              <w:rPr>
                <w:rFonts w:ascii="Courier New" w:hAnsi="Courier New" w:cs="Courier New"/>
              </w:rPr>
              <w:t>Порогского</w:t>
            </w:r>
            <w:proofErr w:type="spellEnd"/>
            <w:r w:rsidRPr="005E6FE8">
              <w:rPr>
                <w:rFonts w:ascii="Courier New" w:hAnsi="Courier New" w:cs="Courier New"/>
              </w:rPr>
              <w:t xml:space="preserve"> муниципального образования</w:t>
            </w:r>
          </w:p>
        </w:tc>
      </w:tr>
      <w:tr w:rsidR="005E6FE8" w:rsidRPr="005E6FE8" w:rsidTr="00CC6638">
        <w:trPr>
          <w:trHeight w:val="3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Администрация </w:t>
            </w:r>
            <w:proofErr w:type="spellStart"/>
            <w:r>
              <w:rPr>
                <w:rFonts w:ascii="Courier New" w:hAnsi="Courier New" w:cs="Courier New"/>
              </w:rPr>
              <w:t>Порогского</w:t>
            </w:r>
            <w:proofErr w:type="spellEnd"/>
            <w:r w:rsidRPr="005E6FE8">
              <w:rPr>
                <w:rFonts w:ascii="Courier New" w:hAnsi="Courier New" w:cs="Courier New"/>
              </w:rPr>
              <w:t xml:space="preserve"> муниципального образования</w:t>
            </w:r>
          </w:p>
        </w:tc>
      </w:tr>
      <w:tr w:rsidR="005E6FE8" w:rsidRPr="005E6FE8" w:rsidTr="00CC6638">
        <w:trPr>
          <w:trHeight w:val="6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Исполнители программных мероприятий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Администрация </w:t>
            </w:r>
            <w:proofErr w:type="spellStart"/>
            <w:r>
              <w:rPr>
                <w:rFonts w:ascii="Courier New" w:hAnsi="Courier New" w:cs="Courier New"/>
              </w:rPr>
              <w:t>Порогского</w:t>
            </w:r>
            <w:proofErr w:type="spellEnd"/>
            <w:r w:rsidRPr="005E6FE8">
              <w:rPr>
                <w:rFonts w:ascii="Courier New" w:hAnsi="Courier New" w:cs="Courier New"/>
              </w:rPr>
              <w:t xml:space="preserve"> муниципального образования</w:t>
            </w:r>
          </w:p>
        </w:tc>
      </w:tr>
      <w:tr w:rsidR="005E6FE8" w:rsidRPr="005E6FE8" w:rsidTr="00CC6638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Цель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Cs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Cs/>
                <w:lang w:eastAsia="en-US"/>
              </w:rPr>
              <w:t>Цели программы: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Cs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Cs/>
                <w:lang w:eastAsia="en-US"/>
              </w:rPr>
              <w:t>- повышение безопасности населения и защищенности сельской инфраструктуры от угроз природного и техногенного характера;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Cs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Cs/>
                <w:lang w:eastAsia="en-US"/>
              </w:rPr>
              <w:t>Задачи Программы: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Cs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Cs/>
                <w:lang w:eastAsia="en-US"/>
              </w:rPr>
              <w:t>- обеспечение постоянной работоспособности объектов пожарной безопасности в целях защиты населения и сельской инфраструктуры от пожаров.</w:t>
            </w:r>
          </w:p>
        </w:tc>
      </w:tr>
      <w:tr w:rsidR="005E6FE8" w:rsidRPr="005E6FE8" w:rsidTr="00CC6638">
        <w:trPr>
          <w:trHeight w:val="5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Сроки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970EB3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Courier New" w:hAnsi="Courier New" w:cs="Courier New"/>
                <w:highlight w:val="yellow"/>
              </w:rPr>
            </w:pPr>
            <w:r w:rsidRPr="005E6FE8">
              <w:rPr>
                <w:rFonts w:ascii="Courier New" w:hAnsi="Courier New" w:cs="Courier New"/>
              </w:rPr>
              <w:t>2023-202</w:t>
            </w:r>
            <w:r w:rsidR="00970EB3">
              <w:rPr>
                <w:rFonts w:ascii="Courier New" w:hAnsi="Courier New" w:cs="Courier New"/>
              </w:rPr>
              <w:t>7</w:t>
            </w:r>
            <w:r w:rsidRPr="005E6FE8">
              <w:rPr>
                <w:rFonts w:ascii="Courier New" w:hAnsi="Courier New" w:cs="Courier New"/>
              </w:rPr>
              <w:t xml:space="preserve"> годы</w:t>
            </w:r>
          </w:p>
        </w:tc>
      </w:tr>
      <w:tr w:rsidR="005E6FE8" w:rsidRPr="005E6FE8" w:rsidTr="00CC6638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Подпрограммы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970EB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</w:rPr>
            </w:pPr>
            <w:r w:rsidRPr="005E6FE8">
              <w:rPr>
                <w:rFonts w:ascii="Courier New" w:hAnsi="Courier New" w:cs="Courier New"/>
                <w:b/>
              </w:rPr>
              <w:t>Подпрограмма 1.</w:t>
            </w:r>
            <w:r w:rsidRPr="005E6FE8">
              <w:rPr>
                <w:rFonts w:ascii="Courier New" w:hAnsi="Courier New" w:cs="Courier New"/>
              </w:rPr>
              <w:t xml:space="preserve"> «Обеспечение пожарной безопасности на территории </w:t>
            </w:r>
            <w:proofErr w:type="spellStart"/>
            <w:r>
              <w:rPr>
                <w:rFonts w:ascii="Courier New" w:hAnsi="Courier New" w:cs="Courier New"/>
              </w:rPr>
              <w:t>Порогского</w:t>
            </w:r>
            <w:proofErr w:type="spellEnd"/>
            <w:r w:rsidRPr="005E6FE8">
              <w:rPr>
                <w:rFonts w:ascii="Courier New" w:hAnsi="Courier New" w:cs="Courier New"/>
              </w:rPr>
              <w:t xml:space="preserve"> муниципального образования на 2023 - 202</w:t>
            </w:r>
            <w:r w:rsidR="00970EB3">
              <w:rPr>
                <w:rFonts w:ascii="Courier New" w:hAnsi="Courier New" w:cs="Courier New"/>
              </w:rPr>
              <w:t>7</w:t>
            </w:r>
            <w:r w:rsidRPr="005E6FE8">
              <w:rPr>
                <w:rFonts w:ascii="Courier New" w:hAnsi="Courier New" w:cs="Courier New"/>
              </w:rPr>
              <w:t xml:space="preserve"> годы».</w:t>
            </w:r>
          </w:p>
        </w:tc>
      </w:tr>
      <w:tr w:rsidR="005E6FE8" w:rsidRPr="005E6FE8" w:rsidTr="00CC6638">
        <w:trPr>
          <w:trHeight w:val="6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Default="005E6FE8" w:rsidP="005E6FE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Объемы и источники финансирования муниципальной программы</w:t>
            </w:r>
          </w:p>
          <w:p w:rsidR="008411BD" w:rsidRPr="005E6FE8" w:rsidRDefault="008411BD" w:rsidP="008411B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Общий объем финансирования составляет </w:t>
            </w:r>
            <w:r w:rsidR="006835F2">
              <w:rPr>
                <w:rFonts w:ascii="Courier New" w:hAnsi="Courier New" w:cs="Courier New"/>
              </w:rPr>
              <w:t>2</w:t>
            </w:r>
            <w:r w:rsidR="00CA3FB0">
              <w:rPr>
                <w:rFonts w:ascii="Courier New" w:hAnsi="Courier New" w:cs="Courier New"/>
              </w:rPr>
              <w:t>48,6</w:t>
            </w:r>
            <w:r w:rsidRPr="005E6FE8">
              <w:rPr>
                <w:rFonts w:ascii="Courier New" w:hAnsi="Courier New" w:cs="Courier New"/>
              </w:rPr>
              <w:t xml:space="preserve"> тыс. руб., в том числе: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2023 год – </w:t>
            </w:r>
            <w:r w:rsidR="005504F0">
              <w:rPr>
                <w:rFonts w:ascii="Courier New" w:hAnsi="Courier New" w:cs="Courier New"/>
              </w:rPr>
              <w:t>92</w:t>
            </w:r>
            <w:r w:rsidR="00CC6638">
              <w:rPr>
                <w:rFonts w:ascii="Courier New" w:hAnsi="Courier New" w:cs="Courier New"/>
              </w:rPr>
              <w:t>,0</w:t>
            </w:r>
            <w:r w:rsidRPr="005E6FE8">
              <w:rPr>
                <w:rFonts w:ascii="Courier New" w:hAnsi="Courier New" w:cs="Courier New"/>
              </w:rPr>
              <w:t xml:space="preserve"> тыс. руб.;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2024 год – </w:t>
            </w:r>
            <w:r w:rsidR="00AC32B2">
              <w:rPr>
                <w:rFonts w:ascii="Courier New" w:hAnsi="Courier New" w:cs="Courier New"/>
              </w:rPr>
              <w:t>6</w:t>
            </w:r>
            <w:r w:rsidR="00E47247">
              <w:rPr>
                <w:rFonts w:ascii="Courier New" w:hAnsi="Courier New" w:cs="Courier New"/>
              </w:rPr>
              <w:t>6</w:t>
            </w:r>
            <w:r w:rsidR="00CC6638">
              <w:rPr>
                <w:rFonts w:ascii="Courier New" w:hAnsi="Courier New" w:cs="Courier New"/>
              </w:rPr>
              <w:t>,0</w:t>
            </w:r>
            <w:r w:rsidRPr="005E6FE8">
              <w:rPr>
                <w:rFonts w:ascii="Courier New" w:hAnsi="Courier New" w:cs="Courier New"/>
              </w:rPr>
              <w:t xml:space="preserve"> тыс. руб.;</w:t>
            </w:r>
          </w:p>
          <w:p w:rsid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2025 год – </w:t>
            </w:r>
            <w:r w:rsidR="00CA3FB0">
              <w:rPr>
                <w:rFonts w:ascii="Courier New" w:hAnsi="Courier New" w:cs="Courier New"/>
              </w:rPr>
              <w:t>40,6</w:t>
            </w:r>
            <w:r w:rsidRPr="005E6FE8">
              <w:rPr>
                <w:rFonts w:ascii="Courier New" w:hAnsi="Courier New" w:cs="Courier New"/>
              </w:rPr>
              <w:t xml:space="preserve"> тыс. руб.</w:t>
            </w:r>
            <w:r w:rsidR="008C1337">
              <w:rPr>
                <w:rFonts w:ascii="Courier New" w:hAnsi="Courier New" w:cs="Courier New"/>
              </w:rPr>
              <w:t>;</w:t>
            </w:r>
          </w:p>
          <w:p w:rsidR="008C1337" w:rsidRDefault="008C1337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2026 год - </w:t>
            </w:r>
            <w:r w:rsidR="006835F2">
              <w:rPr>
                <w:rFonts w:ascii="Courier New" w:hAnsi="Courier New" w:cs="Courier New"/>
              </w:rPr>
              <w:t>3</w:t>
            </w:r>
            <w:r w:rsidR="00E47247" w:rsidRPr="00E47247">
              <w:rPr>
                <w:rFonts w:ascii="Courier New" w:hAnsi="Courier New" w:cs="Courier New"/>
              </w:rPr>
              <w:t>0,0 тыс. руб.</w:t>
            </w:r>
            <w:r w:rsidR="00970EB3">
              <w:rPr>
                <w:rFonts w:ascii="Courier New" w:hAnsi="Courier New" w:cs="Courier New"/>
              </w:rPr>
              <w:t>;</w:t>
            </w:r>
          </w:p>
          <w:p w:rsidR="00970EB3" w:rsidRDefault="00970EB3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970EB3">
              <w:rPr>
                <w:rFonts w:ascii="Courier New" w:hAnsi="Courier New" w:cs="Courier New"/>
              </w:rPr>
              <w:t xml:space="preserve">2027 год - </w:t>
            </w:r>
            <w:r w:rsidR="006835F2">
              <w:rPr>
                <w:rFonts w:ascii="Courier New" w:hAnsi="Courier New" w:cs="Courier New"/>
              </w:rPr>
              <w:t>2</w:t>
            </w:r>
            <w:r w:rsidRPr="00970EB3">
              <w:rPr>
                <w:rFonts w:ascii="Courier New" w:hAnsi="Courier New" w:cs="Courier New"/>
              </w:rPr>
              <w:t>0,0 тыс. руб.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lastRenderedPageBreak/>
              <w:t xml:space="preserve">Объем финансирования за счет средств местного бюджета составляет </w:t>
            </w:r>
            <w:r w:rsidR="00CA3FB0">
              <w:rPr>
                <w:rFonts w:ascii="Courier New" w:hAnsi="Courier New" w:cs="Courier New"/>
              </w:rPr>
              <w:t>248,6</w:t>
            </w:r>
            <w:r w:rsidRPr="005E6FE8">
              <w:rPr>
                <w:rFonts w:ascii="Courier New" w:hAnsi="Courier New" w:cs="Courier New"/>
              </w:rPr>
              <w:t xml:space="preserve"> тыс. рублей, в том числе: </w:t>
            </w:r>
          </w:p>
          <w:p w:rsidR="00E47247" w:rsidRPr="00E47247" w:rsidRDefault="00E47247" w:rsidP="00E4724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7247">
              <w:rPr>
                <w:rFonts w:ascii="Courier New" w:hAnsi="Courier New" w:cs="Courier New"/>
              </w:rPr>
              <w:t>2023 год – 92,0 тыс. руб.;</w:t>
            </w:r>
          </w:p>
          <w:p w:rsidR="00E47247" w:rsidRPr="00E47247" w:rsidRDefault="00E47247" w:rsidP="00E4724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7247">
              <w:rPr>
                <w:rFonts w:ascii="Courier New" w:hAnsi="Courier New" w:cs="Courier New"/>
              </w:rPr>
              <w:t xml:space="preserve">2024 год – </w:t>
            </w:r>
            <w:r w:rsidR="00AC32B2">
              <w:rPr>
                <w:rFonts w:ascii="Courier New" w:hAnsi="Courier New" w:cs="Courier New"/>
              </w:rPr>
              <w:t>6</w:t>
            </w:r>
            <w:r w:rsidRPr="00E47247">
              <w:rPr>
                <w:rFonts w:ascii="Courier New" w:hAnsi="Courier New" w:cs="Courier New"/>
              </w:rPr>
              <w:t>6,0 тыс. руб.;</w:t>
            </w:r>
          </w:p>
          <w:p w:rsidR="00E47247" w:rsidRPr="00E47247" w:rsidRDefault="00E47247" w:rsidP="00E4724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7247">
              <w:rPr>
                <w:rFonts w:ascii="Courier New" w:hAnsi="Courier New" w:cs="Courier New"/>
              </w:rPr>
              <w:t xml:space="preserve">2025 год – </w:t>
            </w:r>
            <w:r w:rsidR="00CA3FB0">
              <w:rPr>
                <w:rFonts w:ascii="Courier New" w:hAnsi="Courier New" w:cs="Courier New"/>
              </w:rPr>
              <w:t>40,6</w:t>
            </w:r>
            <w:r w:rsidRPr="00E47247">
              <w:rPr>
                <w:rFonts w:ascii="Courier New" w:hAnsi="Courier New" w:cs="Courier New"/>
              </w:rPr>
              <w:t xml:space="preserve"> тыс. руб.;</w:t>
            </w:r>
          </w:p>
          <w:p w:rsidR="00E47247" w:rsidRDefault="00E47247" w:rsidP="00E4724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7247">
              <w:rPr>
                <w:rFonts w:ascii="Courier New" w:hAnsi="Courier New" w:cs="Courier New"/>
              </w:rPr>
              <w:t xml:space="preserve">2026 год - </w:t>
            </w:r>
            <w:r w:rsidR="006835F2">
              <w:rPr>
                <w:rFonts w:ascii="Courier New" w:hAnsi="Courier New" w:cs="Courier New"/>
              </w:rPr>
              <w:t>3</w:t>
            </w:r>
            <w:r w:rsidRPr="00E47247">
              <w:rPr>
                <w:rFonts w:ascii="Courier New" w:hAnsi="Courier New" w:cs="Courier New"/>
              </w:rPr>
              <w:t>0,0 тыс. руб.</w:t>
            </w:r>
            <w:r w:rsidR="00970EB3">
              <w:rPr>
                <w:rFonts w:ascii="Courier New" w:hAnsi="Courier New" w:cs="Courier New"/>
              </w:rPr>
              <w:t>;</w:t>
            </w:r>
          </w:p>
          <w:p w:rsidR="00970EB3" w:rsidRDefault="00970EB3" w:rsidP="00E4724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970EB3">
              <w:rPr>
                <w:rFonts w:ascii="Courier New" w:hAnsi="Courier New" w:cs="Courier New"/>
              </w:rPr>
              <w:t xml:space="preserve">2027 год - </w:t>
            </w:r>
            <w:r w:rsidR="006835F2">
              <w:rPr>
                <w:rFonts w:ascii="Courier New" w:hAnsi="Courier New" w:cs="Courier New"/>
              </w:rPr>
              <w:t>2</w:t>
            </w:r>
            <w:r w:rsidRPr="00970EB3">
              <w:rPr>
                <w:rFonts w:ascii="Courier New" w:hAnsi="Courier New" w:cs="Courier New"/>
              </w:rPr>
              <w:t>0,0 тыс. руб.</w:t>
            </w:r>
          </w:p>
          <w:p w:rsidR="005E6FE8" w:rsidRPr="005E6FE8" w:rsidRDefault="005E6FE8" w:rsidP="00E4724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2023 год – 0,0 тыс. руб.;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2024 год – 0,0 тыс. руб.;</w:t>
            </w:r>
          </w:p>
          <w:p w:rsidR="005E6FE8" w:rsidRDefault="005E6FE8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2025 год – 0,0 тыс. руб.</w:t>
            </w:r>
            <w:r w:rsidR="00E47247">
              <w:rPr>
                <w:rFonts w:ascii="Courier New" w:hAnsi="Courier New" w:cs="Courier New"/>
              </w:rPr>
              <w:t>;</w:t>
            </w:r>
          </w:p>
          <w:p w:rsidR="00E47247" w:rsidRDefault="00E47247" w:rsidP="005E6FE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7247">
              <w:rPr>
                <w:rFonts w:ascii="Courier New" w:hAnsi="Courier New" w:cs="Courier New"/>
              </w:rPr>
              <w:t>2026 год - 0,0 тыс. руб.</w:t>
            </w:r>
            <w:r w:rsidR="00970EB3">
              <w:rPr>
                <w:rFonts w:ascii="Courier New" w:hAnsi="Courier New" w:cs="Courier New"/>
              </w:rPr>
              <w:t>;</w:t>
            </w:r>
          </w:p>
          <w:p w:rsidR="00970EB3" w:rsidRPr="005E6FE8" w:rsidRDefault="00970EB3" w:rsidP="00970EB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970EB3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970EB3">
              <w:rPr>
                <w:rFonts w:ascii="Courier New" w:hAnsi="Courier New" w:cs="Courier New"/>
              </w:rPr>
              <w:t xml:space="preserve"> год - 0,0 тыс. руб.</w:t>
            </w:r>
          </w:p>
        </w:tc>
      </w:tr>
      <w:tr w:rsidR="005E6FE8" w:rsidRPr="005E6FE8" w:rsidTr="00CC6638">
        <w:trPr>
          <w:trHeight w:val="5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ind w:firstLine="40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- Повышение уровня защиты населения и территории</w:t>
            </w:r>
            <w:r w:rsidR="00724ACB">
              <w:rPr>
                <w:rFonts w:ascii="Courier New" w:hAnsi="Courier New" w:cs="Courier New"/>
              </w:rPr>
              <w:t xml:space="preserve"> </w:t>
            </w:r>
            <w:r w:rsidRPr="005E6FE8">
              <w:rPr>
                <w:rFonts w:ascii="Courier New" w:hAnsi="Courier New" w:cs="Courier New"/>
              </w:rPr>
              <w:t>муниципального образования от чрезвычайных ситуаций природного и техногенного характера.</w:t>
            </w:r>
          </w:p>
          <w:p w:rsidR="005E6FE8" w:rsidRPr="005E6FE8" w:rsidRDefault="005E6FE8" w:rsidP="005E6FE8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 xml:space="preserve"> </w:t>
            </w:r>
          </w:p>
        </w:tc>
      </w:tr>
    </w:tbl>
    <w:p w:rsidR="005E6FE8" w:rsidRPr="005E6FE8" w:rsidRDefault="005E6FE8" w:rsidP="005E6FE8">
      <w:pPr>
        <w:ind w:firstLine="680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6FE8">
        <w:rPr>
          <w:rFonts w:ascii="Arial" w:hAnsi="Arial" w:cs="Arial"/>
          <w:b/>
          <w:bCs/>
          <w:sz w:val="30"/>
          <w:szCs w:val="30"/>
          <w:lang w:val="en-US"/>
        </w:rPr>
        <w:t>II</w:t>
      </w:r>
      <w:r w:rsidRPr="005E6FE8">
        <w:rPr>
          <w:rFonts w:ascii="Arial" w:hAnsi="Arial" w:cs="Arial"/>
          <w:b/>
          <w:bCs/>
          <w:sz w:val="30"/>
          <w:szCs w:val="30"/>
        </w:rPr>
        <w:t>. СОДЕРЖАНИЕ ПРОБЛЕМЫ И ОБОСНОВАНИЕ НЕОБХОДИМОСТИ ЕЕ РЕШЕНИЯ</w:t>
      </w:r>
    </w:p>
    <w:p w:rsidR="005E6FE8" w:rsidRPr="005E6FE8" w:rsidRDefault="005E6FE8" w:rsidP="005E6FE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E6FE8" w:rsidRPr="005E6FE8" w:rsidRDefault="005E6FE8" w:rsidP="005E6FE8">
      <w:pPr>
        <w:tabs>
          <w:tab w:val="num" w:pos="1276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6FE8">
        <w:rPr>
          <w:rFonts w:ascii="Arial" w:hAnsi="Arial" w:cs="Arial"/>
          <w:bCs/>
          <w:sz w:val="24"/>
          <w:szCs w:val="24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являются основными источниками чрезвычайных ситуаций и представляют существенную угрозу для безопасности граждан, экономики страны и, как следствие, для устойчивого развития и обеспечения национальной безопасности Российской Федерации. Чрезвычайные ситуации федерального и регионального характера в регионах с малым бюджетом могут существенно ограничивать их социально-экономическое развитие.</w:t>
      </w:r>
    </w:p>
    <w:p w:rsidR="005E6FE8" w:rsidRPr="005E6FE8" w:rsidRDefault="005E6FE8" w:rsidP="005E6FE8">
      <w:pPr>
        <w:tabs>
          <w:tab w:val="num" w:pos="1276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6FE8">
        <w:rPr>
          <w:rFonts w:ascii="Arial" w:hAnsi="Arial" w:cs="Arial"/>
          <w:bCs/>
          <w:sz w:val="24"/>
          <w:szCs w:val="24"/>
        </w:rPr>
        <w:t>Основной задачей деятельности органов местного самоуправления в области снижения рисков чрезвычайных ситуаций природного и техногенного характера является обеспечение необходимых условий для безопасной жизнедеятельности населения.</w:t>
      </w:r>
    </w:p>
    <w:p w:rsidR="005E6FE8" w:rsidRPr="005E6FE8" w:rsidRDefault="005E6FE8" w:rsidP="005E6FE8">
      <w:pPr>
        <w:tabs>
          <w:tab w:val="num" w:pos="1276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6FE8">
        <w:rPr>
          <w:rFonts w:ascii="Arial" w:hAnsi="Arial" w:cs="Arial"/>
          <w:bCs/>
          <w:sz w:val="24"/>
          <w:szCs w:val="24"/>
        </w:rPr>
        <w:t>Необходимым условием для успешной реализации противопожарных мероприятий является пропаганда противопожарных знаний среди населения, использование (размещение) противопожарной информации в простой и доступной форме, в местах с массовым пребыванием людей, в том числе с использованием средств наружной рекламы.</w:t>
      </w:r>
    </w:p>
    <w:p w:rsidR="005E6FE8" w:rsidRPr="005E6FE8" w:rsidRDefault="005E6FE8" w:rsidP="005E6FE8">
      <w:pPr>
        <w:tabs>
          <w:tab w:val="num" w:pos="1276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val="en-US" w:eastAsia="en-US"/>
        </w:rPr>
        <w:t>III</w:t>
      </w: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>. ОСНОВНЫЕ ЦЕЛИ И ЗАДАЧИ ПРОГРАММЫ</w:t>
      </w: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bCs/>
          <w:sz w:val="24"/>
          <w:szCs w:val="24"/>
          <w:lang w:eastAsia="en-US"/>
        </w:rPr>
        <w:t>Основными целями программы являются: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bCs/>
          <w:sz w:val="24"/>
          <w:szCs w:val="24"/>
          <w:lang w:eastAsia="en-US"/>
        </w:rPr>
        <w:t>- повышение безопасности населения и защищенности сельской инфраструктуры от угроз природного и техногенного характера;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bCs/>
          <w:sz w:val="24"/>
          <w:szCs w:val="24"/>
          <w:lang w:eastAsia="en-US"/>
        </w:rPr>
        <w:t>Основными задачами программы являются: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bCs/>
          <w:sz w:val="24"/>
          <w:szCs w:val="24"/>
          <w:lang w:eastAsia="en-US"/>
        </w:rPr>
        <w:t>- обеспечение постоянной работоспособности объектов пожарной безопасности в целях защиты населения и сельской инфраструктуры от пожаров.</w:t>
      </w:r>
    </w:p>
    <w:p w:rsidR="005E6FE8" w:rsidRPr="005E6FE8" w:rsidRDefault="005E6FE8" w:rsidP="005E6FE8">
      <w:pPr>
        <w:spacing w:line="240" w:lineRule="exact"/>
        <w:ind w:firstLine="720"/>
        <w:jc w:val="both"/>
        <w:rPr>
          <w:rFonts w:ascii="Arial" w:eastAsia="Calibri" w:hAnsi="Arial" w:cs="Arial"/>
          <w:bCs/>
          <w:sz w:val="30"/>
          <w:szCs w:val="30"/>
        </w:rPr>
      </w:pPr>
    </w:p>
    <w:p w:rsidR="005E6FE8" w:rsidRPr="005E6FE8" w:rsidRDefault="005E6FE8" w:rsidP="005E6FE8">
      <w:pPr>
        <w:ind w:firstLine="720"/>
        <w:jc w:val="center"/>
        <w:rPr>
          <w:rFonts w:ascii="Arial" w:eastAsia="Calibri" w:hAnsi="Arial" w:cs="Arial"/>
          <w:b/>
          <w:bCs/>
          <w:sz w:val="30"/>
          <w:szCs w:val="30"/>
        </w:rPr>
      </w:pPr>
      <w:r w:rsidRPr="005E6FE8">
        <w:rPr>
          <w:rFonts w:ascii="Arial" w:eastAsia="Calibri" w:hAnsi="Arial" w:cs="Arial"/>
          <w:b/>
          <w:bCs/>
          <w:sz w:val="30"/>
          <w:szCs w:val="30"/>
          <w:lang w:val="en-US"/>
        </w:rPr>
        <w:t>IV</w:t>
      </w:r>
      <w:r w:rsidRPr="005E6FE8">
        <w:rPr>
          <w:rFonts w:ascii="Arial" w:eastAsia="Calibri" w:hAnsi="Arial" w:cs="Arial"/>
          <w:b/>
          <w:bCs/>
          <w:sz w:val="30"/>
          <w:szCs w:val="30"/>
        </w:rPr>
        <w:t>. ОБОСНОВАНИЕ ВЫДЕЛЕНИЯ ПОДПРОГРАММ</w:t>
      </w:r>
    </w:p>
    <w:p w:rsidR="005E6FE8" w:rsidRPr="005E6FE8" w:rsidRDefault="005E6FE8" w:rsidP="005E6FE8">
      <w:pPr>
        <w:tabs>
          <w:tab w:val="num" w:pos="-241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sz w:val="24"/>
          <w:szCs w:val="24"/>
          <w:lang w:eastAsia="en-US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 необходимо выделить следующие подпрограммы: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Подпрограмма 1. «Обеспечение пожарной безопасности на территории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Порогского</w:t>
      </w:r>
      <w:proofErr w:type="spellEnd"/>
      <w:r w:rsidRPr="005E6FE8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образования на 2023 - 202</w:t>
      </w:r>
      <w:r w:rsidR="00970EB3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5E6FE8">
        <w:rPr>
          <w:rFonts w:ascii="Arial" w:eastAsia="Calibri" w:hAnsi="Arial" w:cs="Arial"/>
          <w:sz w:val="24"/>
          <w:szCs w:val="24"/>
          <w:lang w:eastAsia="en-US"/>
        </w:rPr>
        <w:t xml:space="preserve"> годы».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val="en-US" w:eastAsia="en-US"/>
        </w:rPr>
        <w:t>V</w:t>
      </w: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>. РЕСУРСНОЕ ОБЕСПЕЧЕНИЕ ПРОГРАММЫ</w:t>
      </w: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sz w:val="24"/>
          <w:szCs w:val="24"/>
          <w:lang w:eastAsia="en-US"/>
        </w:rPr>
        <w:t xml:space="preserve">Источником финансирования реализации мероприятий муниципальной программы являются средства местного бюджета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Порогского</w:t>
      </w:r>
      <w:proofErr w:type="spellEnd"/>
      <w:r w:rsidRPr="005E6FE8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образования.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sz w:val="24"/>
          <w:szCs w:val="24"/>
          <w:lang w:eastAsia="en-US"/>
        </w:rPr>
        <w:t xml:space="preserve">Общий объем расходов на реализацию муниципальной программы за счет всех источников составляет </w:t>
      </w:r>
      <w:r w:rsidR="00CA3FB0">
        <w:rPr>
          <w:rFonts w:ascii="Arial" w:eastAsia="Calibri" w:hAnsi="Arial" w:cs="Arial"/>
          <w:sz w:val="24"/>
          <w:szCs w:val="24"/>
          <w:lang w:eastAsia="en-US"/>
        </w:rPr>
        <w:t>248,6</w:t>
      </w:r>
      <w:r w:rsidRPr="005E6FE8">
        <w:rPr>
          <w:rFonts w:ascii="Arial" w:eastAsia="Calibri" w:hAnsi="Arial" w:cs="Arial"/>
          <w:sz w:val="24"/>
          <w:szCs w:val="24"/>
          <w:lang w:eastAsia="en-US"/>
        </w:rPr>
        <w:t xml:space="preserve"> тыс. руб. 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844"/>
        <w:gridCol w:w="1414"/>
        <w:gridCol w:w="1276"/>
        <w:gridCol w:w="1417"/>
        <w:gridCol w:w="1561"/>
      </w:tblGrid>
      <w:tr w:rsidR="005E6FE8" w:rsidRPr="005E6FE8" w:rsidTr="00724A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>Период реализации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 xml:space="preserve">Объем финансирования, тыс. руб. </w:t>
            </w:r>
          </w:p>
        </w:tc>
      </w:tr>
      <w:tr w:rsidR="005E6FE8" w:rsidRPr="005E6FE8" w:rsidTr="00724AC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>Финансовые средства, всего</w:t>
            </w:r>
          </w:p>
        </w:tc>
        <w:tc>
          <w:tcPr>
            <w:tcW w:w="56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>в том числе</w:t>
            </w:r>
          </w:p>
        </w:tc>
      </w:tr>
      <w:tr w:rsidR="005E6FE8" w:rsidRPr="005E6FE8" w:rsidTr="00724AC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>ФБ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>ОБ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>МБ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lang w:eastAsia="en-US"/>
              </w:rPr>
              <w:t>Внебюджетные средства</w:t>
            </w:r>
          </w:p>
        </w:tc>
      </w:tr>
      <w:tr w:rsidR="005E6FE8" w:rsidRPr="005E6FE8" w:rsidTr="00724ACB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E8" w:rsidRPr="005E6FE8" w:rsidRDefault="005E6FE8" w:rsidP="00970E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lang w:eastAsia="en-US"/>
              </w:rPr>
              <w:t xml:space="preserve">Подпрограмма 1. </w:t>
            </w:r>
            <w:r w:rsidR="0033583C" w:rsidRPr="0033583C">
              <w:rPr>
                <w:rFonts w:ascii="Courier New" w:hAnsi="Courier New" w:cs="Courier New"/>
                <w:b/>
                <w:i/>
                <w:lang w:eastAsia="en-US"/>
              </w:rPr>
              <w:t xml:space="preserve">«Обеспечение пожарной безопасности на территории </w:t>
            </w:r>
            <w:proofErr w:type="spellStart"/>
            <w:r w:rsidR="0033583C" w:rsidRPr="0033583C">
              <w:rPr>
                <w:rFonts w:ascii="Courier New" w:hAnsi="Courier New" w:cs="Courier New"/>
                <w:b/>
                <w:i/>
                <w:lang w:eastAsia="en-US"/>
              </w:rPr>
              <w:t>Порогского</w:t>
            </w:r>
            <w:proofErr w:type="spellEnd"/>
            <w:r w:rsidR="0033583C" w:rsidRPr="0033583C">
              <w:rPr>
                <w:rFonts w:ascii="Courier New" w:hAnsi="Courier New" w:cs="Courier New"/>
                <w:b/>
                <w:i/>
                <w:lang w:eastAsia="en-US"/>
              </w:rPr>
              <w:t xml:space="preserve"> муниципального образования на 2023 - 202</w:t>
            </w:r>
            <w:r w:rsidR="00970EB3">
              <w:rPr>
                <w:rFonts w:ascii="Courier New" w:hAnsi="Courier New" w:cs="Courier New"/>
                <w:b/>
                <w:i/>
                <w:lang w:eastAsia="en-US"/>
              </w:rPr>
              <w:t>7</w:t>
            </w:r>
            <w:r w:rsidR="0033583C" w:rsidRPr="0033583C">
              <w:rPr>
                <w:rFonts w:ascii="Courier New" w:hAnsi="Courier New" w:cs="Courier New"/>
                <w:b/>
                <w:i/>
                <w:lang w:eastAsia="en-US"/>
              </w:rPr>
              <w:t xml:space="preserve"> годы»</w:t>
            </w:r>
          </w:p>
        </w:tc>
      </w:tr>
      <w:tr w:rsidR="00CA3FB0" w:rsidRPr="005E6FE8" w:rsidTr="004263D6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/>
                <w:i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</w:tr>
      <w:tr w:rsidR="00CA3FB0" w:rsidRPr="005E6FE8" w:rsidTr="004263D6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4263D6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4263D6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4263D6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2026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4263D6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2027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5E6FE8" w:rsidRPr="005E6FE8" w:rsidTr="00724ACB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lang w:eastAsia="en-US"/>
              </w:rPr>
              <w:t>ИТОГО по Программе</w:t>
            </w:r>
          </w:p>
        </w:tc>
      </w:tr>
      <w:tr w:rsidR="00CA3FB0" w:rsidRPr="005E6FE8" w:rsidTr="005544F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/>
                <w:i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</w:tr>
      <w:tr w:rsidR="00CA3FB0" w:rsidRPr="005E6FE8" w:rsidTr="005544F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5544F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7550D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6835F2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2026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CA3FB0" w:rsidRPr="005E6FE8" w:rsidTr="006835F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6835F2">
              <w:rPr>
                <w:rFonts w:ascii="Courier New" w:eastAsia="Calibri" w:hAnsi="Courier New" w:cs="Courier New"/>
                <w:lang w:eastAsia="en-US"/>
              </w:rPr>
              <w:t>2027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</w:tbl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val="en-US" w:eastAsia="en-US"/>
        </w:rPr>
        <w:t>VI</w:t>
      </w: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>. МЕХАНИЗМ РЕАЛИЗАЦИИ ПРОГРАММЫ</w:t>
      </w: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E6FE8">
        <w:rPr>
          <w:rFonts w:ascii="Arial" w:eastAsia="Calibri" w:hAnsi="Arial" w:cs="Arial"/>
          <w:bCs/>
          <w:sz w:val="24"/>
          <w:szCs w:val="24"/>
          <w:lang w:eastAsia="en-US"/>
        </w:rPr>
        <w:t>Механизм реализации Программы направлен на обеспечение достижения запланированных целевых показателей и мероприятий, установленных в Программе, в рамках выделяемых финансовых средств.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val="en-US" w:eastAsia="en-US"/>
        </w:rPr>
        <w:t>VII</w:t>
      </w: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>. ОЖИДАЕМЫЕ КОНЕЧНЫЕ РЕЗУЛЬТАТЫ РЕАЛИЗАЦИИ ПРОГРАММЫ</w:t>
      </w:r>
    </w:p>
    <w:p w:rsidR="005E6FE8" w:rsidRPr="005E6FE8" w:rsidRDefault="005E6FE8" w:rsidP="005E6FE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96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2414"/>
        <w:gridCol w:w="709"/>
        <w:gridCol w:w="1002"/>
        <w:gridCol w:w="992"/>
        <w:gridCol w:w="992"/>
        <w:gridCol w:w="992"/>
        <w:gridCol w:w="996"/>
        <w:gridCol w:w="992"/>
      </w:tblGrid>
      <w:tr w:rsidR="006835F2" w:rsidRPr="005E6FE8" w:rsidTr="006835F2">
        <w:trPr>
          <w:trHeight w:val="21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№ 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Ед. изм.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Базовое значение за 2022 год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Планируемое значение по годам</w:t>
            </w:r>
          </w:p>
        </w:tc>
      </w:tr>
      <w:tr w:rsidR="006835F2" w:rsidRPr="005E6FE8" w:rsidTr="006835F2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F2" w:rsidRPr="005E6FE8" w:rsidRDefault="006835F2" w:rsidP="005E6FE8">
            <w:pPr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F2" w:rsidRPr="005E6FE8" w:rsidRDefault="006835F2" w:rsidP="005E6FE8">
            <w:pPr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F2" w:rsidRPr="005E6FE8" w:rsidRDefault="006835F2" w:rsidP="005E6FE8">
            <w:pPr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F2" w:rsidRPr="005E6FE8" w:rsidRDefault="006835F2" w:rsidP="005E6FE8">
            <w:pPr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2025 год</w:t>
            </w:r>
          </w:p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2027 год</w:t>
            </w:r>
          </w:p>
        </w:tc>
      </w:tr>
      <w:tr w:rsidR="006835F2" w:rsidRPr="005E6FE8" w:rsidTr="006835F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9</w:t>
            </w:r>
          </w:p>
        </w:tc>
      </w:tr>
      <w:tr w:rsidR="006835F2" w:rsidRPr="005E6FE8" w:rsidTr="006835F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both"/>
              <w:rPr>
                <w:rFonts w:ascii="Courier New" w:hAnsi="Courier New" w:cs="Courier New"/>
              </w:rPr>
            </w:pPr>
            <w:r w:rsidRPr="005E6FE8">
              <w:rPr>
                <w:rFonts w:ascii="Courier New" w:hAnsi="Courier New" w:cs="Courier New"/>
              </w:rPr>
              <w:t>Количество ликвидированных явлений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шт.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Pr="005E6FE8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F2" w:rsidRDefault="006835F2" w:rsidP="005E6FE8">
            <w:pPr>
              <w:jc w:val="center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1</w:t>
            </w:r>
          </w:p>
        </w:tc>
      </w:tr>
    </w:tbl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val="en-US" w:eastAsia="en-US"/>
        </w:rPr>
        <w:t>VIII</w:t>
      </w: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>. ПОДПРОГРАММЫ</w:t>
      </w: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 xml:space="preserve">ПОДПРОГРАММА 1 «ОБЕСПЕЧЕНИЕ ПОЖАРНОЙ БЕЗОПАСНОСТИ НА ТЕРРИТОРИИ </w:t>
      </w:r>
      <w:r>
        <w:rPr>
          <w:rFonts w:ascii="Arial" w:eastAsia="Calibri" w:hAnsi="Arial" w:cs="Arial"/>
          <w:b/>
          <w:sz w:val="30"/>
          <w:szCs w:val="30"/>
          <w:lang w:eastAsia="en-US"/>
        </w:rPr>
        <w:t>ПОРОГСКОГО</w:t>
      </w: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 xml:space="preserve"> МУНИЦИПАЛЬНОГО ОБРАЗОВАНИЯ НА 2023 - 202</w:t>
      </w:r>
      <w:r w:rsidR="006835F2">
        <w:rPr>
          <w:rFonts w:ascii="Arial" w:eastAsia="Calibri" w:hAnsi="Arial" w:cs="Arial"/>
          <w:b/>
          <w:sz w:val="30"/>
          <w:szCs w:val="30"/>
          <w:lang w:eastAsia="en-US"/>
        </w:rPr>
        <w:t>7</w:t>
      </w: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 xml:space="preserve"> ГОДЫ»</w:t>
      </w:r>
      <w:r w:rsidRPr="005E6FE8">
        <w:rPr>
          <w:rFonts w:ascii="Courier New" w:eastAsia="Calibri" w:hAnsi="Courier New" w:cs="Courier New"/>
          <w:sz w:val="22"/>
          <w:szCs w:val="22"/>
          <w:lang w:eastAsia="en-US"/>
        </w:rPr>
        <w:t xml:space="preserve"> </w:t>
      </w: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>ПАСПОРТ ПОДПРОГРАММЫ</w:t>
      </w: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639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084"/>
      </w:tblGrid>
      <w:tr w:rsidR="005E6FE8" w:rsidRPr="005E6FE8" w:rsidTr="00724ACB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Наименование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Обеспечение пожарной безопасности на территории </w:t>
            </w:r>
            <w:proofErr w:type="spellStart"/>
            <w:r>
              <w:rPr>
                <w:rFonts w:ascii="Courier New" w:eastAsia="Calibri" w:hAnsi="Courier New" w:cs="Courier New"/>
                <w:lang w:eastAsia="en-US"/>
              </w:rPr>
              <w:t>Порогского</w:t>
            </w:r>
            <w:proofErr w:type="spellEnd"/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 муниципального образования на 2023 - 202</w:t>
            </w:r>
            <w:r w:rsidR="006835F2">
              <w:rPr>
                <w:rFonts w:ascii="Courier New" w:eastAsia="Calibri" w:hAnsi="Courier New" w:cs="Courier New"/>
                <w:lang w:eastAsia="en-US"/>
              </w:rPr>
              <w:t>7</w:t>
            </w:r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 годы</w:t>
            </w:r>
          </w:p>
        </w:tc>
      </w:tr>
      <w:tr w:rsidR="005E6FE8" w:rsidRPr="005E6FE8" w:rsidTr="00724ACB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Courier New" w:eastAsia="Calibri" w:hAnsi="Courier New" w:cs="Courier New"/>
                <w:lang w:eastAsia="en-US"/>
              </w:rPr>
              <w:t>Порогского</w:t>
            </w:r>
            <w:proofErr w:type="spellEnd"/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 муниципального образования</w:t>
            </w:r>
          </w:p>
        </w:tc>
      </w:tr>
      <w:tr w:rsidR="005E6FE8" w:rsidRPr="005E6FE8" w:rsidTr="00724ACB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Исполнители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Courier New" w:eastAsia="Calibri" w:hAnsi="Courier New" w:cs="Courier New"/>
                <w:lang w:eastAsia="en-US"/>
              </w:rPr>
              <w:t>Порогского</w:t>
            </w:r>
            <w:proofErr w:type="spellEnd"/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 муниципального образования</w:t>
            </w:r>
          </w:p>
        </w:tc>
      </w:tr>
      <w:tr w:rsidR="005E6FE8" w:rsidRPr="005E6FE8" w:rsidTr="00724ACB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Цель и задачи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bCs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Cs/>
                <w:lang w:eastAsia="en-US"/>
              </w:rPr>
              <w:t>Цель подпрограммы:</w:t>
            </w:r>
          </w:p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bCs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Cs/>
                <w:lang w:eastAsia="en-US"/>
              </w:rPr>
              <w:t xml:space="preserve">- повышение безопасности населения и защищенности сельской инфраструктуры от пожаров. </w:t>
            </w:r>
          </w:p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Для достижения данных целей необходимо решить следующие задачи:</w:t>
            </w:r>
          </w:p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- обеспечение постоянной работоспособности объектов пожарной безопасности, в целях защиты населения, сельской (городской) инфраструктуры от пожаров.</w:t>
            </w:r>
          </w:p>
        </w:tc>
      </w:tr>
      <w:tr w:rsidR="005E6FE8" w:rsidRPr="005E6FE8" w:rsidTr="00724ACB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Сроки реализации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2023-202</w:t>
            </w:r>
            <w:r w:rsidR="006835F2">
              <w:rPr>
                <w:rFonts w:ascii="Courier New" w:eastAsia="Calibri" w:hAnsi="Courier New" w:cs="Courier New"/>
                <w:lang w:eastAsia="en-US"/>
              </w:rPr>
              <w:t>7</w:t>
            </w:r>
            <w:r w:rsidRPr="005E6FE8">
              <w:rPr>
                <w:rFonts w:ascii="Courier New" w:eastAsia="Calibri" w:hAnsi="Courier New" w:cs="Courier New"/>
                <w:lang w:eastAsia="en-US"/>
              </w:rPr>
              <w:t xml:space="preserve"> годы</w:t>
            </w:r>
          </w:p>
        </w:tc>
      </w:tr>
      <w:tr w:rsidR="005E6FE8" w:rsidRPr="005E6FE8" w:rsidTr="00724ACB">
        <w:trPr>
          <w:trHeight w:val="35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Ре6сурсное обеспечение</w:t>
            </w:r>
          </w:p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Общий объем финансирования составляет 248,6 тыс. руб., в том числе: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2023 год – 92,0 тыс. руб.;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2024 год – 66,0 тыс. руб.;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2025 год – 40,6 тыс. руб.;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2026 год - 30,0 тыс. руб.;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2027 год - 20,0 тыс. руб.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 xml:space="preserve">Объем финансирования за счет средств местного бюджета составляет 248,6 тыс. рублей, в том числе: 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2023 год – 92,0 тыс. руб.;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2024 год – 66,0 тыс. руб.;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2025 год – 40,6 тыс. руб.;</w:t>
            </w:r>
          </w:p>
          <w:p w:rsidR="0088399C" w:rsidRPr="0088399C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2026 год - 30,0 тыс. руб.;</w:t>
            </w:r>
          </w:p>
          <w:p w:rsidR="006835F2" w:rsidRPr="006835F2" w:rsidRDefault="0088399C" w:rsidP="0088399C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88399C">
              <w:rPr>
                <w:rFonts w:ascii="Courier New" w:eastAsia="Calibri" w:hAnsi="Courier New" w:cs="Courier New"/>
                <w:lang w:eastAsia="en-US"/>
              </w:rPr>
              <w:t>2027 год - 20,0 тыс. руб.</w:t>
            </w:r>
          </w:p>
          <w:p w:rsidR="006835F2" w:rsidRPr="006835F2" w:rsidRDefault="006835F2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6835F2">
              <w:rPr>
                <w:rFonts w:ascii="Courier New" w:eastAsia="Calibri" w:hAnsi="Courier New" w:cs="Courier New"/>
                <w:lang w:eastAsia="en-US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6835F2" w:rsidRPr="006835F2" w:rsidRDefault="006835F2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6835F2">
              <w:rPr>
                <w:rFonts w:ascii="Courier New" w:eastAsia="Calibri" w:hAnsi="Courier New" w:cs="Courier New"/>
                <w:lang w:eastAsia="en-US"/>
              </w:rPr>
              <w:t>2023 год – 0,0 тыс. руб.;</w:t>
            </w:r>
          </w:p>
          <w:p w:rsidR="006835F2" w:rsidRPr="006835F2" w:rsidRDefault="006835F2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6835F2">
              <w:rPr>
                <w:rFonts w:ascii="Courier New" w:eastAsia="Calibri" w:hAnsi="Courier New" w:cs="Courier New"/>
                <w:lang w:eastAsia="en-US"/>
              </w:rPr>
              <w:t>2024 год – 0,0 тыс. руб.;</w:t>
            </w:r>
          </w:p>
          <w:p w:rsidR="006835F2" w:rsidRPr="006835F2" w:rsidRDefault="006835F2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6835F2">
              <w:rPr>
                <w:rFonts w:ascii="Courier New" w:eastAsia="Calibri" w:hAnsi="Courier New" w:cs="Courier New"/>
                <w:lang w:eastAsia="en-US"/>
              </w:rPr>
              <w:t>2025 год – 0,0 тыс. руб.;</w:t>
            </w:r>
          </w:p>
          <w:p w:rsidR="006835F2" w:rsidRPr="006835F2" w:rsidRDefault="006835F2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6835F2">
              <w:rPr>
                <w:rFonts w:ascii="Courier New" w:eastAsia="Calibri" w:hAnsi="Courier New" w:cs="Courier New"/>
                <w:lang w:eastAsia="en-US"/>
              </w:rPr>
              <w:t>2026 год - 0,0 тыс. руб.;</w:t>
            </w:r>
          </w:p>
          <w:p w:rsidR="005E6FE8" w:rsidRPr="005E6FE8" w:rsidRDefault="006835F2" w:rsidP="006835F2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6835F2">
              <w:rPr>
                <w:rFonts w:ascii="Courier New" w:eastAsia="Calibri" w:hAnsi="Courier New" w:cs="Courier New"/>
                <w:lang w:eastAsia="en-US"/>
              </w:rPr>
              <w:t>2027 год - 0,0 тыс. руб.</w:t>
            </w:r>
          </w:p>
        </w:tc>
      </w:tr>
      <w:tr w:rsidR="005E6FE8" w:rsidRPr="005E6FE8" w:rsidTr="00724ACB">
        <w:trPr>
          <w:trHeight w:val="9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Целевые показатели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6FE8" w:rsidRPr="005E6FE8" w:rsidRDefault="005E6FE8" w:rsidP="005E6FE8">
            <w:pPr>
              <w:jc w:val="both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- снижение количества пожаров.</w:t>
            </w:r>
          </w:p>
        </w:tc>
      </w:tr>
    </w:tbl>
    <w:p w:rsidR="005E6FE8" w:rsidRPr="005E6FE8" w:rsidRDefault="005E6FE8" w:rsidP="005E6FE8">
      <w:pPr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5E6FE8">
        <w:rPr>
          <w:rFonts w:ascii="Arial" w:eastAsia="Calibri" w:hAnsi="Arial" w:cs="Arial"/>
          <w:b/>
          <w:sz w:val="30"/>
          <w:szCs w:val="30"/>
          <w:lang w:eastAsia="en-US"/>
        </w:rPr>
        <w:t>ПЕРЕЧЕНЬ МЕРОПРИЯТИЙ ПОДПРОГРАММЫ</w:t>
      </w:r>
    </w:p>
    <w:p w:rsidR="005E6FE8" w:rsidRPr="005E6FE8" w:rsidRDefault="005E6FE8" w:rsidP="005E6FE8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42"/>
        <w:gridCol w:w="1135"/>
        <w:gridCol w:w="992"/>
        <w:gridCol w:w="993"/>
        <w:gridCol w:w="851"/>
        <w:gridCol w:w="993"/>
        <w:gridCol w:w="996"/>
        <w:gridCol w:w="1270"/>
      </w:tblGrid>
      <w:tr w:rsidR="005E6FE8" w:rsidRPr="005E6FE8" w:rsidTr="00724A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 xml:space="preserve">№ </w:t>
            </w: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lastRenderedPageBreak/>
              <w:t>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lastRenderedPageBreak/>
              <w:t xml:space="preserve">Задачи, </w:t>
            </w: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lastRenderedPageBreak/>
              <w:t>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lastRenderedPageBreak/>
              <w:t xml:space="preserve">Сроки </w:t>
            </w: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lastRenderedPageBreak/>
              <w:t>реализации мероприятия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>Исполнител</w:t>
            </w: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lastRenderedPageBreak/>
              <w:t>ь мероприятия</w:t>
            </w:r>
          </w:p>
        </w:tc>
      </w:tr>
      <w:tr w:rsidR="005E6FE8" w:rsidRPr="005E6FE8" w:rsidTr="00724AC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>Финансовые средства всего</w:t>
            </w:r>
          </w:p>
        </w:tc>
        <w:tc>
          <w:tcPr>
            <w:tcW w:w="3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</w:tr>
      <w:tr w:rsidR="005E6FE8" w:rsidRPr="005E6FE8" w:rsidTr="00724AC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>ОБ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  <w:lang w:eastAsia="en-US"/>
              </w:rPr>
            </w:pPr>
          </w:p>
        </w:tc>
      </w:tr>
      <w:tr w:rsidR="005E6FE8" w:rsidRPr="005E6FE8" w:rsidTr="00724AC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18"/>
                <w:szCs w:val="18"/>
                <w:lang w:eastAsia="en-US"/>
              </w:rPr>
              <w:t>9</w:t>
            </w:r>
          </w:p>
        </w:tc>
      </w:tr>
      <w:tr w:rsidR="005E6FE8" w:rsidRPr="005E6FE8" w:rsidTr="00C06401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E8" w:rsidRPr="005E6FE8" w:rsidRDefault="005E6FE8" w:rsidP="005E6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5E6FE8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Задача 1. Обеспечение постоянной работоспособности объектов пожарной безопасности в целях защиты населения и сельской инфраструктуры от пожаров</w:t>
            </w:r>
          </w:p>
        </w:tc>
      </w:tr>
      <w:tr w:rsidR="00CA3FB0" w:rsidRPr="005E6FE8" w:rsidTr="00CA3FB0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22"/>
                <w:szCs w:val="22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/>
                <w:sz w:val="22"/>
                <w:szCs w:val="22"/>
                <w:lang w:eastAsia="en-US"/>
              </w:rPr>
              <w:t>Всего по задаче 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/>
                <w:i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>Порогского</w:t>
            </w:r>
            <w:proofErr w:type="spellEnd"/>
            <w:r w:rsidRPr="005E6FE8"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 xml:space="preserve"> муниципального образования</w:t>
            </w:r>
          </w:p>
        </w:tc>
      </w:tr>
      <w:tr w:rsidR="00CA3FB0" w:rsidRPr="005E6FE8" w:rsidTr="00CA3FB0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</w:p>
        </w:tc>
      </w:tr>
      <w:tr w:rsidR="00CA3FB0" w:rsidRPr="005E6FE8" w:rsidTr="00CA3FB0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</w:p>
        </w:tc>
      </w:tr>
      <w:tr w:rsidR="00CA3FB0" w:rsidRPr="005E6FE8" w:rsidTr="00CA3FB0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</w:p>
        </w:tc>
      </w:tr>
      <w:tr w:rsidR="00CA3FB0" w:rsidRPr="005E6FE8" w:rsidTr="00CA3FB0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</w:p>
        </w:tc>
      </w:tr>
      <w:tr w:rsidR="00CA3FB0" w:rsidRPr="005E6FE8" w:rsidTr="00CA3FB0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</w:p>
        </w:tc>
      </w:tr>
      <w:tr w:rsidR="00CA3FB0" w:rsidRPr="005E6FE8" w:rsidTr="00CA3FB0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sz w:val="16"/>
                <w:szCs w:val="16"/>
                <w:lang w:eastAsia="en-US"/>
              </w:rPr>
              <w:t xml:space="preserve">Приобретение основных средств, материальных запасов, оплата выполненных работ и прочие мероприятия для </w:t>
            </w:r>
            <w:proofErr w:type="spellStart"/>
            <w:r w:rsidRPr="005E6FE8">
              <w:rPr>
                <w:rFonts w:ascii="Courier New" w:eastAsia="Calibri" w:hAnsi="Courier New" w:cs="Courier New"/>
                <w:sz w:val="16"/>
                <w:szCs w:val="16"/>
                <w:lang w:eastAsia="en-US"/>
              </w:rPr>
              <w:t>обеспечениея</w:t>
            </w:r>
            <w:proofErr w:type="spellEnd"/>
            <w:r w:rsidRPr="005E6FE8">
              <w:rPr>
                <w:rFonts w:ascii="Courier New" w:eastAsia="Calibri" w:hAnsi="Courier New" w:cs="Courier New"/>
                <w:sz w:val="16"/>
                <w:szCs w:val="16"/>
                <w:lang w:eastAsia="en-US"/>
              </w:rPr>
              <w:t xml:space="preserve"> первичных мер пожарной безопасности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/>
                <w:i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>Порогского</w:t>
            </w:r>
            <w:proofErr w:type="spellEnd"/>
            <w:r w:rsidRPr="005E6FE8"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 xml:space="preserve"> муниципального образования</w:t>
            </w:r>
          </w:p>
        </w:tc>
      </w:tr>
      <w:tr w:rsidR="00CA3FB0" w:rsidRPr="005E6FE8" w:rsidTr="00CA3FB0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C06401">
              <w:rPr>
                <w:rFonts w:ascii="Courier New" w:eastAsia="Calibri" w:hAnsi="Courier New" w:cs="Courier New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b/>
                <w:i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/>
                <w:i/>
                <w:lang w:eastAsia="en-US"/>
              </w:rPr>
              <w:t>Всего по подпрограмме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248,6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b/>
              </w:rPr>
            </w:pPr>
            <w:r w:rsidRPr="008411BD">
              <w:rPr>
                <w:rFonts w:ascii="Courier New" w:hAnsi="Courier New" w:cs="Courier New"/>
                <w:b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>Порогского</w:t>
            </w:r>
            <w:proofErr w:type="spellEnd"/>
            <w:r w:rsidRPr="005E6FE8">
              <w:rPr>
                <w:rFonts w:ascii="Courier New" w:eastAsia="Calibri" w:hAnsi="Courier New" w:cs="Courier New"/>
                <w:sz w:val="18"/>
                <w:szCs w:val="18"/>
                <w:lang w:eastAsia="en-US"/>
              </w:rPr>
              <w:t xml:space="preserve"> муниципального образования</w:t>
            </w:r>
          </w:p>
        </w:tc>
      </w:tr>
      <w:tr w:rsidR="00CA3FB0" w:rsidRPr="005E6FE8" w:rsidTr="00CA3FB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92,0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5E6FE8">
              <w:rPr>
                <w:rFonts w:ascii="Courier New" w:eastAsia="Calibri" w:hAnsi="Courier New" w:cs="Courier New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40,6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 w:rsidRPr="008411BD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5E6FE8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C06401">
              <w:rPr>
                <w:rFonts w:ascii="Courier New" w:eastAsia="Calibri" w:hAnsi="Courier New" w:cs="Courier New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8411BD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CA3FB0" w:rsidRPr="005E6FE8" w:rsidTr="00CA3FB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rPr>
                <w:rFonts w:ascii="Courier New" w:eastAsia="Calibri" w:hAnsi="Courier New" w:cs="Courier New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CA3FB0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5E6FE8" w:rsidRDefault="00CA3FB0" w:rsidP="00CA3FB0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E6FE8" w:rsidRDefault="005E6FE8" w:rsidP="00CC6638">
      <w:pPr>
        <w:autoSpaceDE w:val="0"/>
        <w:autoSpaceDN w:val="0"/>
        <w:adjustRightInd w:val="0"/>
        <w:rPr>
          <w:rFonts w:ascii="Arial" w:hAnsi="Arial" w:cs="Arial"/>
          <w:b/>
          <w:sz w:val="30"/>
          <w:szCs w:val="30"/>
        </w:rPr>
      </w:pPr>
    </w:p>
    <w:sectPr w:rsidR="005E6FE8" w:rsidSect="00CA3FB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12"/>
    <w:rsid w:val="00051244"/>
    <w:rsid w:val="000D282B"/>
    <w:rsid w:val="002C50AD"/>
    <w:rsid w:val="00313E8D"/>
    <w:rsid w:val="0033583C"/>
    <w:rsid w:val="004E2E89"/>
    <w:rsid w:val="004F13F4"/>
    <w:rsid w:val="005504F0"/>
    <w:rsid w:val="00555D68"/>
    <w:rsid w:val="005E6FE8"/>
    <w:rsid w:val="00671C12"/>
    <w:rsid w:val="006835F2"/>
    <w:rsid w:val="00724ACB"/>
    <w:rsid w:val="008411BD"/>
    <w:rsid w:val="0088399C"/>
    <w:rsid w:val="008C1337"/>
    <w:rsid w:val="00970EB3"/>
    <w:rsid w:val="00AA7FD6"/>
    <w:rsid w:val="00AC32B2"/>
    <w:rsid w:val="00B204DA"/>
    <w:rsid w:val="00B32F5B"/>
    <w:rsid w:val="00B74724"/>
    <w:rsid w:val="00B80660"/>
    <w:rsid w:val="00BB128A"/>
    <w:rsid w:val="00BF23CB"/>
    <w:rsid w:val="00C06401"/>
    <w:rsid w:val="00CA3FB0"/>
    <w:rsid w:val="00CC6638"/>
    <w:rsid w:val="00E47247"/>
    <w:rsid w:val="00E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C1F5"/>
  <w15:docId w15:val="{8D68ED8F-C98D-4056-AC30-DCE73D59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71C12"/>
    <w:pPr>
      <w:jc w:val="center"/>
    </w:pPr>
    <w:rPr>
      <w:b/>
      <w:sz w:val="24"/>
    </w:rPr>
  </w:style>
  <w:style w:type="character" w:styleId="a4">
    <w:name w:val="Hyperlink"/>
    <w:uiPriority w:val="99"/>
    <w:rsid w:val="00671C12"/>
    <w:rPr>
      <w:color w:val="0000FF"/>
      <w:u w:val="single"/>
    </w:rPr>
  </w:style>
  <w:style w:type="paragraph" w:customStyle="1" w:styleId="FORMATTEXT">
    <w:name w:val=".FORMATTEXT"/>
    <w:uiPriority w:val="99"/>
    <w:rsid w:val="00671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71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6F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hyperlink" Target="http://www.mo-por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25</cp:revision>
  <cp:lastPrinted>2024-07-18T02:55:00Z</cp:lastPrinted>
  <dcterms:created xsi:type="dcterms:W3CDTF">2022-08-08T03:43:00Z</dcterms:created>
  <dcterms:modified xsi:type="dcterms:W3CDTF">2025-08-07T02:37:00Z</dcterms:modified>
</cp:coreProperties>
</file>