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7F" w:rsidRDefault="009E00E0">
      <w:pPr>
        <w:spacing w:before="76"/>
        <w:ind w:right="138"/>
        <w:jc w:val="center"/>
        <w:rPr>
          <w:b/>
          <w:sz w:val="32"/>
        </w:rPr>
      </w:pPr>
      <w:r>
        <w:rPr>
          <w:b/>
          <w:sz w:val="32"/>
        </w:rPr>
        <w:t>25.07.2025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5"/>
          <w:sz w:val="32"/>
        </w:rPr>
        <w:t xml:space="preserve"> </w:t>
      </w:r>
      <w:r>
        <w:rPr>
          <w:b/>
          <w:spacing w:val="-7"/>
          <w:sz w:val="32"/>
        </w:rPr>
        <w:t>21</w:t>
      </w:r>
    </w:p>
    <w:p w:rsidR="0092567F" w:rsidRDefault="009E00E0">
      <w:pPr>
        <w:ind w:left="1880" w:right="2013" w:hanging="3"/>
        <w:jc w:val="center"/>
        <w:rPr>
          <w:b/>
          <w:sz w:val="32"/>
        </w:rPr>
      </w:pPr>
      <w:r>
        <w:rPr>
          <w:b/>
          <w:sz w:val="32"/>
        </w:rPr>
        <w:t>РОССИЙСКАЯ ФЕДЕРАЦИЯ ИРКУТСКАЯ ОБЛАСТЬ МУНИЦИПАЛЬНОЕ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ОБРАЗОВАНИЕ</w:t>
      </w:r>
    </w:p>
    <w:p w:rsidR="0092567F" w:rsidRDefault="009E00E0">
      <w:pPr>
        <w:ind w:left="830" w:right="545" w:firstLine="1566"/>
        <w:rPr>
          <w:b/>
          <w:sz w:val="32"/>
        </w:rPr>
      </w:pPr>
      <w:r>
        <w:rPr>
          <w:b/>
          <w:sz w:val="32"/>
        </w:rPr>
        <w:t>«НИЖНЕУДИНСКИЙ РАЙОН» ПОРОГСКОЕ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МУНИЦИПАЛЬНОЕ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ОБРАЗОВАНИЕ</w:t>
      </w:r>
    </w:p>
    <w:p w:rsidR="0092567F" w:rsidRDefault="009E00E0">
      <w:pPr>
        <w:ind w:left="3862" w:right="2773" w:firstLine="355"/>
        <w:rPr>
          <w:b/>
          <w:sz w:val="32"/>
        </w:rPr>
      </w:pPr>
      <w:r>
        <w:rPr>
          <w:b/>
          <w:spacing w:val="-4"/>
          <w:sz w:val="32"/>
        </w:rPr>
        <w:t xml:space="preserve">ДУМА </w:t>
      </w:r>
      <w:r>
        <w:rPr>
          <w:b/>
          <w:spacing w:val="-2"/>
          <w:sz w:val="32"/>
        </w:rPr>
        <w:t>РЕШЕНИЕ</w:t>
      </w:r>
    </w:p>
    <w:p w:rsidR="0092567F" w:rsidRDefault="009E00E0">
      <w:pPr>
        <w:spacing w:before="276"/>
        <w:ind w:left="452" w:right="591" w:firstLine="2"/>
        <w:jc w:val="center"/>
        <w:rPr>
          <w:b/>
          <w:sz w:val="32"/>
        </w:rPr>
      </w:pPr>
      <w:r>
        <w:rPr>
          <w:b/>
          <w:sz w:val="32"/>
        </w:rPr>
        <w:t>О ВНЕСЕНИИ ИЗМЕНЕНИЙ В РЕШЕНИЕ ДУМЫ ПОРОГСКОГО МУНИЦИПАЛЬНОГО ОБРАЗОВАНИЯ ОТ 30АПРЕЛЯ 2021 ГОДА №15</w:t>
      </w:r>
      <w:r>
        <w:rPr>
          <w:b/>
          <w:sz w:val="32"/>
        </w:rPr>
        <w:t xml:space="preserve"> «ОБ УТВЕРЖДЕНИИ ПОЛОЖЕНИЯ О ПОРЯДКЕ УПРАВЛЕНИЯ И РАСПОРЯЖЕНИЯ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ИМУЩЕСТВОМ,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НАХОДЯЩИМСЯ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В МУНИЦИПАЛЬНОЙ СОБСТВЕННОСТИ ПОРОГСКОГО МУНИЦИПАЛЬНОГО ОБРАЗОВАНИЯ»</w:t>
      </w:r>
    </w:p>
    <w:p w:rsidR="0092567F" w:rsidRDefault="009E00E0">
      <w:pPr>
        <w:pStyle w:val="a3"/>
        <w:spacing w:before="277"/>
        <w:ind w:left="710"/>
      </w:pP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статьей</w:t>
      </w:r>
      <w:r>
        <w:rPr>
          <w:spacing w:val="17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октября</w:t>
      </w:r>
      <w:r>
        <w:rPr>
          <w:spacing w:val="17"/>
        </w:rPr>
        <w:t xml:space="preserve"> </w:t>
      </w:r>
      <w:r>
        <w:t>2003</w:t>
      </w:r>
      <w:r>
        <w:rPr>
          <w:spacing w:val="21"/>
        </w:rPr>
        <w:t xml:space="preserve"> </w:t>
      </w:r>
      <w:r>
        <w:rPr>
          <w:spacing w:val="-4"/>
        </w:rPr>
        <w:t>года</w:t>
      </w:r>
    </w:p>
    <w:p w:rsidR="0092567F" w:rsidRDefault="009E00E0">
      <w:pPr>
        <w:pStyle w:val="a3"/>
        <w:ind w:left="2" w:right="136"/>
      </w:pPr>
      <w:r>
        <w:t>№ 131-ФЗ «Об общих принципах организации местного самоуправления в Российской Федерации», руководствуясь Уставом Порогского муниципального образования, Дума Порогского муниципального обр</w:t>
      </w:r>
      <w:r>
        <w:t>азования.</w:t>
      </w:r>
    </w:p>
    <w:p w:rsidR="0092567F" w:rsidRDefault="009E00E0">
      <w:pPr>
        <w:spacing w:before="274"/>
        <w:ind w:left="2" w:right="138"/>
        <w:jc w:val="center"/>
        <w:rPr>
          <w:b/>
          <w:sz w:val="30"/>
        </w:rPr>
      </w:pPr>
      <w:r>
        <w:rPr>
          <w:b/>
          <w:spacing w:val="-2"/>
          <w:sz w:val="30"/>
        </w:rPr>
        <w:t>РЕШИЛА:</w:t>
      </w:r>
    </w:p>
    <w:p w:rsidR="0092567F" w:rsidRDefault="009E00E0">
      <w:pPr>
        <w:pStyle w:val="a4"/>
        <w:numPr>
          <w:ilvl w:val="0"/>
          <w:numId w:val="1"/>
        </w:numPr>
        <w:tabs>
          <w:tab w:val="left" w:pos="995"/>
        </w:tabs>
        <w:spacing w:before="277"/>
        <w:ind w:left="1" w:right="137" w:firstLine="708"/>
        <w:jc w:val="both"/>
        <w:rPr>
          <w:sz w:val="24"/>
        </w:rPr>
      </w:pPr>
      <w:r>
        <w:rPr>
          <w:sz w:val="24"/>
        </w:rPr>
        <w:t>Внести в решение Думы Порогского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образования от 30 апреля 2021 года № 15</w:t>
      </w:r>
      <w:r>
        <w:rPr>
          <w:sz w:val="24"/>
        </w:rPr>
        <w:t xml:space="preserve"> «Об утверждении 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порядке управления и распоряжения имуществом, находящимся в муниципальной собственности Порогского муниципального образования» (далее-Положение) следующие </w:t>
      </w:r>
      <w:r>
        <w:rPr>
          <w:spacing w:val="-2"/>
          <w:sz w:val="24"/>
        </w:rPr>
        <w:t>изменения:</w:t>
      </w:r>
    </w:p>
    <w:p w:rsidR="0092567F" w:rsidRDefault="009E00E0">
      <w:pPr>
        <w:pStyle w:val="a4"/>
        <w:numPr>
          <w:ilvl w:val="1"/>
          <w:numId w:val="1"/>
        </w:numPr>
        <w:tabs>
          <w:tab w:val="left" w:pos="1283"/>
        </w:tabs>
        <w:ind w:left="1" w:right="141" w:firstLine="708"/>
        <w:jc w:val="both"/>
        <w:rPr>
          <w:sz w:val="24"/>
        </w:rPr>
      </w:pPr>
      <w:r>
        <w:rPr>
          <w:sz w:val="24"/>
        </w:rPr>
        <w:t xml:space="preserve">Подпункт 6 пункта 7 Положения дополнить абзацем следующего </w:t>
      </w:r>
      <w:r>
        <w:rPr>
          <w:spacing w:val="-2"/>
          <w:sz w:val="24"/>
        </w:rPr>
        <w:t>содержания:</w:t>
      </w:r>
    </w:p>
    <w:p w:rsidR="0092567F" w:rsidRDefault="009E00E0">
      <w:pPr>
        <w:pStyle w:val="a3"/>
        <w:ind w:left="709"/>
      </w:pPr>
      <w:r>
        <w:t>«реестр</w:t>
      </w:r>
      <w:r>
        <w:rPr>
          <w:spacing w:val="-5"/>
        </w:rPr>
        <w:t xml:space="preserve"> </w:t>
      </w:r>
      <w:r>
        <w:t>ведётся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rPr>
          <w:spacing w:val="-2"/>
        </w:rPr>
        <w:t>носителе;».</w:t>
      </w:r>
    </w:p>
    <w:p w:rsidR="0092567F" w:rsidRDefault="009E00E0">
      <w:pPr>
        <w:pStyle w:val="a4"/>
        <w:numPr>
          <w:ilvl w:val="0"/>
          <w:numId w:val="1"/>
        </w:numPr>
        <w:tabs>
          <w:tab w:val="left" w:pos="1180"/>
        </w:tabs>
        <w:ind w:left="1" w:firstLine="774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 в</w:t>
      </w:r>
      <w:r>
        <w:rPr>
          <w:spacing w:val="40"/>
          <w:sz w:val="24"/>
        </w:rPr>
        <w:t xml:space="preserve"> </w:t>
      </w:r>
      <w:r>
        <w:rPr>
          <w:sz w:val="24"/>
        </w:rPr>
        <w:t>«Вестнике Порогского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сельского поселения».</w:t>
      </w:r>
    </w:p>
    <w:p w:rsidR="0092567F" w:rsidRDefault="009E00E0">
      <w:pPr>
        <w:pStyle w:val="a4"/>
        <w:numPr>
          <w:ilvl w:val="0"/>
          <w:numId w:val="1"/>
        </w:numPr>
        <w:tabs>
          <w:tab w:val="left" w:pos="1078"/>
        </w:tabs>
        <w:ind w:left="1" w:firstLine="70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Настоящее решение подлежит размещению на официальном сайте администрации Порогского муниципального о</w:t>
      </w:r>
      <w:r>
        <w:rPr>
          <w:sz w:val="24"/>
        </w:rPr>
        <w:t>бразования.</w:t>
      </w:r>
    </w:p>
    <w:p w:rsidR="0092567F" w:rsidRDefault="0092567F">
      <w:pPr>
        <w:pStyle w:val="a3"/>
        <w:ind w:left="0"/>
        <w:jc w:val="left"/>
      </w:pPr>
    </w:p>
    <w:p w:rsidR="0092567F" w:rsidRDefault="0092567F">
      <w:pPr>
        <w:pStyle w:val="a3"/>
        <w:ind w:left="0"/>
        <w:jc w:val="left"/>
      </w:pPr>
    </w:p>
    <w:p w:rsidR="0092567F" w:rsidRDefault="009E00E0">
      <w:pPr>
        <w:pStyle w:val="a3"/>
        <w:spacing w:before="1"/>
      </w:pPr>
      <w:r>
        <w:t>Глава</w:t>
      </w:r>
      <w:r>
        <w:rPr>
          <w:spacing w:val="-2"/>
        </w:rPr>
        <w:t xml:space="preserve"> Порогского</w:t>
      </w:r>
    </w:p>
    <w:p w:rsidR="0092567F" w:rsidRDefault="009E00E0">
      <w:pPr>
        <w:pStyle w:val="a3"/>
        <w:tabs>
          <w:tab w:val="left" w:pos="6011"/>
        </w:tabs>
      </w:pPr>
      <w:r>
        <w:t>муниципального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  <w:r>
        <w:tab/>
        <w:t>А.М.</w:t>
      </w:r>
      <w:r>
        <w:rPr>
          <w:spacing w:val="-6"/>
        </w:rPr>
        <w:t xml:space="preserve"> </w:t>
      </w:r>
      <w:r>
        <w:rPr>
          <w:spacing w:val="-2"/>
        </w:rPr>
        <w:t>Новиков</w:t>
      </w:r>
    </w:p>
    <w:sectPr w:rsidR="0092567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580"/>
    <w:multiLevelType w:val="multilevel"/>
    <w:tmpl w:val="151AF0B8"/>
    <w:lvl w:ilvl="0">
      <w:start w:val="1"/>
      <w:numFmt w:val="decimal"/>
      <w:lvlText w:val="%1."/>
      <w:lvlJc w:val="left"/>
      <w:pPr>
        <w:ind w:left="2" w:hanging="2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67F"/>
    <w:rsid w:val="0092567F"/>
    <w:rsid w:val="009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3145"/>
  <w15:docId w15:val="{10106C8F-4AF3-4CB9-AE5E-CD8A004D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2025-08-15T06:00:00Z</dcterms:created>
  <dcterms:modified xsi:type="dcterms:W3CDTF">2025-08-15T06:01:00Z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Acrobat PDFMaker 24 для Word</vt:lpwstr>
  </property>
  <property fmtid="{D5CDD505-2E9C-101B-9397-08002B2CF9AE}" pid="4" name="ICV">
    <vt:lpwstr>E7EB9F2768E84BE5A0A48FA89A544838_12</vt:lpwstr>
  </property>
  <property fmtid="{D5CDD505-2E9C-101B-9397-08002B2CF9AE}" pid="5" name="KSOProductBuildVer">
    <vt:lpwstr>1049-12.2.0.21931</vt:lpwstr>
  </property>
  <property fmtid="{D5CDD505-2E9C-101B-9397-08002B2CF9AE}" pid="6" name="LastSaved">
    <vt:filetime>2025-08-15T00:00:00Z</vt:filetime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>D:20250728041506</vt:lpwstr>
  </property>
</Properties>
</file>