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CBEC">
      <w:pPr>
        <w:spacing w:after="0" w:line="240" w:lineRule="auto"/>
        <w:jc w:val="center"/>
        <w:rPr>
          <w:rFonts w:hint="default" w:ascii="Arial" w:hAnsi="Arial" w:eastAsia="Calibri" w:cs="Arial"/>
          <w:b/>
          <w:sz w:val="32"/>
          <w:szCs w:val="32"/>
          <w:lang w:val="ru-RU" w:eastAsia="en-US"/>
        </w:rPr>
      </w:pPr>
      <w:r>
        <w:rPr>
          <w:rFonts w:hint="default" w:ascii="Arial" w:hAnsi="Arial" w:eastAsia="Calibri" w:cs="Arial"/>
          <w:b/>
          <w:sz w:val="32"/>
          <w:szCs w:val="32"/>
          <w:lang w:val="ru-RU" w:eastAsia="en-US"/>
        </w:rPr>
        <w:t>21</w:t>
      </w:r>
      <w:r>
        <w:rPr>
          <w:rFonts w:ascii="Arial" w:hAnsi="Arial" w:eastAsia="Calibri" w:cs="Arial"/>
          <w:b/>
          <w:sz w:val="32"/>
          <w:szCs w:val="32"/>
          <w:lang w:val="ru-RU" w:eastAsia="en-US"/>
        </w:rPr>
        <w:t>.</w:t>
      </w:r>
      <w:r>
        <w:rPr>
          <w:rFonts w:hint="default" w:ascii="Arial" w:hAnsi="Arial" w:eastAsia="Calibri" w:cs="Arial"/>
          <w:b/>
          <w:sz w:val="32"/>
          <w:szCs w:val="32"/>
          <w:lang w:val="ru-RU" w:eastAsia="en-US"/>
        </w:rPr>
        <w:t>11</w:t>
      </w:r>
      <w:r>
        <w:rPr>
          <w:rFonts w:ascii="Arial" w:hAnsi="Arial" w:eastAsia="Calibri" w:cs="Arial"/>
          <w:b/>
          <w:sz w:val="32"/>
          <w:szCs w:val="32"/>
          <w:lang w:val="ru-RU" w:eastAsia="en-US"/>
        </w:rPr>
        <w:t>.202</w:t>
      </w:r>
      <w:r>
        <w:rPr>
          <w:rFonts w:hint="default" w:ascii="Arial" w:hAnsi="Arial" w:eastAsia="Calibri" w:cs="Arial"/>
          <w:b/>
          <w:sz w:val="32"/>
          <w:szCs w:val="32"/>
          <w:lang w:val="ru-RU" w:eastAsia="en-US"/>
        </w:rPr>
        <w:t>5</w:t>
      </w:r>
      <w:r>
        <w:rPr>
          <w:rFonts w:ascii="Arial" w:hAnsi="Arial" w:eastAsia="Calibri" w:cs="Arial"/>
          <w:b/>
          <w:sz w:val="32"/>
          <w:szCs w:val="32"/>
          <w:lang w:val="ru-RU" w:eastAsia="en-US"/>
        </w:rPr>
        <w:t xml:space="preserve"> № </w:t>
      </w:r>
      <w:r>
        <w:rPr>
          <w:rFonts w:hint="default" w:ascii="Arial" w:hAnsi="Arial" w:eastAsia="Calibri" w:cs="Arial"/>
          <w:b/>
          <w:sz w:val="32"/>
          <w:szCs w:val="32"/>
          <w:lang w:val="ru-RU" w:eastAsia="en-US"/>
        </w:rPr>
        <w:t xml:space="preserve"> 49</w:t>
      </w:r>
      <w:bookmarkStart w:id="0" w:name="_GoBack"/>
      <w:bookmarkEnd w:id="0"/>
    </w:p>
    <w:p w14:paraId="73046192">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РОССИЙСКАЯ ФЕДЕРАЦИЯ</w:t>
      </w:r>
    </w:p>
    <w:p w14:paraId="17CCFF91">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ИРКУТСКАЯ ОБЛАСТЬ</w:t>
      </w:r>
    </w:p>
    <w:p w14:paraId="6378BC23">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МУНИЦИПАЛЬНОЕ ОБРАЗОВАНИЕ</w:t>
      </w:r>
    </w:p>
    <w:p w14:paraId="649A44C9">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«НИЖНЕУДИНСКИЙ РАЙОН»</w:t>
      </w:r>
    </w:p>
    <w:p w14:paraId="7CCE0D78">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ПОРОГСКОЕ МУНИЦИПАЛЬНОЕ ОБРАЗОВАНИЕ</w:t>
      </w:r>
    </w:p>
    <w:p w14:paraId="6F4E82EA">
      <w:pPr>
        <w:spacing w:after="0" w:line="240" w:lineRule="auto"/>
        <w:jc w:val="center"/>
        <w:rPr>
          <w:rFonts w:ascii="Arial" w:hAnsi="Arial" w:eastAsia="Calibri" w:cs="Arial"/>
          <w:b/>
          <w:sz w:val="32"/>
          <w:szCs w:val="32"/>
          <w:lang w:val="ru-RU" w:eastAsia="en-US"/>
        </w:rPr>
      </w:pPr>
      <w:r>
        <w:rPr>
          <w:rFonts w:ascii="Arial" w:hAnsi="Arial" w:eastAsia="Calibri" w:cs="Arial"/>
          <w:b/>
          <w:sz w:val="32"/>
          <w:szCs w:val="32"/>
          <w:lang w:val="ru-RU" w:eastAsia="en-US"/>
        </w:rPr>
        <w:t>АДМИНИСТРАЦИЯ</w:t>
      </w:r>
    </w:p>
    <w:p w14:paraId="7A0F831B">
      <w:pPr>
        <w:spacing w:after="0" w:line="240" w:lineRule="auto"/>
        <w:jc w:val="center"/>
        <w:rPr>
          <w:rFonts w:ascii="Arial" w:hAnsi="Arial" w:eastAsia="Times New Roman" w:cs="Arial"/>
          <w:b/>
          <w:sz w:val="32"/>
          <w:szCs w:val="32"/>
          <w:lang w:val="ru-RU" w:eastAsia="ru-RU"/>
        </w:rPr>
      </w:pPr>
      <w:r>
        <w:rPr>
          <w:rFonts w:ascii="Arial" w:hAnsi="Arial" w:eastAsia="Times New Roman" w:cs="Arial"/>
          <w:b/>
          <w:sz w:val="32"/>
          <w:szCs w:val="32"/>
          <w:lang w:val="ru-RU" w:eastAsia="ru-RU"/>
        </w:rPr>
        <w:t xml:space="preserve">ПОСТАНОВЛЕНИЕ </w:t>
      </w:r>
    </w:p>
    <w:p w14:paraId="77330A40">
      <w:pPr>
        <w:spacing w:after="0" w:line="240" w:lineRule="auto"/>
        <w:rPr>
          <w:rFonts w:ascii="Arial" w:hAnsi="Arial" w:eastAsia="Times New Roman" w:cs="Arial"/>
          <w:b/>
          <w:sz w:val="24"/>
          <w:szCs w:val="24"/>
          <w:lang w:val="ru-RU" w:eastAsia="ru-RU"/>
        </w:rPr>
      </w:pPr>
      <w:r>
        <w:rPr>
          <w:rFonts w:ascii="Arial" w:hAnsi="Arial" w:eastAsia="Times New Roman" w:cs="Arial"/>
          <w:b/>
          <w:sz w:val="24"/>
          <w:szCs w:val="24"/>
          <w:lang w:val="ru-RU" w:eastAsia="ru-RU"/>
        </w:rPr>
        <w:t xml:space="preserve">                                                                                                                                                                                                                                                                                                                                                                                                                                                                                                                                                                                                                                                                                                                                                                                                                                                                                                                                                                                                                                                                                                                                                                                                                                                                                                                                                                                                                                                                                                                                                                                                                                                                                                                                                                                                                                                                                                                                                                                                                                                                                                                                                                                                                                                                                                                                                                                                                                                                                                                                                                                                                                                                                                                                                                                                                                                                                                                                                                                                                                                                                                                                                                                                                                                                                                                                                                                                                                                                                                                                                                                                                                                                                                                                                                                                                                                                                                                                                                                                                                                                                                                                                                                                                </w:t>
      </w:r>
      <w:r>
        <w:rPr>
          <w:rFonts w:ascii="Arial" w:hAnsi="Arial" w:eastAsia="Times New Roman" w:cs="Arial"/>
          <w:b/>
          <w:sz w:val="24"/>
          <w:szCs w:val="24"/>
          <w:lang w:val="ru-RU" w:eastAsia="ru-RU"/>
        </w:rPr>
        <w:t xml:space="preserve">                                                                                                                                                                                                                                                                                                                                                                                                                                                                                                                                                                                                                                                                                                                                                                                                                                                                                                                                                                                                                                                                                                                                                                                                                                                                                                                                                                                                                                                                                                                                                                                                                                                                                                                                                                                                                                                                                                                                                                                                                                                                                                                                                                                                                                                                                                                                                                                                                                                                                                                                                                                                                                                                                                                                                                                                                                                                                                                                                                                                                                                                                                                                                                                                                                                                                                                                                                                                                                                                                                                                                                                                                                                                                                                                                                                                                                                                                                                                                                                                                                                                                                                                                                                                                </w:t>
      </w:r>
      <w:r>
        <w:rPr>
          <w:rFonts w:ascii="Arial" w:hAnsi="Arial" w:eastAsia="Times New Roman" w:cs="Arial"/>
          <w:b/>
          <w:sz w:val="24"/>
          <w:szCs w:val="24"/>
          <w:lang w:val="ru-RU" w:eastAsia="ru-RU"/>
        </w:rPr>
        <w:t xml:space="preserve">                                                                                                                                                                                                                                                                                                                                                                                                                                                                                                                                                                                                                                                                                                                                                                                                                                                                                                                                                                                                                                                                                                                                                                                                                                                                                                                                                                                                                                                                                                                                                                                                                                                                                                                                                                                                                                                                                                                                                                                                                                                                                                                                                                                                                                                                                                                                                                                                                                                                                                                                                                                                                                                                                                                                                                                                                                                                                                                                                                                                                                                                         </w:t>
      </w:r>
    </w:p>
    <w:p w14:paraId="4DC2E5D3">
      <w:pPr>
        <w:spacing w:after="0" w:line="240" w:lineRule="auto"/>
        <w:jc w:val="center"/>
        <w:rPr>
          <w:rFonts w:ascii="Arial" w:hAnsi="Arial" w:eastAsia="Times New Roman" w:cs="Arial"/>
          <w:b/>
          <w:sz w:val="32"/>
          <w:szCs w:val="32"/>
          <w:lang w:val="ru-RU" w:eastAsia="ru-RU"/>
        </w:rPr>
      </w:pPr>
      <w:r>
        <w:rPr>
          <w:rFonts w:ascii="Arial" w:hAnsi="Arial" w:eastAsia="Times New Roman" w:cs="Arial"/>
          <w:b/>
          <w:sz w:val="32"/>
          <w:szCs w:val="32"/>
          <w:lang w:val="ru-RU" w:eastAsia="ru-RU"/>
        </w:rPr>
        <w:t>«ОБ ОБЕСПЕЧЕНИИ ПРОВЕДЕНИЯ МОБИЛИЗАЦИИ</w:t>
      </w:r>
    </w:p>
    <w:p w14:paraId="229A3ACD">
      <w:pPr>
        <w:spacing w:after="0" w:line="240" w:lineRule="auto"/>
        <w:jc w:val="center"/>
        <w:rPr>
          <w:rFonts w:ascii="Arial" w:hAnsi="Arial" w:eastAsia="Times New Roman" w:cs="Arial"/>
          <w:b/>
          <w:sz w:val="32"/>
          <w:szCs w:val="32"/>
          <w:lang w:val="ru-RU" w:eastAsia="ru-RU"/>
        </w:rPr>
      </w:pPr>
      <w:r>
        <w:rPr>
          <w:rFonts w:ascii="Arial" w:hAnsi="Arial" w:eastAsia="Times New Roman" w:cs="Arial"/>
          <w:b/>
          <w:sz w:val="32"/>
          <w:szCs w:val="32"/>
          <w:lang w:val="ru-RU" w:eastAsia="ru-RU"/>
        </w:rPr>
        <w:t>ЛЮДСКИХ И ТРАНСПОРТНЫХ РЕСУРСОВ</w:t>
      </w:r>
    </w:p>
    <w:p w14:paraId="1DCE98B9">
      <w:pPr>
        <w:spacing w:after="0" w:line="240" w:lineRule="auto"/>
        <w:jc w:val="center"/>
        <w:rPr>
          <w:rFonts w:ascii="Arial" w:hAnsi="Arial" w:eastAsia="Times New Roman" w:cs="Arial"/>
          <w:b/>
          <w:sz w:val="32"/>
          <w:szCs w:val="32"/>
          <w:lang w:val="ru-RU" w:eastAsia="ru-RU"/>
        </w:rPr>
      </w:pPr>
      <w:r>
        <w:rPr>
          <w:rFonts w:ascii="Arial" w:hAnsi="Arial" w:eastAsia="Times New Roman" w:cs="Arial"/>
          <w:b/>
          <w:sz w:val="32"/>
          <w:szCs w:val="32"/>
          <w:lang w:val="ru-RU" w:eastAsia="ru-RU"/>
        </w:rPr>
        <w:t>НА ТЕРРИТОРИИ МУНИЦИПАЛЬНОГО РАЙОНА</w:t>
      </w:r>
    </w:p>
    <w:p w14:paraId="6AC84F2A">
      <w:pPr>
        <w:spacing w:after="0" w:line="240" w:lineRule="auto"/>
        <w:jc w:val="center"/>
        <w:rPr>
          <w:rFonts w:ascii="Arial" w:hAnsi="Arial" w:eastAsia="Times New Roman" w:cs="Arial"/>
          <w:b/>
          <w:sz w:val="32"/>
          <w:szCs w:val="32"/>
          <w:lang w:val="ru-RU" w:eastAsia="ru-RU"/>
        </w:rPr>
      </w:pPr>
      <w:r>
        <w:rPr>
          <w:rFonts w:ascii="Arial" w:hAnsi="Arial" w:eastAsia="Times New Roman" w:cs="Arial"/>
          <w:b/>
          <w:sz w:val="32"/>
          <w:szCs w:val="32"/>
          <w:lang w:val="ru-RU" w:eastAsia="ru-RU"/>
        </w:rPr>
        <w:t>МУНИЦИПАЛЬНОГО ОБРАЗОВАНИЯ     «НИЖНЕУДИНСКИЙ РАЙОН»</w:t>
      </w:r>
    </w:p>
    <w:p w14:paraId="718D461C">
      <w:pPr>
        <w:spacing w:after="0" w:line="240" w:lineRule="auto"/>
        <w:rPr>
          <w:rFonts w:ascii="Arial" w:hAnsi="Arial" w:eastAsia="Times New Roman" w:cs="Arial"/>
          <w:sz w:val="24"/>
          <w:szCs w:val="24"/>
          <w:lang w:val="ru-RU" w:eastAsia="ru-RU"/>
        </w:rPr>
      </w:pPr>
    </w:p>
    <w:p w14:paraId="63ED92F2">
      <w:pPr>
        <w:spacing w:after="0" w:line="240" w:lineRule="auto"/>
        <w:ind w:firstLine="851"/>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Во исполнение Федерального закона от 31 мая 1996 года № 61-ФЗ « Об обороне», Федерального закона от 26 февраля 1997 года № 31-ФЗ «О мобилизационной подготовке и мобилизации в Российской Федерации», Федерального закона от 28 марта 1998 года № 53-ФЗ «О военной обязанности и военной службе», постановление Правительства Российской Федерации от 30 декабря 2006 года № 852 «Об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Вооружённых Сил российской Федерации, других войск, воинских формирований, органов и специальных формирований», постановления Правительства Иркутской области от 12.04.2019г. №  М- 13с «О некоторых вопросах связанных с обеспечением гарантированного и полного оповещения,  сбора и поставки мобилизационных ресурсов в Вооружённые Силы Российской Федерации» и другие войска», Типового алгоритма работы глав муниципальных образований по организации деятельности штаба обороны муниципального образования, утверждённого Губернатором Иркутской области 7 апреля 2017 года, в соответствии с Положением о порядке рассмотрения вопросов обороны и мобилизационной подготовки в администрации муниципального района муниципального образования  «Нижнеудинский район», утверждённым постановление от 1</w:t>
      </w:r>
      <w:r>
        <w:rPr>
          <w:rFonts w:hint="default" w:ascii="Arial" w:hAnsi="Arial" w:eastAsia="Times New Roman" w:cs="Arial"/>
          <w:sz w:val="24"/>
          <w:szCs w:val="24"/>
          <w:lang w:val="en-US" w:eastAsia="ru-RU"/>
        </w:rPr>
        <w:t>7</w:t>
      </w:r>
      <w:r>
        <w:rPr>
          <w:rFonts w:ascii="Arial" w:hAnsi="Arial" w:eastAsia="Times New Roman" w:cs="Arial"/>
          <w:sz w:val="24"/>
          <w:szCs w:val="24"/>
          <w:lang w:val="ru-RU" w:eastAsia="ru-RU"/>
        </w:rPr>
        <w:t>.0</w:t>
      </w:r>
      <w:r>
        <w:rPr>
          <w:rFonts w:hint="default" w:ascii="Arial" w:hAnsi="Arial" w:eastAsia="Times New Roman" w:cs="Arial"/>
          <w:sz w:val="24"/>
          <w:szCs w:val="24"/>
          <w:lang w:val="en-US" w:eastAsia="ru-RU"/>
        </w:rPr>
        <w:t>4</w:t>
      </w:r>
      <w:r>
        <w:rPr>
          <w:rFonts w:ascii="Arial" w:hAnsi="Arial" w:eastAsia="Times New Roman" w:cs="Arial"/>
          <w:sz w:val="24"/>
          <w:szCs w:val="24"/>
          <w:lang w:val="ru-RU" w:eastAsia="ru-RU"/>
        </w:rPr>
        <w:t>.202</w:t>
      </w:r>
      <w:r>
        <w:rPr>
          <w:rFonts w:hint="default" w:ascii="Arial" w:hAnsi="Arial" w:eastAsia="Times New Roman" w:cs="Arial"/>
          <w:sz w:val="24"/>
          <w:szCs w:val="24"/>
          <w:lang w:val="en-US" w:eastAsia="ru-RU"/>
        </w:rPr>
        <w:t>5</w:t>
      </w:r>
      <w:r>
        <w:rPr>
          <w:rFonts w:ascii="Arial" w:hAnsi="Arial" w:eastAsia="Times New Roman" w:cs="Arial"/>
          <w:sz w:val="24"/>
          <w:szCs w:val="24"/>
          <w:lang w:val="ru-RU" w:eastAsia="ru-RU"/>
        </w:rPr>
        <w:t xml:space="preserve"> № М-5с, на основании решения суженного заседания при мэре муниципального образования «Нижнеудинский район»   администрации муниципального района муниципального образования «Нижнеудинский район»</w:t>
      </w:r>
    </w:p>
    <w:p w14:paraId="46A7A9D1">
      <w:pPr>
        <w:spacing w:after="0" w:line="240" w:lineRule="auto"/>
        <w:ind w:firstLine="851"/>
        <w:jc w:val="both"/>
        <w:rPr>
          <w:rFonts w:ascii="Arial" w:hAnsi="Arial" w:eastAsia="Times New Roman" w:cs="Arial"/>
          <w:sz w:val="24"/>
          <w:szCs w:val="24"/>
          <w:lang w:val="ru-RU" w:eastAsia="ru-RU"/>
        </w:rPr>
      </w:pPr>
    </w:p>
    <w:p w14:paraId="0D78569B">
      <w:pPr>
        <w:spacing w:after="0" w:line="240" w:lineRule="auto"/>
        <w:jc w:val="center"/>
        <w:rPr>
          <w:rFonts w:ascii="Arial" w:hAnsi="Arial" w:eastAsia="Times New Roman" w:cs="Arial"/>
          <w:b/>
          <w:sz w:val="30"/>
          <w:szCs w:val="30"/>
          <w:lang w:val="ru-RU" w:eastAsia="ru-RU"/>
        </w:rPr>
      </w:pPr>
      <w:r>
        <w:rPr>
          <w:rFonts w:ascii="Arial" w:hAnsi="Arial" w:eastAsia="Times New Roman" w:cs="Arial"/>
          <w:b/>
          <w:sz w:val="30"/>
          <w:szCs w:val="30"/>
          <w:lang w:val="ru-RU" w:eastAsia="ru-RU"/>
        </w:rPr>
        <w:t>ПОСТАНОВЛЯЕТ:</w:t>
      </w:r>
    </w:p>
    <w:p w14:paraId="3D9DD49F">
      <w:pPr>
        <w:spacing w:after="0" w:line="240" w:lineRule="auto"/>
        <w:jc w:val="center"/>
        <w:rPr>
          <w:rFonts w:ascii="Arial" w:hAnsi="Arial" w:eastAsia="Times New Roman" w:cs="Arial"/>
          <w:sz w:val="24"/>
          <w:szCs w:val="24"/>
          <w:lang w:val="ru-RU" w:eastAsia="ru-RU"/>
        </w:rPr>
      </w:pPr>
    </w:p>
    <w:p w14:paraId="437CF082">
      <w:pPr>
        <w:spacing w:after="0" w:line="240" w:lineRule="auto"/>
        <w:ind w:firstLine="709"/>
        <w:jc w:val="both"/>
        <w:rPr>
          <w:rFonts w:ascii="Arial" w:hAnsi="Arial" w:eastAsia="Times New Roman" w:cs="Arial"/>
          <w:sz w:val="24"/>
          <w:szCs w:val="24"/>
          <w:lang w:val="ru-RU" w:eastAsia="ru-RU"/>
        </w:rPr>
      </w:pPr>
      <w:r>
        <w:rPr>
          <w:rFonts w:ascii="Times New Roman" w:hAnsi="Times New Roman" w:eastAsia="Times New Roman" w:cs="Times New Roman"/>
          <w:sz w:val="24"/>
          <w:szCs w:val="24"/>
          <w:lang w:val="ru-RU" w:eastAsia="ru-RU"/>
        </w:rPr>
        <w:t xml:space="preserve"> </w:t>
      </w:r>
      <w:r>
        <w:rPr>
          <w:rFonts w:ascii="Arial" w:hAnsi="Arial" w:eastAsia="Times New Roman" w:cs="Arial"/>
          <w:sz w:val="24"/>
          <w:szCs w:val="24"/>
          <w:lang w:val="ru-RU" w:eastAsia="ru-RU"/>
        </w:rPr>
        <w:t>1. Создать при администрации Порогского МО - сельского поселения, ШО и ПСМО, в сверхурочное время для организационного и своевременного оповещения, сбора и отправки граждан, прибывающих в запасе на ППСГ, ПСПТ военного комиссариата Иркутской области по городу Нижнеудинск и Нижнеудинскому району.</w:t>
      </w:r>
    </w:p>
    <w:p w14:paraId="56AD4874">
      <w:pPr>
        <w:tabs>
          <w:tab w:val="left" w:pos="3960"/>
        </w:tabs>
        <w:spacing w:after="0" w:line="240" w:lineRule="auto"/>
        <w:jc w:val="both"/>
        <w:rPr>
          <w:rFonts w:hint="default" w:ascii="Arial" w:hAnsi="Arial" w:eastAsia="Times New Roman" w:cs="Arial"/>
          <w:sz w:val="24"/>
          <w:szCs w:val="24"/>
          <w:lang w:val="en-US" w:eastAsia="ru-RU"/>
        </w:rPr>
      </w:pPr>
      <w:r>
        <w:rPr>
          <w:rFonts w:ascii="Arial" w:hAnsi="Arial" w:eastAsia="Times New Roman" w:cs="Arial"/>
          <w:sz w:val="24"/>
          <w:szCs w:val="24"/>
          <w:lang w:val="ru-RU" w:eastAsia="ru-RU"/>
        </w:rPr>
        <w:t xml:space="preserve">Поставщик техники </w:t>
      </w:r>
      <w:r>
        <w:rPr>
          <w:rFonts w:hint="default" w:ascii="Arial" w:hAnsi="Arial" w:eastAsia="Times New Roman" w:cs="Arial"/>
          <w:sz w:val="24"/>
          <w:szCs w:val="24"/>
          <w:lang w:val="en-US" w:eastAsia="ru-RU"/>
        </w:rPr>
        <w:t xml:space="preserve"> </w:t>
      </w:r>
    </w:p>
    <w:p w14:paraId="3C657D79">
      <w:pPr>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Администрация Порогского МО</w:t>
      </w:r>
    </w:p>
    <w:p w14:paraId="1680F2A7">
      <w:pPr>
        <w:tabs>
          <w:tab w:val="left" w:pos="3960"/>
        </w:tabs>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Нива Шевроле № Х 287 ВН – водитель  Авсиевич  Александр Владимирович</w:t>
      </w:r>
    </w:p>
    <w:p w14:paraId="52FEA247">
      <w:pPr>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Место работы ШО и ПСМО определить здание администрации Порогского МО – сельского поселения со всем полагающим имуществом и инвентарём.</w:t>
      </w:r>
    </w:p>
    <w:p w14:paraId="44905503">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2.Подготовить в мирное время и выделить в исполнительный период для работы ШО и ПСМО необходимое количество мебели, инвентаря, имущества. Обеспечить телефонной связью и аварийным освещением.</w:t>
      </w:r>
    </w:p>
    <w:p w14:paraId="636EDBAB">
      <w:pPr>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Ответственный – Новиков А.М..</w:t>
      </w:r>
    </w:p>
    <w:p w14:paraId="0F87AB5F">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3. Обеспечить доступ ШО и ПСМО в здание администрации для работы по оповещению граждан, пребывающих в запасе, в любое время суток, для чего вторые экземпляры ключей хранить в сейфе у специалиста. Время готовности к работе не более 4-х часов с момента получения установленного сигнала (распоряжения).</w:t>
      </w:r>
    </w:p>
    <w:p w14:paraId="5798E552">
      <w:pPr>
        <w:spacing w:after="0" w:line="240" w:lineRule="auto"/>
        <w:ind w:firstLine="709"/>
        <w:jc w:val="both"/>
        <w:rPr>
          <w:rFonts w:ascii="Arial" w:hAnsi="Arial" w:eastAsia="Times New Roman" w:cs="Arial"/>
          <w:b/>
          <w:sz w:val="24"/>
          <w:szCs w:val="24"/>
          <w:lang w:val="ru-RU" w:eastAsia="ru-RU"/>
        </w:rPr>
      </w:pPr>
      <w:r>
        <w:rPr>
          <w:rFonts w:ascii="Arial" w:hAnsi="Arial" w:eastAsia="Times New Roman" w:cs="Arial"/>
          <w:b/>
          <w:sz w:val="24"/>
          <w:szCs w:val="24"/>
          <w:lang w:val="ru-RU" w:eastAsia="ru-RU"/>
        </w:rPr>
        <w:t xml:space="preserve"> 4. В основной состав ШО и ПСМО назначить:</w:t>
      </w:r>
    </w:p>
    <w:p w14:paraId="73024505">
      <w:pPr>
        <w:spacing w:after="0" w:line="240" w:lineRule="auto"/>
        <w:jc w:val="both"/>
        <w:rPr>
          <w:rFonts w:ascii="Arial" w:hAnsi="Arial" w:eastAsia="Times New Roman" w:cs="Arial"/>
          <w:sz w:val="24"/>
          <w:szCs w:val="24"/>
          <w:lang w:val="ru-RU" w:eastAsia="ru-RU"/>
        </w:rPr>
      </w:pPr>
    </w:p>
    <w:p w14:paraId="51F2AC5A">
      <w:pPr>
        <w:spacing w:after="0" w:line="240" w:lineRule="auto"/>
        <w:ind w:firstLine="57"/>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 xml:space="preserve"> Группа управления</w:t>
      </w:r>
    </w:p>
    <w:p w14:paraId="687AFA4F">
      <w:pPr>
        <w:spacing w:after="0" w:line="240" w:lineRule="auto"/>
        <w:ind w:firstLine="57"/>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1.Начальник ШО и ПСМО – Новиков А.М. - глава администрации Порогского МО</w:t>
      </w:r>
    </w:p>
    <w:p w14:paraId="1E896C32">
      <w:pPr>
        <w:spacing w:after="0" w:line="240" w:lineRule="auto"/>
        <w:ind w:firstLine="57"/>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2.Фельдшер – Горшкова Зухра Насыховна Порогская участковая больница</w:t>
      </w:r>
    </w:p>
    <w:p w14:paraId="5E6EE3BB">
      <w:pPr>
        <w:spacing w:after="0" w:line="240" w:lineRule="auto"/>
        <w:ind w:firstLine="57"/>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Отделение оповещения и явки</w:t>
      </w:r>
    </w:p>
    <w:p w14:paraId="63D874B4">
      <w:pPr>
        <w:spacing w:after="0" w:line="240" w:lineRule="auto"/>
        <w:ind w:firstLine="57"/>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1.Начальник отделения – Серенева Н.А. – инспектор ВУС </w:t>
      </w:r>
    </w:p>
    <w:p w14:paraId="018EFAC5">
      <w:pPr>
        <w:spacing w:after="0" w:line="240" w:lineRule="auto"/>
        <w:ind w:firstLine="57"/>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2.Начальник группы розыска не оповещённых граждан – Русанова Ю.А.- главный</w:t>
      </w:r>
      <w:r>
        <w:rPr>
          <w:rFonts w:hint="default" w:ascii="Arial" w:hAnsi="Arial" w:eastAsia="Times New Roman" w:cs="Arial"/>
          <w:sz w:val="24"/>
          <w:szCs w:val="24"/>
          <w:lang w:val="en-US" w:eastAsia="ru-RU"/>
        </w:rPr>
        <w:t xml:space="preserve"> </w:t>
      </w:r>
      <w:r>
        <w:rPr>
          <w:rFonts w:ascii="Arial" w:hAnsi="Arial" w:eastAsia="Times New Roman" w:cs="Arial"/>
          <w:sz w:val="24"/>
          <w:szCs w:val="24"/>
          <w:lang w:val="ru-RU" w:eastAsia="ru-RU"/>
        </w:rPr>
        <w:t>специалист Порогского МО</w:t>
      </w:r>
    </w:p>
    <w:p w14:paraId="06897C9D">
      <w:pPr>
        <w:spacing w:after="0" w:line="240" w:lineRule="auto"/>
        <w:ind w:firstLine="57"/>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3.Посыльный – Шелякина Т.В. – библиотекарь, МКУК Порогского МО</w:t>
      </w:r>
    </w:p>
    <w:p w14:paraId="3DEA4DD0">
      <w:pPr>
        <w:tabs>
          <w:tab w:val="left" w:pos="990"/>
        </w:tabs>
        <w:spacing w:after="0" w:line="240" w:lineRule="auto"/>
        <w:ind w:firstLine="57"/>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Отделение формирования и отправки команд</w:t>
      </w:r>
    </w:p>
    <w:p w14:paraId="7C21176B">
      <w:pPr>
        <w:tabs>
          <w:tab w:val="left" w:pos="990"/>
        </w:tabs>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1. Начальник отделения – Усачева О.В.- директор МКУК</w:t>
      </w:r>
    </w:p>
    <w:p w14:paraId="01567E74">
      <w:pPr>
        <w:tabs>
          <w:tab w:val="left" w:pos="990"/>
        </w:tabs>
        <w:spacing w:after="0" w:line="240" w:lineRule="auto"/>
        <w:jc w:val="both"/>
        <w:rPr>
          <w:rFonts w:ascii="Arial" w:hAnsi="Arial" w:eastAsia="Times New Roman" w:cs="Arial"/>
          <w:b/>
          <w:sz w:val="24"/>
          <w:szCs w:val="24"/>
          <w:lang w:val="ru-RU" w:eastAsia="ru-RU"/>
        </w:rPr>
      </w:pPr>
      <w:r>
        <w:rPr>
          <w:rFonts w:ascii="Arial" w:hAnsi="Arial" w:eastAsia="Times New Roman" w:cs="Arial"/>
          <w:sz w:val="24"/>
          <w:szCs w:val="24"/>
          <w:lang w:val="ru-RU" w:eastAsia="ru-RU"/>
        </w:rPr>
        <w:t xml:space="preserve"> 2.Сопровождающий команды – Шелякина Е.В. – художественный руководитель МКУК</w:t>
      </w:r>
    </w:p>
    <w:p w14:paraId="0D0BF0AB">
      <w:pPr>
        <w:tabs>
          <w:tab w:val="left" w:pos="990"/>
        </w:tabs>
        <w:spacing w:after="0" w:line="240" w:lineRule="auto"/>
        <w:ind w:firstLine="709"/>
        <w:jc w:val="both"/>
        <w:rPr>
          <w:rFonts w:ascii="Arial" w:hAnsi="Arial" w:eastAsia="Times New Roman" w:cs="Arial"/>
          <w:b/>
          <w:sz w:val="24"/>
          <w:szCs w:val="24"/>
          <w:lang w:val="ru-RU" w:eastAsia="ru-RU"/>
        </w:rPr>
      </w:pPr>
      <w:r>
        <w:rPr>
          <w:rFonts w:ascii="Arial" w:hAnsi="Arial" w:eastAsia="Times New Roman" w:cs="Arial"/>
          <w:b/>
          <w:sz w:val="24"/>
          <w:szCs w:val="24"/>
          <w:lang w:val="ru-RU" w:eastAsia="ru-RU"/>
        </w:rPr>
        <w:t>В резервный состав ШО и ПСМО назначить:</w:t>
      </w:r>
    </w:p>
    <w:p w14:paraId="7BA96124">
      <w:pPr>
        <w:tabs>
          <w:tab w:val="left" w:pos="990"/>
        </w:tabs>
        <w:spacing w:after="0" w:line="240" w:lineRule="auto"/>
        <w:ind w:firstLine="57"/>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Группа управления</w:t>
      </w:r>
    </w:p>
    <w:p w14:paraId="1E69DEFA">
      <w:pPr>
        <w:tabs>
          <w:tab w:val="left" w:pos="990"/>
        </w:tabs>
        <w:spacing w:after="0" w:line="240" w:lineRule="auto"/>
        <w:ind w:firstLine="57"/>
        <w:rPr>
          <w:rFonts w:ascii="Arial" w:hAnsi="Arial" w:eastAsia="Times New Roman" w:cs="Arial"/>
          <w:sz w:val="24"/>
          <w:szCs w:val="24"/>
          <w:lang w:val="ru-RU" w:eastAsia="ru-RU"/>
        </w:rPr>
      </w:pPr>
      <w:r>
        <w:rPr>
          <w:rFonts w:ascii="Arial" w:hAnsi="Arial" w:eastAsia="Times New Roman" w:cs="Arial"/>
          <w:sz w:val="24"/>
          <w:szCs w:val="24"/>
          <w:lang w:val="ru-RU" w:eastAsia="ru-RU"/>
        </w:rPr>
        <w:t>1. Начальник отделения ШО и ПСМО – Изотьева М.М.- преподаватель СОШ</w:t>
      </w:r>
    </w:p>
    <w:p w14:paraId="2E671B78">
      <w:pPr>
        <w:tabs>
          <w:tab w:val="left" w:pos="990"/>
        </w:tabs>
        <w:spacing w:after="0" w:line="240" w:lineRule="auto"/>
        <w:ind w:firstLine="57"/>
        <w:rPr>
          <w:rFonts w:ascii="Arial" w:hAnsi="Arial" w:eastAsia="Times New Roman" w:cs="Arial"/>
          <w:sz w:val="24"/>
          <w:szCs w:val="24"/>
          <w:lang w:val="ru-RU" w:eastAsia="ru-RU"/>
        </w:rPr>
      </w:pPr>
      <w:r>
        <w:rPr>
          <w:rFonts w:ascii="Arial" w:hAnsi="Arial" w:eastAsia="Times New Roman" w:cs="Arial"/>
          <w:sz w:val="24"/>
          <w:szCs w:val="24"/>
          <w:lang w:val="ru-RU" w:eastAsia="ru-RU"/>
        </w:rPr>
        <w:t>2. Фельдшер – Горшкова Зухра Насыховна Порогская участковая больница</w:t>
      </w:r>
    </w:p>
    <w:p w14:paraId="655D4BA5">
      <w:pPr>
        <w:tabs>
          <w:tab w:val="left" w:pos="990"/>
        </w:tabs>
        <w:spacing w:after="0" w:line="240" w:lineRule="auto"/>
        <w:ind w:firstLine="57"/>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Отделение оповещения и явки</w:t>
      </w:r>
    </w:p>
    <w:p w14:paraId="7619C36E">
      <w:pPr>
        <w:tabs>
          <w:tab w:val="left" w:pos="990"/>
        </w:tabs>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1.Начальник отделения – Высоцкая Т.П.- преподаватель СОШ </w:t>
      </w:r>
    </w:p>
    <w:p w14:paraId="0F9330C9">
      <w:pPr>
        <w:tabs>
          <w:tab w:val="left" w:pos="990"/>
        </w:tabs>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2. Начальник группы розыска не оповещенных граждан – Бабкин А.М. –охранник СОШ</w:t>
      </w:r>
    </w:p>
    <w:p w14:paraId="47C3C820">
      <w:pPr>
        <w:tabs>
          <w:tab w:val="left" w:pos="990"/>
        </w:tabs>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3.Посыльный – Степанова Е.Н. –сторож администрации Порогского МО</w:t>
      </w:r>
    </w:p>
    <w:p w14:paraId="6BFD8C37">
      <w:pPr>
        <w:tabs>
          <w:tab w:val="left" w:pos="990"/>
        </w:tabs>
        <w:spacing w:after="0" w:line="240" w:lineRule="auto"/>
        <w:jc w:val="center"/>
        <w:rPr>
          <w:rFonts w:ascii="Arial" w:hAnsi="Arial" w:eastAsia="Times New Roman" w:cs="Arial"/>
          <w:b/>
          <w:sz w:val="24"/>
          <w:szCs w:val="24"/>
          <w:lang w:val="ru-RU" w:eastAsia="ru-RU"/>
        </w:rPr>
      </w:pPr>
      <w:r>
        <w:rPr>
          <w:rFonts w:ascii="Arial" w:hAnsi="Arial" w:eastAsia="Times New Roman" w:cs="Arial"/>
          <w:b/>
          <w:sz w:val="24"/>
          <w:szCs w:val="24"/>
          <w:lang w:val="ru-RU" w:eastAsia="ru-RU"/>
        </w:rPr>
        <w:t>Отделение формирования и отправки команд</w:t>
      </w:r>
    </w:p>
    <w:p w14:paraId="591C05D7">
      <w:pPr>
        <w:tabs>
          <w:tab w:val="left" w:pos="990"/>
        </w:tabs>
        <w:spacing w:after="0" w:line="240" w:lineRule="auto"/>
        <w:rPr>
          <w:rFonts w:ascii="Arial" w:hAnsi="Arial" w:eastAsia="Times New Roman" w:cs="Arial"/>
          <w:sz w:val="24"/>
          <w:szCs w:val="24"/>
          <w:lang w:val="ru-RU" w:eastAsia="ru-RU"/>
        </w:rPr>
      </w:pPr>
      <w:r>
        <w:rPr>
          <w:rFonts w:ascii="Arial" w:hAnsi="Arial" w:eastAsia="Times New Roman" w:cs="Arial"/>
          <w:sz w:val="24"/>
          <w:szCs w:val="24"/>
          <w:lang w:val="ru-RU" w:eastAsia="ru-RU"/>
        </w:rPr>
        <w:t>1.Начальник отделения – Галкова</w:t>
      </w:r>
      <w:r>
        <w:rPr>
          <w:rFonts w:hint="default" w:ascii="Arial" w:hAnsi="Arial" w:eastAsia="Times New Roman" w:cs="Arial"/>
          <w:sz w:val="24"/>
          <w:szCs w:val="24"/>
          <w:lang w:val="en-US" w:eastAsia="ru-RU"/>
        </w:rPr>
        <w:t xml:space="preserve"> Е.Д</w:t>
      </w:r>
      <w:r>
        <w:rPr>
          <w:rFonts w:ascii="Arial" w:hAnsi="Arial" w:eastAsia="Times New Roman" w:cs="Arial"/>
          <w:sz w:val="24"/>
          <w:szCs w:val="24"/>
          <w:lang w:val="ru-RU" w:eastAsia="ru-RU"/>
        </w:rPr>
        <w:t>.- преподаватель СОШ</w:t>
      </w:r>
    </w:p>
    <w:p w14:paraId="3DAADBAE">
      <w:pPr>
        <w:tabs>
          <w:tab w:val="left" w:pos="990"/>
        </w:tabs>
        <w:spacing w:after="0" w:line="240" w:lineRule="auto"/>
        <w:rPr>
          <w:rFonts w:ascii="Arial" w:hAnsi="Arial" w:eastAsia="Times New Roman" w:cs="Arial"/>
          <w:sz w:val="24"/>
          <w:szCs w:val="24"/>
          <w:lang w:val="ru-RU" w:eastAsia="ru-RU"/>
        </w:rPr>
      </w:pPr>
      <w:r>
        <w:rPr>
          <w:rFonts w:ascii="Arial" w:hAnsi="Arial" w:eastAsia="Times New Roman" w:cs="Arial"/>
          <w:sz w:val="24"/>
          <w:szCs w:val="24"/>
          <w:lang w:val="ru-RU" w:eastAsia="ru-RU"/>
        </w:rPr>
        <w:t>2.Сопровождающий – Русанов Ю.Л.- преподаватель физкультуры СОШ</w:t>
      </w:r>
    </w:p>
    <w:p w14:paraId="14290C58">
      <w:pPr>
        <w:tabs>
          <w:tab w:val="left" w:pos="990"/>
        </w:tabs>
        <w:spacing w:after="0" w:line="240" w:lineRule="auto"/>
        <w:jc w:val="both"/>
        <w:rPr>
          <w:rFonts w:ascii="Arial" w:hAnsi="Arial" w:eastAsia="Times New Roman" w:cs="Arial"/>
          <w:sz w:val="24"/>
          <w:szCs w:val="24"/>
          <w:lang w:val="ru-RU" w:eastAsia="ru-RU"/>
        </w:rPr>
      </w:pPr>
    </w:p>
    <w:p w14:paraId="5CDBEE2F">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5. Утвердить расчёт выделения автотранспорта организации для оповещения и доставки граждан, пребывающих в запасе с ШО и ПСМО на ПССГ военного комиссариата Иркутской области по г. Нижнеудинск и Нижнеудинскому району. Руководителям организации по требованию (согласно  постановления) главы администрации выделить в течение одного часа автотранспорт с водителем. </w:t>
      </w:r>
    </w:p>
    <w:p w14:paraId="72CA7226">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6. Организация, выделяемая технику.</w:t>
      </w:r>
    </w:p>
    <w:p w14:paraId="18C939AC">
      <w:pPr>
        <w:tabs>
          <w:tab w:val="left" w:pos="3960"/>
        </w:tabs>
        <w:spacing w:after="0" w:line="240" w:lineRule="auto"/>
        <w:ind w:firstLine="709"/>
        <w:jc w:val="both"/>
        <w:rPr>
          <w:rFonts w:ascii="Arial" w:hAnsi="Arial" w:eastAsia="Times New Roman" w:cs="Arial"/>
          <w:sz w:val="24"/>
          <w:szCs w:val="24"/>
          <w:lang w:val="ru-RU" w:eastAsia="ru-RU"/>
        </w:rPr>
      </w:pPr>
      <w:r>
        <w:rPr>
          <w:rFonts w:hint="default" w:ascii="Arial" w:hAnsi="Arial" w:eastAsia="Times New Roman" w:cs="Arial"/>
          <w:sz w:val="24"/>
          <w:szCs w:val="24"/>
          <w:lang w:val="en-US" w:eastAsia="ru-RU"/>
        </w:rPr>
        <w:t xml:space="preserve"> </w:t>
      </w:r>
      <w:r>
        <w:rPr>
          <w:rFonts w:ascii="Arial" w:hAnsi="Arial" w:eastAsia="Times New Roman" w:cs="Arial"/>
          <w:sz w:val="24"/>
          <w:szCs w:val="24"/>
          <w:lang w:val="ru-RU" w:eastAsia="ru-RU"/>
        </w:rPr>
        <w:t xml:space="preserve"> Администрация Порогского МО   </w:t>
      </w:r>
    </w:p>
    <w:p w14:paraId="1C41D79B">
      <w:pPr>
        <w:tabs>
          <w:tab w:val="left" w:pos="3960"/>
        </w:tabs>
        <w:spacing w:after="0" w:line="240" w:lineRule="auto"/>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Нива Шевроле № Х 287 ВН – водитель  Авсиевич  Александр Владимирович</w:t>
      </w:r>
    </w:p>
    <w:p w14:paraId="427B856E">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7. Руководителям организаций независимо от ведомственной подчинённости и форм собственности обеспечить оповещение ГПЗ, их явку и поставку предназначенной технике в войска ШО и ПСМО в сроки, указанные в повестках и нарядах. </w:t>
      </w:r>
    </w:p>
    <w:p w14:paraId="7B725BA5">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8.  Инспектору ВУС  Сереневой  Н.А.  разработать документы для работы ШО и ПСМО согласно требованию военного комиссариата Иркутской области по г.Нижнеудинск и Нижнеудинскому району, организовать обучение личного состава ШО и ПСМО.</w:t>
      </w:r>
    </w:p>
    <w:p w14:paraId="7EADD7A9">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 9.Занятия и тренировки с личным составом аппарата усиления по выполнению функциональных обязанностей не реже одного раза в полугодие.</w:t>
      </w:r>
    </w:p>
    <w:p w14:paraId="0C252FAD">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 xml:space="preserve">10. Розыск не оповещённых граждан, предназначенных по мобилизации, а также граждан, уклоняющихся от призыва на военную службу возложить на начальника группы розыска. </w:t>
      </w:r>
    </w:p>
    <w:p w14:paraId="61E0354B">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11. Обязать руководителей торговых организаций всех форм собственности по предъявлению распоряжения главы Порогского  муниципального образования, прекратить продажу спиртных напитков на территории Порогского муниципального образования до особого распоряжения.</w:t>
      </w:r>
    </w:p>
    <w:p w14:paraId="6FBE9AAA">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12.Обязать всех руководителей учреждений школ, клуб, в период мобилизации чрезвычайных ситуаций быть готовыми к приёму эвакуированных граждан, организовать питание за наличный расчёт и отдых. При необходимости организовать круглосуточное дежурство.</w:t>
      </w:r>
    </w:p>
    <w:p w14:paraId="57DDD003">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13.Настоящее постановление опубликовать в средствах массовой информации «Вестник Порогского сельского поселения»</w:t>
      </w:r>
    </w:p>
    <w:p w14:paraId="65F5379C">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14. Контроль за исполнением данного постановления оставляю за собой.</w:t>
      </w:r>
    </w:p>
    <w:p w14:paraId="21024FD5">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15. Постановление № 66 от 10.08.2022 г. считать утратившим силу.</w:t>
      </w:r>
    </w:p>
    <w:p w14:paraId="025A4BAA">
      <w:pPr>
        <w:spacing w:after="0" w:line="240" w:lineRule="auto"/>
        <w:ind w:firstLine="709"/>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16.Считать утратившим силу постановление администрации муниципального района муниципального образования «Нижнеудинский район» от 15.04.2022 № М-26с «Об обеспечении проведения мобилизации людских и транспортных ресурсов на территории муниципального образования «Нижнеудинский район».</w:t>
      </w:r>
    </w:p>
    <w:p w14:paraId="79B400EE">
      <w:pPr>
        <w:spacing w:after="0" w:line="240" w:lineRule="auto"/>
        <w:jc w:val="both"/>
        <w:rPr>
          <w:rFonts w:ascii="Arial" w:hAnsi="Arial" w:eastAsia="Times New Roman" w:cs="Arial"/>
          <w:sz w:val="24"/>
          <w:szCs w:val="24"/>
          <w:lang w:val="ru-RU" w:eastAsia="ru-RU"/>
        </w:rPr>
      </w:pPr>
    </w:p>
    <w:p w14:paraId="2DF9B685">
      <w:pPr>
        <w:spacing w:after="0" w:line="240" w:lineRule="auto"/>
        <w:jc w:val="both"/>
        <w:rPr>
          <w:rFonts w:ascii="Arial" w:hAnsi="Arial" w:eastAsia="Times New Roman" w:cs="Arial"/>
          <w:sz w:val="24"/>
          <w:szCs w:val="24"/>
          <w:lang w:val="ru-RU" w:eastAsia="ru-RU"/>
        </w:rPr>
      </w:pPr>
    </w:p>
    <w:p w14:paraId="6B59D14B">
      <w:pPr>
        <w:spacing w:after="0" w:line="240" w:lineRule="auto"/>
        <w:jc w:val="both"/>
        <w:rPr>
          <w:rFonts w:ascii="Arial" w:hAnsi="Arial" w:eastAsia="Times New Roman" w:cs="Arial"/>
          <w:sz w:val="24"/>
          <w:szCs w:val="24"/>
          <w:lang w:val="ru-RU" w:eastAsia="ru-RU"/>
        </w:rPr>
      </w:pPr>
      <w:r>
        <w:rPr>
          <w:rFonts w:ascii="Arial" w:hAnsi="Arial" w:eastAsia="Times New Roman" w:cs="Arial"/>
          <w:sz w:val="24"/>
          <w:szCs w:val="24"/>
          <w:lang w:val="ru-RU" w:eastAsia="ru-RU"/>
        </w:rPr>
        <w:t>Врио</w:t>
      </w:r>
      <w:r>
        <w:rPr>
          <w:rFonts w:hint="default" w:ascii="Arial" w:hAnsi="Arial" w:eastAsia="Times New Roman" w:cs="Arial"/>
          <w:sz w:val="24"/>
          <w:szCs w:val="24"/>
          <w:lang w:val="en-US" w:eastAsia="ru-RU"/>
        </w:rPr>
        <w:t xml:space="preserve"> </w:t>
      </w:r>
      <w:r>
        <w:rPr>
          <w:rFonts w:ascii="Arial" w:hAnsi="Arial" w:eastAsia="Times New Roman" w:cs="Arial"/>
          <w:sz w:val="24"/>
          <w:szCs w:val="24"/>
          <w:lang w:val="ru-RU" w:eastAsia="ru-RU"/>
        </w:rPr>
        <w:t>главы Порогского</w:t>
      </w:r>
    </w:p>
    <w:p w14:paraId="4BBFA0C4">
      <w:pPr>
        <w:tabs>
          <w:tab w:val="left" w:pos="8525"/>
        </w:tabs>
        <w:spacing w:after="0" w:line="240" w:lineRule="auto"/>
        <w:jc w:val="both"/>
      </w:pPr>
      <w:r>
        <w:rPr>
          <w:rFonts w:ascii="Arial" w:hAnsi="Arial" w:eastAsia="Times New Roman" w:cs="Arial"/>
          <w:sz w:val="24"/>
          <w:szCs w:val="24"/>
          <w:lang w:val="ru-RU" w:eastAsia="ru-RU"/>
        </w:rPr>
        <w:t>муниципального образования</w:t>
      </w:r>
      <w:r>
        <w:rPr>
          <w:rFonts w:hint="default" w:ascii="Arial" w:hAnsi="Arial" w:eastAsia="Times New Roman" w:cs="Arial"/>
          <w:sz w:val="24"/>
          <w:szCs w:val="24"/>
          <w:lang w:val="en-US" w:eastAsia="ru-RU"/>
        </w:rPr>
        <w:t xml:space="preserve"> _________________ Ю.А. Русанова</w:t>
      </w:r>
    </w:p>
    <w:sectPr>
      <w:pgSz w:w="11906" w:h="16838"/>
      <w:pgMar w:top="1134" w:right="851"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71B9B"/>
    <w:rsid w:val="2BA37FA5"/>
    <w:rsid w:val="4CBF6044"/>
    <w:rsid w:val="7ACB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2025-11-19T05:35:00Z</dcterms:created>
  <dc:creator>Asus</dc:creator>
  <cp:lastModifiedBy>Asus</cp:lastModifiedBy>
  <cp:lastPrinted>2025-11-21T03:46:36Z</cp:lastPrinted>
  <dcterms:modified xsi:type="dcterms:W3CDTF">2025-11-21T03:52:49Z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551BA5BCD09048FEA726D37372BA0E79_12</vt:lpwstr>
  </property>
</Properties>
</file>